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75801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7447F906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08295325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34675E93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7CA406B7" w14:textId="77777777" w:rsidR="00896549" w:rsidRPr="0012685F" w:rsidRDefault="00896549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3BA2881A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654C1D64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34107E43" w14:textId="77777777" w:rsidR="00C010AD" w:rsidRPr="0012685F" w:rsidRDefault="00C010AD" w:rsidP="00D907F7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14:paraId="77C8B09F" w14:textId="77777777" w:rsidR="00C010AD" w:rsidRPr="0012685F" w:rsidRDefault="00C010AD" w:rsidP="00D907F7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14:paraId="692CAD42" w14:textId="77777777" w:rsidR="006C7708" w:rsidRPr="0012685F" w:rsidRDefault="006C7708" w:rsidP="00D907F7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  <w:r w:rsidRPr="0012685F">
        <w:rPr>
          <w:rFonts w:ascii="Garamond" w:hAnsi="Garamond"/>
          <w:b/>
          <w:sz w:val="48"/>
          <w:szCs w:val="48"/>
        </w:rPr>
        <w:t>Пояснительна</w:t>
      </w:r>
      <w:r w:rsidR="00C60501" w:rsidRPr="0012685F">
        <w:rPr>
          <w:rFonts w:ascii="Garamond" w:hAnsi="Garamond"/>
          <w:b/>
          <w:sz w:val="48"/>
          <w:szCs w:val="48"/>
        </w:rPr>
        <w:t>я записка</w:t>
      </w:r>
      <w:r w:rsidR="00C60501" w:rsidRPr="0012685F">
        <w:rPr>
          <w:rFonts w:ascii="Garamond" w:hAnsi="Garamond"/>
          <w:b/>
          <w:sz w:val="48"/>
          <w:szCs w:val="48"/>
        </w:rPr>
        <w:br/>
      </w:r>
      <w:r w:rsidR="00E33832" w:rsidRPr="0012685F">
        <w:rPr>
          <w:rFonts w:ascii="Garamond" w:hAnsi="Garamond"/>
          <w:b/>
          <w:sz w:val="48"/>
          <w:szCs w:val="48"/>
        </w:rPr>
        <w:t xml:space="preserve">к </w:t>
      </w:r>
      <w:r w:rsidR="00335E8E" w:rsidRPr="0012685F">
        <w:rPr>
          <w:rFonts w:ascii="Garamond" w:hAnsi="Garamond"/>
          <w:b/>
          <w:sz w:val="48"/>
          <w:szCs w:val="48"/>
        </w:rPr>
        <w:t>проекту закона Брянской области</w:t>
      </w:r>
      <w:r w:rsidR="00C60501" w:rsidRPr="0012685F">
        <w:rPr>
          <w:rFonts w:ascii="Garamond" w:hAnsi="Garamond"/>
          <w:b/>
          <w:sz w:val="48"/>
          <w:szCs w:val="48"/>
        </w:rPr>
        <w:br/>
      </w:r>
      <w:r w:rsidR="00DD1599" w:rsidRPr="0012685F">
        <w:rPr>
          <w:rFonts w:ascii="Garamond" w:hAnsi="Garamond"/>
          <w:b/>
          <w:sz w:val="48"/>
          <w:szCs w:val="48"/>
        </w:rPr>
        <w:t>«</w:t>
      </w:r>
      <w:r w:rsidR="00E2661A" w:rsidRPr="0012685F">
        <w:rPr>
          <w:rFonts w:ascii="Garamond" w:hAnsi="Garamond"/>
          <w:b/>
          <w:sz w:val="48"/>
          <w:szCs w:val="48"/>
        </w:rPr>
        <w:t>Об областном бюджете на 20</w:t>
      </w:r>
      <w:r w:rsidR="00686B9B" w:rsidRPr="0012685F">
        <w:rPr>
          <w:rFonts w:ascii="Garamond" w:hAnsi="Garamond"/>
          <w:b/>
          <w:sz w:val="48"/>
          <w:szCs w:val="48"/>
        </w:rPr>
        <w:t>22</w:t>
      </w:r>
      <w:r w:rsidR="00E2661A" w:rsidRPr="0012685F">
        <w:rPr>
          <w:rFonts w:ascii="Garamond" w:hAnsi="Garamond"/>
          <w:b/>
          <w:sz w:val="48"/>
          <w:szCs w:val="48"/>
        </w:rPr>
        <w:t xml:space="preserve"> год</w:t>
      </w:r>
      <w:r w:rsidR="0006499E" w:rsidRPr="0012685F">
        <w:rPr>
          <w:rFonts w:ascii="Garamond" w:hAnsi="Garamond"/>
          <w:b/>
          <w:sz w:val="48"/>
          <w:szCs w:val="48"/>
        </w:rPr>
        <w:br/>
        <w:t xml:space="preserve">и </w:t>
      </w:r>
      <w:r w:rsidR="00B75468" w:rsidRPr="0012685F">
        <w:rPr>
          <w:rFonts w:ascii="Garamond" w:hAnsi="Garamond"/>
          <w:b/>
          <w:sz w:val="48"/>
          <w:szCs w:val="48"/>
        </w:rPr>
        <w:t xml:space="preserve">на </w:t>
      </w:r>
      <w:r w:rsidR="0006499E" w:rsidRPr="0012685F">
        <w:rPr>
          <w:rFonts w:ascii="Garamond" w:hAnsi="Garamond"/>
          <w:b/>
          <w:sz w:val="48"/>
          <w:szCs w:val="48"/>
        </w:rPr>
        <w:t>плановый период 20</w:t>
      </w:r>
      <w:r w:rsidR="00686B9B" w:rsidRPr="0012685F">
        <w:rPr>
          <w:rFonts w:ascii="Garamond" w:hAnsi="Garamond"/>
          <w:b/>
          <w:sz w:val="48"/>
          <w:szCs w:val="48"/>
        </w:rPr>
        <w:t>23</w:t>
      </w:r>
      <w:r w:rsidR="0006499E" w:rsidRPr="0012685F">
        <w:rPr>
          <w:rFonts w:ascii="Garamond" w:hAnsi="Garamond"/>
          <w:b/>
          <w:sz w:val="48"/>
          <w:szCs w:val="48"/>
        </w:rPr>
        <w:t xml:space="preserve"> и 20</w:t>
      </w:r>
      <w:r w:rsidR="002F2BC4" w:rsidRPr="0012685F">
        <w:rPr>
          <w:rFonts w:ascii="Garamond" w:hAnsi="Garamond"/>
          <w:b/>
          <w:sz w:val="48"/>
          <w:szCs w:val="48"/>
        </w:rPr>
        <w:t>2</w:t>
      </w:r>
      <w:r w:rsidR="00686B9B" w:rsidRPr="0012685F">
        <w:rPr>
          <w:rFonts w:ascii="Garamond" w:hAnsi="Garamond"/>
          <w:b/>
          <w:sz w:val="48"/>
          <w:szCs w:val="48"/>
        </w:rPr>
        <w:t>4</w:t>
      </w:r>
      <w:r w:rsidR="0006499E" w:rsidRPr="0012685F">
        <w:rPr>
          <w:rFonts w:ascii="Garamond" w:hAnsi="Garamond"/>
          <w:b/>
          <w:sz w:val="48"/>
          <w:szCs w:val="48"/>
        </w:rPr>
        <w:t xml:space="preserve"> годов</w:t>
      </w:r>
      <w:r w:rsidR="00DD1599" w:rsidRPr="0012685F">
        <w:rPr>
          <w:rFonts w:ascii="Garamond" w:hAnsi="Garamond"/>
          <w:b/>
          <w:sz w:val="48"/>
          <w:szCs w:val="48"/>
        </w:rPr>
        <w:t>»</w:t>
      </w:r>
    </w:p>
    <w:p w14:paraId="71FFB396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79996FEF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0E681A24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4ABF835C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301F47AD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3B0D76DD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0E95CCE9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23E2CB35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4E9A6B72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1518E14A" w14:textId="77777777" w:rsidR="00DD0BEA" w:rsidRPr="0012685F" w:rsidRDefault="00DD0BEA" w:rsidP="00D907F7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7687846F" w14:textId="77777777" w:rsidR="006C16F1" w:rsidRPr="0012685F" w:rsidRDefault="006C7708" w:rsidP="00D907F7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br w:type="page"/>
      </w:r>
      <w:r w:rsidR="00DD6E05" w:rsidRPr="0012685F">
        <w:rPr>
          <w:rFonts w:ascii="Garamond" w:hAnsi="Garamond"/>
          <w:sz w:val="28"/>
          <w:szCs w:val="28"/>
        </w:rPr>
        <w:lastRenderedPageBreak/>
        <w:t>Содержание</w:t>
      </w:r>
    </w:p>
    <w:sdt>
      <w:sdtPr>
        <w:rPr>
          <w:rFonts w:ascii="Garamond" w:eastAsia="Times New Roman" w:hAnsi="Garamond" w:cs="Times New Roman"/>
          <w:b w:val="0"/>
          <w:bCs w:val="0"/>
          <w:color w:val="auto"/>
          <w:sz w:val="24"/>
          <w:szCs w:val="24"/>
          <w:highlight w:val="yellow"/>
        </w:rPr>
        <w:id w:val="448122842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14:paraId="47F08B23" w14:textId="048D77D9" w:rsidR="00091C8D" w:rsidRPr="0012685F" w:rsidRDefault="00091C8D" w:rsidP="000C5005">
          <w:pPr>
            <w:pStyle w:val="TOCHeading"/>
            <w:tabs>
              <w:tab w:val="left" w:pos="2605"/>
            </w:tabs>
            <w:spacing w:line="252" w:lineRule="auto"/>
            <w:ind w:left="-426" w:right="-39"/>
            <w:rPr>
              <w:rFonts w:ascii="Garamond" w:hAnsi="Garamond"/>
              <w:highlight w:val="yellow"/>
            </w:rPr>
          </w:pPr>
        </w:p>
        <w:p w14:paraId="3E5BF7D5" w14:textId="77777777" w:rsidR="000C5005" w:rsidRDefault="00091C8D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r w:rsidRPr="0012685F">
            <w:rPr>
              <w:rFonts w:ascii="Garamond" w:hAnsi="Garamond"/>
              <w:highlight w:val="yellow"/>
            </w:rPr>
            <w:fldChar w:fldCharType="begin"/>
          </w:r>
          <w:r w:rsidRPr="0012685F">
            <w:rPr>
              <w:rFonts w:ascii="Garamond" w:hAnsi="Garamond"/>
              <w:highlight w:val="yellow"/>
            </w:rPr>
            <w:instrText xml:space="preserve"> TOC \o "1-3" \h \z \u </w:instrText>
          </w:r>
          <w:r w:rsidRPr="0012685F">
            <w:rPr>
              <w:rFonts w:ascii="Garamond" w:hAnsi="Garamond"/>
              <w:highlight w:val="yellow"/>
            </w:rPr>
            <w:fldChar w:fldCharType="separate"/>
          </w:r>
          <w:hyperlink w:anchor="_Toc86303958" w:history="1">
            <w:r w:rsidR="000C5005" w:rsidRPr="00D5687D">
              <w:rPr>
                <w:rStyle w:val="Hyperlink"/>
                <w:kern w:val="28"/>
              </w:rPr>
              <w:t>ВВЕДЕНИЕ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_Toc86303958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4</w:t>
            </w:r>
            <w:r w:rsidR="000C5005">
              <w:rPr>
                <w:webHidden/>
              </w:rPr>
              <w:fldChar w:fldCharType="end"/>
            </w:r>
          </w:hyperlink>
        </w:p>
        <w:p w14:paraId="693F71FB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59" w:history="1">
            <w:r w:rsidR="000C5005" w:rsidRPr="00D5687D">
              <w:rPr>
                <w:rStyle w:val="Hyperlink"/>
                <w:kern w:val="28"/>
              </w:rPr>
              <w:t>СТРУКТУРА ПРОЕКТА ЗАКОНА БРЯНСКОЙ ОБЛАСТИ «ОБ ОБЛАСТНОМ БЮДЖЕТЕ НА 2022 ГОД И НА ПЛАНОВЫЙ ПЕРИОД 2023 И 2024 ГОДОВ»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_Toc86303959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6</w:t>
            </w:r>
            <w:r w:rsidR="000C5005">
              <w:rPr>
                <w:webHidden/>
              </w:rPr>
              <w:fldChar w:fldCharType="end"/>
            </w:r>
          </w:hyperlink>
        </w:p>
        <w:p w14:paraId="42048E96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0" w:history="1">
            <w:r w:rsidR="000C5005" w:rsidRPr="00D5687D">
              <w:rPr>
                <w:rStyle w:val="Hyperlink"/>
                <w:kern w:val="28"/>
              </w:rPr>
              <w:t>ПАРАМЕТРЫ ОБЛАСТНОГО БЮДЖЕТА БРЯНСКОЙ ОБЛАСТИ НА 2022 ГОД И НА ПЛАНОВЫЙ ПЕРИОД 2023 И 2024 ГОДОВ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_Toc86303960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9</w:t>
            </w:r>
            <w:r w:rsidR="000C5005">
              <w:rPr>
                <w:webHidden/>
              </w:rPr>
              <w:fldChar w:fldCharType="end"/>
            </w:r>
          </w:hyperlink>
        </w:p>
        <w:p w14:paraId="43DEF99E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1" w:history="1">
            <w:r w:rsidR="000C5005" w:rsidRPr="00D5687D">
              <w:rPr>
                <w:rStyle w:val="Hyperlink"/>
                <w:kern w:val="28"/>
              </w:rPr>
              <w:t>ДОХОДЫ ОБЛАСТНОГО БЮДЖЕТА В 2022 – 2024 ГОДАХ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_Toc86303961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12</w:t>
            </w:r>
            <w:r w:rsidR="000C5005">
              <w:rPr>
                <w:webHidden/>
              </w:rPr>
              <w:fldChar w:fldCharType="end"/>
            </w:r>
          </w:hyperlink>
        </w:p>
        <w:p w14:paraId="5C1AF62B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2" w:history="1">
            <w:r w:rsidR="000C5005" w:rsidRPr="00D5687D">
              <w:rPr>
                <w:rStyle w:val="Hyperlink"/>
                <w:kern w:val="28"/>
              </w:rPr>
              <w:t>Налоговые и неналоговые доходы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_Toc86303962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12</w:t>
            </w:r>
            <w:r w:rsidR="000C5005">
              <w:rPr>
                <w:webHidden/>
              </w:rPr>
              <w:fldChar w:fldCharType="end"/>
            </w:r>
          </w:hyperlink>
        </w:p>
        <w:p w14:paraId="1162AC50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3" w:history="1">
            <w:r w:rsidR="000C5005" w:rsidRPr="00D5687D">
              <w:rPr>
                <w:rStyle w:val="Hyperlink"/>
                <w:kern w:val="28"/>
              </w:rPr>
              <w:t>Безвозмездные поступления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_Toc86303963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27</w:t>
            </w:r>
            <w:r w:rsidR="000C5005">
              <w:rPr>
                <w:webHidden/>
              </w:rPr>
              <w:fldChar w:fldCharType="end"/>
            </w:r>
          </w:hyperlink>
        </w:p>
        <w:p w14:paraId="117920A1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4" w:history="1">
            <w:r w:rsidR="000C5005" w:rsidRPr="00D5687D">
              <w:rPr>
                <w:rStyle w:val="Hyperlink"/>
                <w:kern w:val="28"/>
              </w:rPr>
              <w:t>РАСХОДЫ ОБЛАСТНОГО БЮДЖЕТА В 2022 – 2024 ГОДАХ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_Toc86303964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34</w:t>
            </w:r>
            <w:r w:rsidR="000C5005">
              <w:rPr>
                <w:webHidden/>
              </w:rPr>
              <w:fldChar w:fldCharType="end"/>
            </w:r>
          </w:hyperlink>
        </w:p>
        <w:p w14:paraId="6EE5705D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5" w:history="1">
            <w:r w:rsidR="000C5005" w:rsidRPr="00D5687D">
              <w:rPr>
                <w:rStyle w:val="Hyperlink"/>
                <w:kern w:val="28"/>
              </w:rPr>
              <w:t>РАСХОДЫ ОБЛАСТНОГО БЮДЖЕТА НА ФИНАНСОВОЕ ОБЕСПЕЧЕНИЕ РЕАЛИЗАЦИИ ГОСУДАРСТВЕННЫХ ПРОГРАММ БРЯНСКОЙ ОБЛАСТИ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_Toc86303965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48</w:t>
            </w:r>
            <w:r w:rsidR="000C5005">
              <w:rPr>
                <w:webHidden/>
              </w:rPr>
              <w:fldChar w:fldCharType="end"/>
            </w:r>
          </w:hyperlink>
        </w:p>
        <w:p w14:paraId="7314A29B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6" w:history="1">
            <w:r w:rsidR="000C5005" w:rsidRPr="00D5687D">
              <w:rPr>
                <w:rStyle w:val="Hyperlink"/>
              </w:rPr>
              <w:t>ГОСУДАРСТВЕННАЯ ПРОГРАММА «ПРОФИЛАКТИКА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_Toc86303966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48</w:t>
            </w:r>
            <w:r w:rsidR="000C5005">
              <w:rPr>
                <w:webHidden/>
              </w:rPr>
              <w:fldChar w:fldCharType="end"/>
            </w:r>
          </w:hyperlink>
        </w:p>
        <w:p w14:paraId="79AF1A34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7" w:history="1">
            <w:r w:rsidR="000C5005" w:rsidRPr="00D5687D">
              <w:rPr>
                <w:rStyle w:val="Hyperlink"/>
              </w:rPr>
              <w:t>ГОСУДАРСТВЕННАЯ ПРОГРАММА «ОХРАНА ОКРУЖАЮЩЕЙ СРЕДЫ, ВОСПРОИЗВОДСТВО И ИСПОЛЬЗОВАНИЕ ПРИРОДНЫХ РЕСУРСОВ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_Toc86303967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54</w:t>
            </w:r>
            <w:r w:rsidR="000C5005">
              <w:rPr>
                <w:webHidden/>
              </w:rPr>
              <w:fldChar w:fldCharType="end"/>
            </w:r>
          </w:hyperlink>
        </w:p>
        <w:p w14:paraId="4D8D2D82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8" w:history="1">
            <w:r w:rsidR="000C5005" w:rsidRPr="00D5687D">
              <w:rPr>
                <w:rStyle w:val="Hyperlink"/>
              </w:rPr>
              <w:t>ГОСУДАРСТВЕННАЯ ПРОГРАММА «РЕГИОНАЛЬНАЯ ПОЛИТИКА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_Toc86303968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57</w:t>
            </w:r>
            <w:r w:rsidR="000C5005">
              <w:rPr>
                <w:webHidden/>
              </w:rPr>
              <w:fldChar w:fldCharType="end"/>
            </w:r>
          </w:hyperlink>
        </w:p>
        <w:p w14:paraId="3C17AE5E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69" w:history="1">
            <w:r w:rsidR="000C5005" w:rsidRPr="00D5687D">
              <w:rPr>
                <w:rStyle w:val="Hyperlink"/>
              </w:rPr>
              <w:t>ГОСУДАРСТВЕННАЯ ПРОГРАММА «РАЗВИТИЕ ТОПЛИВНО-ЭНЕРГЕТИЧЕСКОГО КОМПЛЕКСА И ЖИЛИЩНО-КОММУНАЛЬНОГО ХОЗЯЙСТВА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_Toc86303969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62</w:t>
            </w:r>
            <w:r w:rsidR="000C5005">
              <w:rPr>
                <w:webHidden/>
              </w:rPr>
              <w:fldChar w:fldCharType="end"/>
            </w:r>
          </w:hyperlink>
        </w:p>
        <w:p w14:paraId="73891354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0" w:history="1">
            <w:r w:rsidR="000C5005" w:rsidRPr="00D5687D">
              <w:rPr>
                <w:rStyle w:val="Hyperlink"/>
              </w:rPr>
              <w:t>ГОСУДАРСТВЕННАЯ ПРОГРАММА «ФОРМИРОВАНИЕ СОВРЕМЕННОЙ ГОРОДСКОЙ СРЕДЫ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_Toc86303970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66</w:t>
            </w:r>
            <w:r w:rsidR="000C5005">
              <w:rPr>
                <w:webHidden/>
              </w:rPr>
              <w:fldChar w:fldCharType="end"/>
            </w:r>
          </w:hyperlink>
        </w:p>
        <w:p w14:paraId="6CB76CC8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1" w:history="1">
            <w:r w:rsidR="000C5005" w:rsidRPr="00D5687D">
              <w:rPr>
                <w:rStyle w:val="Hyperlink"/>
              </w:rPr>
              <w:t>ГОСУДАРСТВЕННАЯ ПРОГРАММА «РАЗВИТИЕ ЗДРАВООХРАНЕНИЯ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_Toc86303971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67</w:t>
            </w:r>
            <w:r w:rsidR="000C5005">
              <w:rPr>
                <w:webHidden/>
              </w:rPr>
              <w:fldChar w:fldCharType="end"/>
            </w:r>
          </w:hyperlink>
        </w:p>
        <w:p w14:paraId="53D52AD1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2" w:history="1">
            <w:r w:rsidR="000C5005" w:rsidRPr="00D5687D">
              <w:rPr>
                <w:rStyle w:val="Hyperlink"/>
              </w:rPr>
              <w:t>ГОСУДАРСТЕННАЯ ПРОГРАММА «РАЗВИТИЕ КУЛЬТУРЫ И ТУРИЗМА В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_Toc86303972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76</w:t>
            </w:r>
            <w:r w:rsidR="000C5005">
              <w:rPr>
                <w:webHidden/>
              </w:rPr>
              <w:fldChar w:fldCharType="end"/>
            </w:r>
          </w:hyperlink>
        </w:p>
        <w:p w14:paraId="33D87F00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3" w:history="1">
            <w:r w:rsidR="000C5005" w:rsidRPr="00D5687D">
              <w:rPr>
                <w:rStyle w:val="Hyperlink"/>
              </w:rPr>
              <w:t>ГОСУДАРСТВЕННАЯ ПРОГРАММА «РАЗВИТИЕ ОБРАЗОВАНИЯ И НАУКИ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_Toc86303973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82</w:t>
            </w:r>
            <w:r w:rsidR="000C5005">
              <w:rPr>
                <w:webHidden/>
              </w:rPr>
              <w:fldChar w:fldCharType="end"/>
            </w:r>
          </w:hyperlink>
        </w:p>
        <w:p w14:paraId="138CEC22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4" w:history="1">
            <w:r w:rsidR="000C5005" w:rsidRPr="00D5687D">
              <w:rPr>
                <w:rStyle w:val="Hyperlink"/>
              </w:rPr>
              <w:t>ГОСУДАРСТВЕННАЯ ПРОГРАММА РАЗВИТИЕ СЕЛЬСКОГО ХОЗЯЙСТВА И РЕГУЛИРОВАНИЕ РЫНКОВ СЕЛЬСКОХОЗЯЙСТВЕННОЙ ПРОДУКЦИИ, СЫРЬЯ И ПРОДОВОЛЬСТВИЯ БРЯНСКОЙ ОБЛАСТИ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_Toc86303974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91</w:t>
            </w:r>
            <w:r w:rsidR="000C5005">
              <w:rPr>
                <w:webHidden/>
              </w:rPr>
              <w:fldChar w:fldCharType="end"/>
            </w:r>
          </w:hyperlink>
        </w:p>
        <w:p w14:paraId="204B929F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5" w:history="1">
            <w:r w:rsidR="000C5005" w:rsidRPr="00D5687D">
              <w:rPr>
                <w:rStyle w:val="Hyperlink"/>
              </w:rPr>
              <w:t>ГОСУДАРСТВЕННАЯ ПРОГРАММА КОМПЛЕКСНОЕ РАЗВИТИЕ СЕЛЬСКИХ ТЕРРИТОРИЙ БРЯНСКОЙ ОБЛАСТИ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_Toc86303975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95</w:t>
            </w:r>
            <w:r w:rsidR="000C5005">
              <w:rPr>
                <w:webHidden/>
              </w:rPr>
              <w:fldChar w:fldCharType="end"/>
            </w:r>
          </w:hyperlink>
        </w:p>
        <w:p w14:paraId="0E448F11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6" w:history="1">
            <w:r w:rsidR="000C5005" w:rsidRPr="00D5687D">
              <w:rPr>
                <w:rStyle w:val="Hyperlink"/>
              </w:rPr>
              <w:t>ГОСУДАРСТВЕННАЯ ПРОГРАММА «УПРАВЛЕНИЕ ГОСУДАРСТВЕННЫМИ ФИНАНСАМИ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_Toc86303976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96</w:t>
            </w:r>
            <w:r w:rsidR="000C5005">
              <w:rPr>
                <w:webHidden/>
              </w:rPr>
              <w:fldChar w:fldCharType="end"/>
            </w:r>
          </w:hyperlink>
        </w:p>
        <w:p w14:paraId="77314694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7" w:history="1">
            <w:r w:rsidR="000C5005" w:rsidRPr="00D5687D">
              <w:rPr>
                <w:rStyle w:val="Hyperlink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_Toc86303977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99</w:t>
            </w:r>
            <w:r w:rsidR="000C5005">
              <w:rPr>
                <w:webHidden/>
              </w:rPr>
              <w:fldChar w:fldCharType="end"/>
            </w:r>
          </w:hyperlink>
        </w:p>
        <w:p w14:paraId="386D9FF1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8" w:history="1">
            <w:r w:rsidR="000C5005" w:rsidRPr="00D5687D">
              <w:rPr>
                <w:rStyle w:val="Hyperlink"/>
              </w:rPr>
              <w:t>ГОСУДАРСТЕННАЯ ПРОГРАММА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_Toc86303978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104</w:t>
            </w:r>
            <w:r w:rsidR="000C5005">
              <w:rPr>
                <w:webHidden/>
              </w:rPr>
              <w:fldChar w:fldCharType="end"/>
            </w:r>
          </w:hyperlink>
        </w:p>
        <w:p w14:paraId="609DA3E9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79" w:history="1">
            <w:r w:rsidR="000C5005" w:rsidRPr="00D5687D">
              <w:rPr>
                <w:rStyle w:val="Hyperlink"/>
              </w:rPr>
              <w:t>ГОСУДАРСТВЕННАЯ ПРОГРАММА «СОЦИАЛЬНАЯ И ДЕМОГРАФИЧЕСКАЯ ПОЛИТИКА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_Toc86303979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105</w:t>
            </w:r>
            <w:r w:rsidR="000C5005">
              <w:rPr>
                <w:webHidden/>
              </w:rPr>
              <w:fldChar w:fldCharType="end"/>
            </w:r>
          </w:hyperlink>
        </w:p>
        <w:p w14:paraId="1AA606CD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0" w:history="1">
            <w:r w:rsidR="000C5005" w:rsidRPr="00D5687D">
              <w:rPr>
                <w:rStyle w:val="Hyperlink"/>
              </w:rPr>
              <w:t>ГОСУДАРСТВЕННАЯ ПРОГРАММА «ДОСТУПНАЯ СРЕДА»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_Toc86303980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116</w:t>
            </w:r>
            <w:r w:rsidR="000C5005">
              <w:rPr>
                <w:webHidden/>
              </w:rPr>
              <w:fldChar w:fldCharType="end"/>
            </w:r>
          </w:hyperlink>
        </w:p>
        <w:p w14:paraId="6E5FA230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1" w:history="1">
            <w:r w:rsidR="000C5005" w:rsidRPr="00D5687D">
              <w:rPr>
                <w:rStyle w:val="Hyperlink"/>
              </w:rPr>
              <w:t>ГОСУДАРСТВЕННАЯ ПРОГРАММА «РАЗВИТИЕ ФИЗИЧЕСКОЙ КУЛЬТУРЫ И СПОРТА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_Toc86303981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118</w:t>
            </w:r>
            <w:r w:rsidR="000C5005">
              <w:rPr>
                <w:webHidden/>
              </w:rPr>
              <w:fldChar w:fldCharType="end"/>
            </w:r>
          </w:hyperlink>
        </w:p>
        <w:p w14:paraId="65DE02B9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2" w:history="1">
            <w:r w:rsidR="000C5005" w:rsidRPr="00D5687D">
              <w:rPr>
                <w:rStyle w:val="Hyperlink"/>
              </w:rPr>
              <w:t>ГОСУДАРСТВЕННАЯ ПРОГРАММА «РАЗВИТИЕ МИРОВОЙ ЮСТИЦИИ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_Toc86303982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123</w:t>
            </w:r>
            <w:r w:rsidR="000C5005">
              <w:rPr>
                <w:webHidden/>
              </w:rPr>
              <w:fldChar w:fldCharType="end"/>
            </w:r>
          </w:hyperlink>
        </w:p>
        <w:p w14:paraId="111B53A5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3" w:history="1">
            <w:r w:rsidR="000C5005" w:rsidRPr="00D5687D">
              <w:rPr>
                <w:rStyle w:val="Hyperlink"/>
              </w:rPr>
              <w:t>ГОСУДАРСТВЕННАЯ ПРОГРАММА «СОДЕЙСТВИЕ ЗАНЯТОСТИ НАСЕЛЕНИЯ И ГОСУДАРСТВЕННОЕ РЕГУЛИРОВАНИЕ СОЦИАЛЬНО-ТРУДОВЫХ ОТНОШЕНИЙ И ОХРАНЫ ТРУДА В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_Toc86303983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125</w:t>
            </w:r>
            <w:r w:rsidR="000C5005">
              <w:rPr>
                <w:webHidden/>
              </w:rPr>
              <w:fldChar w:fldCharType="end"/>
            </w:r>
          </w:hyperlink>
        </w:p>
        <w:p w14:paraId="60648BA6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4" w:history="1">
            <w:r w:rsidR="000C5005" w:rsidRPr="00D5687D">
              <w:rPr>
                <w:rStyle w:val="Hyperlink"/>
              </w:rPr>
              <w:t>ГОСУДАРСТВЕННАЯ ПРОГРАММА «РАЗВИТИЕ ЛЕСНОГО ХОЗЯЙСТВА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_Toc86303984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130</w:t>
            </w:r>
            <w:r w:rsidR="000C5005">
              <w:rPr>
                <w:webHidden/>
              </w:rPr>
              <w:fldChar w:fldCharType="end"/>
            </w:r>
          </w:hyperlink>
        </w:p>
        <w:p w14:paraId="0C4E4DAD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5" w:history="1">
            <w:r w:rsidR="000C5005" w:rsidRPr="00D5687D">
              <w:rPr>
                <w:rStyle w:val="Hyperlink"/>
              </w:rPr>
              <w:t>ГОСУДАРСТВЕННАЯ ПРОГРАММА «РАЗВИТИЕ ПРОМЫШЛЕННОСТИ, ТРАНСПОРТА И СВЯЗИ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_Toc86303985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133</w:t>
            </w:r>
            <w:r w:rsidR="000C5005">
              <w:rPr>
                <w:webHidden/>
              </w:rPr>
              <w:fldChar w:fldCharType="end"/>
            </w:r>
          </w:hyperlink>
        </w:p>
        <w:p w14:paraId="3306AEAE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6" w:history="1">
            <w:r w:rsidR="000C5005" w:rsidRPr="00D5687D">
              <w:rPr>
                <w:rStyle w:val="Hyperlink"/>
              </w:rPr>
              <w:t>ГОСУДАРСТВЕННАЯ ПРОГРАММА «ЭКОНОМИЧЕСКОЕ РАЗВИТИЕ, ИНВЕСТИЦИОННАЯ ПОЛИТИКА И ИННОВАЦИОННАЯ ЭКОНОМИКА БРЯНСКОЙ ОБЛАСТИ»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_Toc86303986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138</w:t>
            </w:r>
            <w:r w:rsidR="000C5005">
              <w:rPr>
                <w:webHidden/>
              </w:rPr>
              <w:fldChar w:fldCharType="end"/>
            </w:r>
          </w:hyperlink>
        </w:p>
        <w:p w14:paraId="226811F8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7" w:history="1">
            <w:r w:rsidR="000C5005" w:rsidRPr="00D5687D">
              <w:rPr>
                <w:rStyle w:val="Hyperlink"/>
              </w:rPr>
              <w:t>НЕПРОГРАММНАЯ ЧАСТЬ РАСХОДОВ ОБЛАСТНОГО БЮДЖЕТА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_Toc86303987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145</w:t>
            </w:r>
            <w:r w:rsidR="000C5005">
              <w:rPr>
                <w:webHidden/>
              </w:rPr>
              <w:fldChar w:fldCharType="end"/>
            </w:r>
          </w:hyperlink>
        </w:p>
        <w:p w14:paraId="0D8618E2" w14:textId="77777777" w:rsidR="000C5005" w:rsidRDefault="00F82634" w:rsidP="000C5005">
          <w:pPr>
            <w:pStyle w:val="TOC1"/>
            <w:tabs>
              <w:tab w:val="right" w:leader="dot" w:pos="9449"/>
            </w:tabs>
            <w:ind w:left="-426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86303988" w:history="1">
            <w:r w:rsidR="000C5005" w:rsidRPr="00D5687D">
              <w:rPr>
                <w:rStyle w:val="Hyperlink"/>
                <w:kern w:val="28"/>
              </w:rPr>
              <w:t>ИСТОЧНИКИ ВНУТРЕННЕГО ФИНАНСИРОВАНИЯ ДЕФИЦИТА ОБЛАСТНОГО БЮДЖЕТА</w:t>
            </w:r>
            <w:r w:rsidR="000C5005">
              <w:rPr>
                <w:webHidden/>
              </w:rPr>
              <w:tab/>
            </w:r>
            <w:r w:rsidR="000C5005">
              <w:rPr>
                <w:webHidden/>
              </w:rPr>
              <w:fldChar w:fldCharType="begin"/>
            </w:r>
            <w:r w:rsidR="000C5005">
              <w:rPr>
                <w:webHidden/>
              </w:rPr>
              <w:instrText xml:space="preserve"> PAGEREF _Toc86303988 \h </w:instrText>
            </w:r>
            <w:r w:rsidR="000C5005">
              <w:rPr>
                <w:webHidden/>
              </w:rPr>
            </w:r>
            <w:r w:rsidR="000C5005">
              <w:rPr>
                <w:webHidden/>
              </w:rPr>
              <w:fldChar w:fldCharType="separate"/>
            </w:r>
            <w:r w:rsidR="000C5005">
              <w:rPr>
                <w:webHidden/>
              </w:rPr>
              <w:t>148</w:t>
            </w:r>
            <w:r w:rsidR="000C5005">
              <w:rPr>
                <w:webHidden/>
              </w:rPr>
              <w:fldChar w:fldCharType="end"/>
            </w:r>
          </w:hyperlink>
        </w:p>
        <w:p w14:paraId="7E54A6AC" w14:textId="54252E8D" w:rsidR="00091C8D" w:rsidRPr="0012685F" w:rsidRDefault="00091C8D" w:rsidP="000C5005">
          <w:pPr>
            <w:spacing w:line="252" w:lineRule="auto"/>
            <w:ind w:left="-426"/>
            <w:rPr>
              <w:rFonts w:ascii="Garamond" w:hAnsi="Garamond"/>
            </w:rPr>
          </w:pPr>
          <w:r w:rsidRPr="0012685F">
            <w:rPr>
              <w:rFonts w:ascii="Garamond" w:hAnsi="Garamond"/>
              <w:b/>
              <w:bCs/>
              <w:highlight w:val="yellow"/>
            </w:rPr>
            <w:fldChar w:fldCharType="end"/>
          </w:r>
        </w:p>
      </w:sdtContent>
    </w:sdt>
    <w:p w14:paraId="108B2121" w14:textId="77777777" w:rsidR="00FB5299" w:rsidRPr="0012685F" w:rsidRDefault="009F361B" w:rsidP="00D907F7">
      <w:pPr>
        <w:pStyle w:val="Heading1"/>
        <w:spacing w:after="120" w:line="252" w:lineRule="auto"/>
        <w:rPr>
          <w:snapToGrid w:val="0"/>
          <w:kern w:val="28"/>
          <w:szCs w:val="28"/>
        </w:rPr>
      </w:pPr>
      <w:r w:rsidRPr="0012685F">
        <w:rPr>
          <w:szCs w:val="28"/>
        </w:rPr>
        <w:br w:type="page"/>
      </w:r>
      <w:bookmarkStart w:id="0" w:name="_Toc171335402"/>
      <w:bookmarkStart w:id="1" w:name="_Toc210550682"/>
      <w:bookmarkStart w:id="2" w:name="_Toc210550853"/>
      <w:bookmarkStart w:id="3" w:name="_Toc86303958"/>
      <w:r w:rsidR="003059F2" w:rsidRPr="0012685F">
        <w:rPr>
          <w:snapToGrid w:val="0"/>
          <w:kern w:val="28"/>
          <w:szCs w:val="28"/>
        </w:rPr>
        <w:lastRenderedPageBreak/>
        <w:t>ВВЕДЕНИЕ</w:t>
      </w:r>
      <w:bookmarkEnd w:id="0"/>
      <w:bookmarkEnd w:id="1"/>
      <w:bookmarkEnd w:id="2"/>
      <w:bookmarkEnd w:id="3"/>
    </w:p>
    <w:p w14:paraId="4482A037" w14:textId="77777777" w:rsidR="00BF376E" w:rsidRPr="0012685F" w:rsidRDefault="00125783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П</w:t>
      </w:r>
      <w:r w:rsidR="00BF376E" w:rsidRPr="0012685F">
        <w:rPr>
          <w:rFonts w:ascii="Garamond" w:hAnsi="Garamond" w:cs="Times New Roman"/>
          <w:sz w:val="28"/>
          <w:szCs w:val="28"/>
        </w:rPr>
        <w:t>ояснительная записка содержит аналитические материалы и коммент</w:t>
      </w:r>
      <w:r w:rsidR="00BF376E" w:rsidRPr="0012685F">
        <w:rPr>
          <w:rFonts w:ascii="Garamond" w:hAnsi="Garamond" w:cs="Times New Roman"/>
          <w:sz w:val="28"/>
          <w:szCs w:val="28"/>
        </w:rPr>
        <w:t>а</w:t>
      </w:r>
      <w:r w:rsidR="00BF376E" w:rsidRPr="0012685F">
        <w:rPr>
          <w:rFonts w:ascii="Garamond" w:hAnsi="Garamond" w:cs="Times New Roman"/>
          <w:sz w:val="28"/>
          <w:szCs w:val="28"/>
        </w:rPr>
        <w:t xml:space="preserve">рии по проектировкам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06499E" w:rsidRPr="0012685F">
        <w:rPr>
          <w:rFonts w:ascii="Garamond" w:hAnsi="Garamond" w:cs="Times New Roman"/>
          <w:sz w:val="28"/>
          <w:szCs w:val="28"/>
        </w:rPr>
        <w:t>.</w:t>
      </w:r>
    </w:p>
    <w:p w14:paraId="624944C8" w14:textId="77777777" w:rsidR="00E7358C" w:rsidRPr="0012685F" w:rsidRDefault="00E7358C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4" w:name="_Toc171335403"/>
      <w:r w:rsidRPr="0012685F">
        <w:rPr>
          <w:rFonts w:ascii="Garamond" w:hAnsi="Garamond" w:cs="Times New Roman"/>
          <w:sz w:val="28"/>
          <w:szCs w:val="28"/>
        </w:rPr>
        <w:t xml:space="preserve">Основные характеристики областного бюджета на </w:t>
      </w:r>
      <w:r w:rsidR="00686B9B" w:rsidRPr="0012685F">
        <w:rPr>
          <w:rFonts w:ascii="Garamond" w:hAnsi="Garamond" w:cs="Times New Roman"/>
          <w:sz w:val="28"/>
          <w:szCs w:val="28"/>
        </w:rPr>
        <w:t>2022 – 2024 годы</w:t>
      </w:r>
      <w:r w:rsidRPr="0012685F">
        <w:rPr>
          <w:rFonts w:ascii="Garamond" w:hAnsi="Garamond" w:cs="Times New Roman"/>
          <w:sz w:val="28"/>
          <w:szCs w:val="28"/>
        </w:rPr>
        <w:t xml:space="preserve"> сфо</w:t>
      </w:r>
      <w:r w:rsidRPr="0012685F">
        <w:rPr>
          <w:rFonts w:ascii="Garamond" w:hAnsi="Garamond" w:cs="Times New Roman"/>
          <w:sz w:val="28"/>
          <w:szCs w:val="28"/>
        </w:rPr>
        <w:t>р</w:t>
      </w:r>
      <w:r w:rsidRPr="0012685F">
        <w:rPr>
          <w:rFonts w:ascii="Garamond" w:hAnsi="Garamond" w:cs="Times New Roman"/>
          <w:sz w:val="28"/>
          <w:szCs w:val="28"/>
        </w:rPr>
        <w:t>мированы с учетом обязательств по соблюдению показателей сбалансированн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 xml:space="preserve">сти бюджета, принятых Брянской областью в соответствии с заключенными </w:t>
      </w:r>
      <w:r w:rsidR="00686B9B" w:rsidRPr="0012685F">
        <w:rPr>
          <w:rFonts w:ascii="Garamond" w:hAnsi="Garamond" w:cs="Times New Roman"/>
          <w:sz w:val="28"/>
          <w:szCs w:val="28"/>
        </w:rPr>
        <w:t>с Минфином России соглашениями</w:t>
      </w:r>
      <w:r w:rsidRPr="0012685F">
        <w:rPr>
          <w:rFonts w:ascii="Garamond" w:hAnsi="Garamond" w:cs="Times New Roman"/>
          <w:sz w:val="28"/>
          <w:szCs w:val="28"/>
        </w:rPr>
        <w:t>.</w:t>
      </w:r>
    </w:p>
    <w:p w14:paraId="2FE08E97" w14:textId="77777777" w:rsidR="0006499E" w:rsidRPr="0012685F" w:rsidRDefault="0006499E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Основны</w:t>
      </w:r>
      <w:r w:rsidR="00686B9B"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 xml:space="preserve"> подход</w:t>
      </w:r>
      <w:r w:rsidR="00686B9B" w:rsidRPr="0012685F">
        <w:rPr>
          <w:rFonts w:ascii="Garamond" w:hAnsi="Garamond" w:cs="Times New Roman"/>
          <w:sz w:val="28"/>
          <w:szCs w:val="28"/>
        </w:rPr>
        <w:t>ы</w:t>
      </w:r>
      <w:r w:rsidRPr="0012685F">
        <w:rPr>
          <w:rFonts w:ascii="Garamond" w:hAnsi="Garamond" w:cs="Times New Roman"/>
          <w:sz w:val="28"/>
          <w:szCs w:val="28"/>
        </w:rPr>
        <w:t xml:space="preserve"> к планировани</w:t>
      </w:r>
      <w:r w:rsidR="00F96156" w:rsidRPr="0012685F">
        <w:rPr>
          <w:rFonts w:ascii="Garamond" w:hAnsi="Garamond" w:cs="Times New Roman"/>
          <w:sz w:val="28"/>
          <w:szCs w:val="28"/>
        </w:rPr>
        <w:t xml:space="preserve">ю бюджетных ассигнований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 w:cs="Times New Roman"/>
          <w:sz w:val="28"/>
          <w:szCs w:val="28"/>
        </w:rPr>
        <w:t xml:space="preserve"> следующие:</w:t>
      </w:r>
    </w:p>
    <w:p w14:paraId="54CAF9D7" w14:textId="54543E6E" w:rsidR="00A92369" w:rsidRPr="0012685F" w:rsidRDefault="00A92369" w:rsidP="00D907F7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В качестве объемов бюджетных ассигнований на исполнение действ</w:t>
      </w:r>
      <w:r w:rsidRPr="0012685F">
        <w:rPr>
          <w:rFonts w:ascii="Garamond" w:hAnsi="Garamond" w:cs="Times New Roman"/>
          <w:sz w:val="28"/>
          <w:szCs w:val="28"/>
        </w:rPr>
        <w:t>у</w:t>
      </w:r>
      <w:r w:rsidRPr="0012685F">
        <w:rPr>
          <w:rFonts w:ascii="Garamond" w:hAnsi="Garamond" w:cs="Times New Roman"/>
          <w:sz w:val="28"/>
          <w:szCs w:val="28"/>
        </w:rPr>
        <w:t>ющих обязательств на 2022 – 2024 годы приняты расходы, утвержденные Зак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ном Брянской области от 10.12.2020 № 105-З «Об областном бюджете на 2021 год и на плановый период 2022 и 202</w:t>
      </w:r>
      <w:r w:rsidR="00BD71A2">
        <w:rPr>
          <w:rFonts w:ascii="Garamond" w:hAnsi="Garamond" w:cs="Times New Roman"/>
          <w:sz w:val="28"/>
          <w:szCs w:val="28"/>
        </w:rPr>
        <w:t>3</w:t>
      </w:r>
      <w:r w:rsidRPr="0012685F">
        <w:rPr>
          <w:rFonts w:ascii="Garamond" w:hAnsi="Garamond" w:cs="Times New Roman"/>
          <w:sz w:val="28"/>
          <w:szCs w:val="28"/>
        </w:rPr>
        <w:t xml:space="preserve"> годов».</w:t>
      </w:r>
    </w:p>
    <w:p w14:paraId="09DF95C9" w14:textId="77777777" w:rsidR="00A92369" w:rsidRPr="0012685F" w:rsidRDefault="00A92369" w:rsidP="00D907F7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Бюджетные ассигнования областного бюджета на 2022 – 2024 годы определены исходя из необходимости финансового обеспечения в приорите</w:t>
      </w:r>
      <w:r w:rsidRPr="0012685F">
        <w:rPr>
          <w:rFonts w:ascii="Garamond" w:hAnsi="Garamond" w:cs="Times New Roman"/>
          <w:sz w:val="28"/>
          <w:szCs w:val="28"/>
        </w:rPr>
        <w:t>т</w:t>
      </w:r>
      <w:r w:rsidRPr="0012685F">
        <w:rPr>
          <w:rFonts w:ascii="Garamond" w:hAnsi="Garamond" w:cs="Times New Roman"/>
          <w:sz w:val="28"/>
          <w:szCs w:val="28"/>
        </w:rPr>
        <w:t>ном порядке:</w:t>
      </w:r>
    </w:p>
    <w:p w14:paraId="6181E9FA" w14:textId="3EEEA858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достижения национальных целей развития Российской Федерации, опр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деленных Указами Президента Российской Федерации от 07.05.2018</w:t>
      </w:r>
      <w:r w:rsidR="00866ABC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№ 204 «О национальных целях и стратегических задачах развития Российской Федер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ции на период до 2024 года», от 21.07.2020 № 474 «О национальных целях разв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тия Российской Федерации на период до 2030 года»;</w:t>
      </w:r>
    </w:p>
    <w:p w14:paraId="4FFA113B" w14:textId="77777777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реализации мероприятий государственных программ Брянской области и непрограммных направлений деятельности с целью достижения запланирова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ных целевых значений показателей (индикаторов) государственных программ и эффективного использования средств областного бюджета;</w:t>
      </w:r>
    </w:p>
    <w:p w14:paraId="4773F679" w14:textId="77777777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исполнения публичных нормативных обязательств и иных социальных выплат населению с учетом ежегодной индексации на прогнозный уровень и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фляции (индекс роста потребительских цен) в соответствии с проектом прогноза социально-экономического развития Брянской области с 1 октября 2022 года – 4%, с 1 октября 2023 года – 4%, с 1 октября 2024 года – 4%;</w:t>
      </w:r>
    </w:p>
    <w:p w14:paraId="46C36B54" w14:textId="77777777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индексации стипендиального фонда для студентов на прогнозный уровень инфляции: с 1 сентября 2022 года – 4%, с 1 сентября 2023 года – 4%, с 1 сентября 2024 года – 4%; </w:t>
      </w:r>
    </w:p>
    <w:p w14:paraId="51F95A85" w14:textId="77777777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сохранения в 2022 – 2024 годах достигнутых соотношений к среднемеся</w:t>
      </w:r>
      <w:r w:rsidRPr="0012685F">
        <w:rPr>
          <w:rFonts w:ascii="Garamond" w:hAnsi="Garamond" w:cs="Times New Roman"/>
          <w:sz w:val="28"/>
          <w:szCs w:val="28"/>
        </w:rPr>
        <w:t>ч</w:t>
      </w:r>
      <w:r w:rsidRPr="0012685F">
        <w:rPr>
          <w:rFonts w:ascii="Garamond" w:hAnsi="Garamond" w:cs="Times New Roman"/>
          <w:sz w:val="28"/>
          <w:szCs w:val="28"/>
        </w:rPr>
        <w:t>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14:paraId="66127475" w14:textId="43CB8A99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индексации действующего фонда оплаты</w:t>
      </w:r>
      <w:r w:rsidR="00866ABC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труда работников государстве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ных учреждений, не попадающих под действие «майских» указов Президента России, работников органов государственной власти Брянской области: с 1 о</w:t>
      </w:r>
      <w:r w:rsidRPr="0012685F">
        <w:rPr>
          <w:rFonts w:ascii="Garamond" w:hAnsi="Garamond" w:cs="Times New Roman"/>
          <w:sz w:val="28"/>
          <w:szCs w:val="28"/>
        </w:rPr>
        <w:t>к</w:t>
      </w:r>
      <w:r w:rsidRPr="0012685F">
        <w:rPr>
          <w:rFonts w:ascii="Garamond" w:hAnsi="Garamond" w:cs="Times New Roman"/>
          <w:sz w:val="28"/>
          <w:szCs w:val="28"/>
        </w:rPr>
        <w:t>тября 2022 года – 4%, с 1 октября 2023 года – 4%, с 1 октября 2024 года – 4%;</w:t>
      </w:r>
    </w:p>
    <w:p w14:paraId="6D0AAC08" w14:textId="77777777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14:paraId="4D768E97" w14:textId="77777777" w:rsidR="00A92369" w:rsidRPr="0012685F" w:rsidRDefault="00A92369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lastRenderedPageBreak/>
        <w:t xml:space="preserve">обеспечения минимального размера оплаты труда с 1 января 2022 года в размере 13 </w:t>
      </w:r>
      <w:r w:rsidR="007C3B21" w:rsidRPr="0012685F">
        <w:rPr>
          <w:rFonts w:ascii="Garamond" w:hAnsi="Garamond" w:cs="Times New Roman"/>
          <w:sz w:val="28"/>
          <w:szCs w:val="28"/>
        </w:rPr>
        <w:t>700</w:t>
      </w:r>
      <w:r w:rsidRPr="0012685F">
        <w:rPr>
          <w:rFonts w:ascii="Garamond" w:hAnsi="Garamond" w:cs="Times New Roman"/>
          <w:sz w:val="28"/>
          <w:szCs w:val="28"/>
        </w:rPr>
        <w:t xml:space="preserve"> рублей с увеличением на 106</w:t>
      </w:r>
      <w:r w:rsidR="007C3B21" w:rsidRPr="0012685F">
        <w:rPr>
          <w:rFonts w:ascii="Garamond" w:hAnsi="Garamond" w:cs="Times New Roman"/>
          <w:sz w:val="28"/>
          <w:szCs w:val="28"/>
        </w:rPr>
        <w:t xml:space="preserve">,6 </w:t>
      </w:r>
      <w:r w:rsidRPr="0012685F">
        <w:rPr>
          <w:rFonts w:ascii="Garamond" w:hAnsi="Garamond" w:cs="Times New Roman"/>
          <w:sz w:val="28"/>
          <w:szCs w:val="28"/>
        </w:rPr>
        <w:t>% к уровню 2021 года (12 850 ру</w:t>
      </w:r>
      <w:r w:rsidRPr="0012685F">
        <w:rPr>
          <w:rFonts w:ascii="Garamond" w:hAnsi="Garamond" w:cs="Times New Roman"/>
          <w:sz w:val="28"/>
          <w:szCs w:val="28"/>
        </w:rPr>
        <w:t>б</w:t>
      </w:r>
      <w:r w:rsidRPr="0012685F">
        <w:rPr>
          <w:rFonts w:ascii="Garamond" w:hAnsi="Garamond" w:cs="Times New Roman"/>
          <w:sz w:val="28"/>
          <w:szCs w:val="28"/>
        </w:rPr>
        <w:t>лей).</w:t>
      </w:r>
    </w:p>
    <w:p w14:paraId="58490F0B" w14:textId="77777777" w:rsidR="00A92369" w:rsidRPr="0012685F" w:rsidRDefault="00A92369" w:rsidP="00D907F7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Бюджетные ассигнования, софинансирование которых осуществляется из федерального бюджета, запланированы с учетом предельного уровня со-финансирования в объеме 94% в соответствии с распоряжением Правительства Российской Федерации от 27.08.2021 № 2364-р (в отношении межбюджетных трансфертов, предоставляемых не в рамках реализации национальных проектов), а также распоряжения Правительства Российской Федерации от 18.10.2019 № 2468-р по установлению предельного уровня софинансирования из фед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рального бюджета в размере 99% при предоставлении субсидий в рамках реал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зации национальных проектов (за исключением направлений расходов, по кот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рым установлен иной уровень софинансирования).</w:t>
      </w:r>
    </w:p>
    <w:p w14:paraId="05D3112F" w14:textId="77777777" w:rsidR="005543B4" w:rsidRPr="0012685F" w:rsidRDefault="005543B4" w:rsidP="00D907F7">
      <w:pPr>
        <w:spacing w:before="24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Основными целями (приоритетами) бюджетной политики на </w:t>
      </w:r>
      <w:r w:rsidR="00686B9B" w:rsidRPr="0012685F">
        <w:rPr>
          <w:rFonts w:ascii="Garamond" w:hAnsi="Garamond"/>
          <w:sz w:val="28"/>
          <w:szCs w:val="28"/>
        </w:rPr>
        <w:t>2022 – 2024 годы</w:t>
      </w:r>
      <w:r w:rsidR="0006499E" w:rsidRPr="0012685F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>являются:</w:t>
      </w:r>
    </w:p>
    <w:p w14:paraId="0D46F90A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финансовое обеспечение действующих и принимаемых расходных обязательств с учетом проведения мероприятий по их оптимизации и недоп</w:t>
      </w:r>
      <w:r w:rsidRPr="0012685F">
        <w:rPr>
          <w:rFonts w:ascii="Garamond" w:hAnsi="Garamond"/>
          <w:sz w:val="28"/>
          <w:szCs w:val="28"/>
        </w:rPr>
        <w:t>у</w:t>
      </w:r>
      <w:r w:rsidRPr="0012685F">
        <w:rPr>
          <w:rFonts w:ascii="Garamond" w:hAnsi="Garamond"/>
          <w:sz w:val="28"/>
          <w:szCs w:val="28"/>
        </w:rPr>
        <w:t>щению неэффективных расходов бюджета;</w:t>
      </w:r>
    </w:p>
    <w:p w14:paraId="76CCBA9D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ставлении мер социальной поддержки;</w:t>
      </w:r>
    </w:p>
    <w:p w14:paraId="27200BE7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концентрация финансовых ресурсов на достижении целей, показат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>лей и результатов региональных проектов, направленных на реализацию целей, показателей и результатов национальных проектов;</w:t>
      </w:r>
    </w:p>
    <w:p w14:paraId="137561EE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синхронизация подходов к разработке и управлению государственн</w:t>
      </w:r>
      <w:r w:rsidRPr="0012685F">
        <w:rPr>
          <w:rFonts w:ascii="Garamond" w:hAnsi="Garamond"/>
          <w:sz w:val="28"/>
          <w:szCs w:val="28"/>
        </w:rPr>
        <w:t>ы</w:t>
      </w:r>
      <w:r w:rsidRPr="0012685F">
        <w:rPr>
          <w:rFonts w:ascii="Garamond" w:hAnsi="Garamond"/>
          <w:sz w:val="28"/>
          <w:szCs w:val="28"/>
        </w:rPr>
        <w:t>ми программами и региональными проектами;</w:t>
      </w:r>
    </w:p>
    <w:p w14:paraId="193AA61B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формирование расходной части бюджета с учетом реализации новых инвестиционных проектов;</w:t>
      </w:r>
    </w:p>
    <w:p w14:paraId="7A030796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обеспечение соблюдения условий, целей и порядка предоставления целевых средств федерального бюджета в соответствии с требованиями Бю</w:t>
      </w:r>
      <w:r w:rsidRPr="0012685F">
        <w:rPr>
          <w:rFonts w:ascii="Garamond" w:hAnsi="Garamond"/>
          <w:sz w:val="28"/>
          <w:szCs w:val="28"/>
        </w:rPr>
        <w:t>д</w:t>
      </w:r>
      <w:r w:rsidRPr="0012685F">
        <w:rPr>
          <w:rFonts w:ascii="Garamond" w:hAnsi="Garamond"/>
          <w:sz w:val="28"/>
          <w:szCs w:val="28"/>
        </w:rPr>
        <w:t>жетного кодекса Российской Федерации и заключенными с федеральными орг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нами власти соглашениями;</w:t>
      </w:r>
    </w:p>
    <w:p w14:paraId="61470505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повышение качества финансового менеджмента в органах исполн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тельной власти и государственных учреждениях Брянской области;</w:t>
      </w:r>
    </w:p>
    <w:p w14:paraId="7C9870A5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повышение эффективности процедур проведения государственных з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купок;</w:t>
      </w:r>
    </w:p>
    <w:p w14:paraId="7F26765A" w14:textId="77777777" w:rsidR="00A92369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развитие информационных технологий в сфере управления госуда</w:t>
      </w:r>
      <w:r w:rsidRPr="0012685F">
        <w:rPr>
          <w:rFonts w:ascii="Garamond" w:hAnsi="Garamond"/>
          <w:sz w:val="28"/>
          <w:szCs w:val="28"/>
        </w:rPr>
        <w:t>р</w:t>
      </w:r>
      <w:r w:rsidRPr="0012685F">
        <w:rPr>
          <w:rFonts w:ascii="Garamond" w:hAnsi="Garamond"/>
          <w:sz w:val="28"/>
          <w:szCs w:val="28"/>
        </w:rPr>
        <w:t>ственными и муниципальными финансами Брянской области;</w:t>
      </w:r>
    </w:p>
    <w:p w14:paraId="01976A30" w14:textId="77777777" w:rsidR="001166AB" w:rsidRPr="0012685F" w:rsidRDefault="00A92369" w:rsidP="00D907F7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реализации принципов открытости и прозрачности управления гос</w:t>
      </w:r>
      <w:r w:rsidRPr="0012685F">
        <w:rPr>
          <w:rFonts w:ascii="Garamond" w:hAnsi="Garamond"/>
          <w:sz w:val="28"/>
          <w:szCs w:val="28"/>
        </w:rPr>
        <w:t>у</w:t>
      </w:r>
      <w:r w:rsidRPr="0012685F">
        <w:rPr>
          <w:rFonts w:ascii="Garamond" w:hAnsi="Garamond"/>
          <w:sz w:val="28"/>
          <w:szCs w:val="28"/>
        </w:rPr>
        <w:t>дарственными финансами.</w:t>
      </w:r>
    </w:p>
    <w:p w14:paraId="28D160EC" w14:textId="77777777" w:rsidR="00A92369" w:rsidRPr="0012685F" w:rsidRDefault="00A92369" w:rsidP="00D907F7">
      <w:pPr>
        <w:pStyle w:val="ListParagraph"/>
        <w:tabs>
          <w:tab w:val="left" w:pos="1134"/>
        </w:tabs>
        <w:spacing w:line="252" w:lineRule="auto"/>
        <w:ind w:left="709"/>
        <w:contextualSpacing w:val="0"/>
        <w:jc w:val="both"/>
        <w:rPr>
          <w:rFonts w:ascii="Garamond" w:hAnsi="Garamond"/>
          <w:sz w:val="28"/>
          <w:szCs w:val="28"/>
        </w:rPr>
      </w:pPr>
    </w:p>
    <w:p w14:paraId="037FFB08" w14:textId="77777777" w:rsidR="000F23F1" w:rsidRPr="0012685F" w:rsidRDefault="003059F2" w:rsidP="00D907F7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5" w:name="_Toc86303959"/>
      <w:r w:rsidRPr="0012685F">
        <w:rPr>
          <w:snapToGrid w:val="0"/>
          <w:kern w:val="28"/>
          <w:szCs w:val="28"/>
        </w:rPr>
        <w:lastRenderedPageBreak/>
        <w:t>СТРУКТУРА ПРОЕКТА ЗАКОНА БРЯНСКОЙ ОБЛАСТИ</w:t>
      </w:r>
      <w:r w:rsidRPr="0012685F">
        <w:rPr>
          <w:snapToGrid w:val="0"/>
          <w:kern w:val="28"/>
          <w:szCs w:val="28"/>
        </w:rPr>
        <w:br/>
      </w:r>
      <w:r w:rsidR="00DD1599" w:rsidRPr="0012685F">
        <w:rPr>
          <w:snapToGrid w:val="0"/>
          <w:kern w:val="28"/>
          <w:szCs w:val="28"/>
        </w:rPr>
        <w:t>«</w:t>
      </w:r>
      <w:r w:rsidRPr="0012685F">
        <w:rPr>
          <w:snapToGrid w:val="0"/>
          <w:kern w:val="28"/>
          <w:szCs w:val="28"/>
        </w:rPr>
        <w:t>ОБ ОБЛАСТНОМ БЮДЖЕТЕ НА 20</w:t>
      </w:r>
      <w:r w:rsidR="007F22BD" w:rsidRPr="0012685F">
        <w:rPr>
          <w:snapToGrid w:val="0"/>
          <w:kern w:val="28"/>
          <w:szCs w:val="28"/>
        </w:rPr>
        <w:t>2</w:t>
      </w:r>
      <w:r w:rsidR="00A92369" w:rsidRPr="0012685F">
        <w:rPr>
          <w:snapToGrid w:val="0"/>
          <w:kern w:val="28"/>
          <w:szCs w:val="28"/>
        </w:rPr>
        <w:t>2</w:t>
      </w:r>
      <w:r w:rsidRPr="0012685F">
        <w:rPr>
          <w:snapToGrid w:val="0"/>
          <w:kern w:val="28"/>
          <w:szCs w:val="28"/>
        </w:rPr>
        <w:t xml:space="preserve"> ГОД</w:t>
      </w:r>
      <w:r w:rsidR="00777B8C" w:rsidRPr="0012685F">
        <w:rPr>
          <w:snapToGrid w:val="0"/>
          <w:kern w:val="28"/>
          <w:szCs w:val="28"/>
        </w:rPr>
        <w:br/>
        <w:t xml:space="preserve">И </w:t>
      </w:r>
      <w:r w:rsidR="00A0103A" w:rsidRPr="0012685F">
        <w:rPr>
          <w:snapToGrid w:val="0"/>
          <w:kern w:val="28"/>
          <w:szCs w:val="28"/>
        </w:rPr>
        <w:t xml:space="preserve">НА </w:t>
      </w:r>
      <w:r w:rsidR="00777B8C" w:rsidRPr="0012685F">
        <w:rPr>
          <w:snapToGrid w:val="0"/>
          <w:kern w:val="28"/>
          <w:szCs w:val="28"/>
        </w:rPr>
        <w:t>ПЛАНОВЫЙ ПЕРИОД 20</w:t>
      </w:r>
      <w:r w:rsidR="00380727" w:rsidRPr="0012685F">
        <w:rPr>
          <w:snapToGrid w:val="0"/>
          <w:kern w:val="28"/>
          <w:szCs w:val="28"/>
        </w:rPr>
        <w:t>2</w:t>
      </w:r>
      <w:r w:rsidR="00A92369" w:rsidRPr="0012685F">
        <w:rPr>
          <w:snapToGrid w:val="0"/>
          <w:kern w:val="28"/>
          <w:szCs w:val="28"/>
        </w:rPr>
        <w:t>3</w:t>
      </w:r>
      <w:r w:rsidR="00777B8C" w:rsidRPr="0012685F">
        <w:rPr>
          <w:snapToGrid w:val="0"/>
          <w:kern w:val="28"/>
          <w:szCs w:val="28"/>
        </w:rPr>
        <w:t xml:space="preserve"> И 20</w:t>
      </w:r>
      <w:r w:rsidR="00F96156" w:rsidRPr="0012685F">
        <w:rPr>
          <w:snapToGrid w:val="0"/>
          <w:kern w:val="28"/>
          <w:szCs w:val="28"/>
        </w:rPr>
        <w:t>2</w:t>
      </w:r>
      <w:r w:rsidR="00A92369" w:rsidRPr="0012685F">
        <w:rPr>
          <w:snapToGrid w:val="0"/>
          <w:kern w:val="28"/>
          <w:szCs w:val="28"/>
        </w:rPr>
        <w:t>4</w:t>
      </w:r>
      <w:r w:rsidR="00777B8C" w:rsidRPr="0012685F">
        <w:rPr>
          <w:snapToGrid w:val="0"/>
          <w:kern w:val="28"/>
          <w:szCs w:val="28"/>
        </w:rPr>
        <w:t xml:space="preserve"> ГОДОВ</w:t>
      </w:r>
      <w:r w:rsidR="00DD1599" w:rsidRPr="0012685F">
        <w:rPr>
          <w:snapToGrid w:val="0"/>
          <w:kern w:val="28"/>
          <w:szCs w:val="28"/>
        </w:rPr>
        <w:t>»</w:t>
      </w:r>
      <w:bookmarkEnd w:id="5"/>
    </w:p>
    <w:p w14:paraId="5FCE10D9" w14:textId="77777777" w:rsidR="003F115B" w:rsidRPr="0012685F" w:rsidRDefault="003F115B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Проект закона Брянской области </w:t>
      </w:r>
      <w:r w:rsidR="00DD1599" w:rsidRPr="0012685F">
        <w:rPr>
          <w:rFonts w:ascii="Garamond" w:hAnsi="Garamond" w:cs="Times New Roman"/>
          <w:sz w:val="28"/>
          <w:szCs w:val="28"/>
        </w:rPr>
        <w:t>«</w:t>
      </w:r>
      <w:r w:rsidR="00E2661A" w:rsidRPr="0012685F">
        <w:rPr>
          <w:rFonts w:ascii="Garamond" w:hAnsi="Garamond" w:cs="Times New Roman"/>
          <w:sz w:val="28"/>
          <w:szCs w:val="28"/>
        </w:rPr>
        <w:t xml:space="preserve">Об областном бюджете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DD1599" w:rsidRPr="0012685F">
        <w:rPr>
          <w:rFonts w:ascii="Garamond" w:hAnsi="Garamond" w:cs="Times New Roman"/>
          <w:sz w:val="28"/>
          <w:szCs w:val="28"/>
        </w:rPr>
        <w:t>»</w:t>
      </w:r>
      <w:r w:rsidRPr="0012685F">
        <w:rPr>
          <w:rFonts w:ascii="Garamond" w:hAnsi="Garamond" w:cs="Times New Roman"/>
          <w:sz w:val="28"/>
          <w:szCs w:val="28"/>
        </w:rPr>
        <w:t xml:space="preserve"> включает </w:t>
      </w:r>
      <w:r w:rsidR="00A92369" w:rsidRPr="0012685F">
        <w:rPr>
          <w:rFonts w:ascii="Garamond" w:hAnsi="Garamond" w:cs="Times New Roman"/>
          <w:sz w:val="28"/>
          <w:szCs w:val="28"/>
        </w:rPr>
        <w:t>15</w:t>
      </w:r>
      <w:r w:rsidR="00C505DB" w:rsidRPr="0012685F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статей, краткое содержание к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торых представлено ниже.</w:t>
      </w:r>
    </w:p>
    <w:p w14:paraId="7F693A18" w14:textId="77777777" w:rsidR="00043BF5" w:rsidRPr="0012685F" w:rsidRDefault="00043BF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1 законопроекта утверждает основные характеристики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DD6E05" w:rsidRPr="0012685F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(доходы, расхо</w:t>
      </w:r>
      <w:r w:rsidR="0084007B" w:rsidRPr="0012685F">
        <w:rPr>
          <w:rFonts w:ascii="Garamond" w:hAnsi="Garamond" w:cs="Times New Roman"/>
          <w:sz w:val="28"/>
          <w:szCs w:val="28"/>
        </w:rPr>
        <w:t xml:space="preserve">ды, </w:t>
      </w:r>
      <w:r w:rsidR="008555D8" w:rsidRPr="0012685F">
        <w:rPr>
          <w:rFonts w:ascii="Garamond" w:hAnsi="Garamond" w:cs="Times New Roman"/>
          <w:sz w:val="28"/>
          <w:szCs w:val="28"/>
        </w:rPr>
        <w:t>дефицит</w:t>
      </w:r>
      <w:r w:rsidR="00C91712" w:rsidRPr="0012685F">
        <w:rPr>
          <w:rFonts w:ascii="Garamond" w:hAnsi="Garamond" w:cs="Times New Roman"/>
          <w:sz w:val="28"/>
          <w:szCs w:val="28"/>
        </w:rPr>
        <w:t xml:space="preserve"> бюджета</w:t>
      </w:r>
      <w:r w:rsidR="0084007B" w:rsidRPr="0012685F">
        <w:rPr>
          <w:rFonts w:ascii="Garamond" w:hAnsi="Garamond" w:cs="Times New Roman"/>
          <w:sz w:val="28"/>
          <w:szCs w:val="28"/>
        </w:rPr>
        <w:t>, а также верхний предел государственного внутреннего долга Брянской области</w:t>
      </w:r>
      <w:r w:rsidRPr="0012685F">
        <w:rPr>
          <w:rFonts w:ascii="Garamond" w:hAnsi="Garamond" w:cs="Times New Roman"/>
          <w:sz w:val="28"/>
          <w:szCs w:val="28"/>
        </w:rPr>
        <w:t>).</w:t>
      </w:r>
    </w:p>
    <w:p w14:paraId="02E6AA67" w14:textId="77777777" w:rsidR="00D21E16" w:rsidRPr="0012685F" w:rsidRDefault="00D21E16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2 утверждает прогнозируемые доходы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 w:cs="Times New Roman"/>
          <w:sz w:val="28"/>
          <w:szCs w:val="28"/>
        </w:rPr>
        <w:t>.</w:t>
      </w:r>
    </w:p>
    <w:p w14:paraId="6623D24F" w14:textId="77777777" w:rsidR="00043BF5" w:rsidRPr="0012685F" w:rsidRDefault="002C7B3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D21E16" w:rsidRPr="0012685F">
        <w:rPr>
          <w:rFonts w:ascii="Garamond" w:hAnsi="Garamond" w:cs="Times New Roman"/>
          <w:sz w:val="28"/>
          <w:szCs w:val="28"/>
        </w:rPr>
        <w:t>3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 утверждает нормативы распределения доходов </w:t>
      </w:r>
      <w:r w:rsidR="00DD6E05" w:rsidRPr="0012685F">
        <w:rPr>
          <w:rFonts w:ascii="Garamond" w:hAnsi="Garamond" w:cs="Times New Roman"/>
          <w:sz w:val="28"/>
          <w:szCs w:val="28"/>
        </w:rPr>
        <w:t>на 20</w:t>
      </w:r>
      <w:r w:rsidR="003B10C9" w:rsidRPr="0012685F">
        <w:rPr>
          <w:rFonts w:ascii="Garamond" w:hAnsi="Garamond" w:cs="Times New Roman"/>
          <w:sz w:val="28"/>
          <w:szCs w:val="28"/>
        </w:rPr>
        <w:t>2</w:t>
      </w:r>
      <w:r w:rsidR="00A92369" w:rsidRPr="0012685F">
        <w:rPr>
          <w:rFonts w:ascii="Garamond" w:hAnsi="Garamond" w:cs="Times New Roman"/>
          <w:sz w:val="28"/>
          <w:szCs w:val="28"/>
        </w:rPr>
        <w:t>2</w:t>
      </w:r>
      <w:r w:rsidR="00DD6E05" w:rsidRPr="0012685F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12685F">
        <w:rPr>
          <w:rFonts w:ascii="Garamond" w:hAnsi="Garamond" w:cs="Times New Roman"/>
          <w:sz w:val="28"/>
          <w:szCs w:val="28"/>
        </w:rPr>
        <w:t xml:space="preserve"> и</w:t>
      </w:r>
      <w:r w:rsidR="00A92369" w:rsidRPr="0012685F">
        <w:rPr>
          <w:rFonts w:ascii="Garamond" w:hAnsi="Garamond" w:cs="Times New Roman"/>
          <w:sz w:val="28"/>
          <w:szCs w:val="28"/>
        </w:rPr>
        <w:t xml:space="preserve"> на</w:t>
      </w:r>
      <w:r w:rsidR="00C12EC6" w:rsidRPr="0012685F">
        <w:rPr>
          <w:rFonts w:ascii="Garamond" w:hAnsi="Garamond" w:cs="Times New Roman"/>
          <w:sz w:val="28"/>
          <w:szCs w:val="28"/>
        </w:rPr>
        <w:t xml:space="preserve"> плановый период 20</w:t>
      </w:r>
      <w:r w:rsidR="00981B70" w:rsidRPr="0012685F">
        <w:rPr>
          <w:rFonts w:ascii="Garamond" w:hAnsi="Garamond" w:cs="Times New Roman"/>
          <w:sz w:val="28"/>
          <w:szCs w:val="28"/>
        </w:rPr>
        <w:t>2</w:t>
      </w:r>
      <w:r w:rsidR="00A92369" w:rsidRPr="0012685F">
        <w:rPr>
          <w:rFonts w:ascii="Garamond" w:hAnsi="Garamond" w:cs="Times New Roman"/>
          <w:sz w:val="28"/>
          <w:szCs w:val="28"/>
        </w:rPr>
        <w:t>3</w:t>
      </w:r>
      <w:r w:rsidR="00C12EC6" w:rsidRPr="0012685F">
        <w:rPr>
          <w:rFonts w:ascii="Garamond" w:hAnsi="Garamond" w:cs="Times New Roman"/>
          <w:sz w:val="28"/>
          <w:szCs w:val="28"/>
        </w:rPr>
        <w:t xml:space="preserve"> и 20</w:t>
      </w:r>
      <w:r w:rsidR="00A92369" w:rsidRPr="0012685F">
        <w:rPr>
          <w:rFonts w:ascii="Garamond" w:hAnsi="Garamond" w:cs="Times New Roman"/>
          <w:sz w:val="28"/>
          <w:szCs w:val="28"/>
        </w:rPr>
        <w:t>24</w:t>
      </w:r>
      <w:r w:rsidR="00C12EC6" w:rsidRPr="0012685F">
        <w:rPr>
          <w:rFonts w:ascii="Garamond" w:hAnsi="Garamond" w:cs="Times New Roman"/>
          <w:sz w:val="28"/>
          <w:szCs w:val="28"/>
        </w:rPr>
        <w:t xml:space="preserve"> годов</w:t>
      </w:r>
      <w:r w:rsidR="00DD6E05" w:rsidRPr="0012685F">
        <w:rPr>
          <w:rFonts w:ascii="Garamond" w:hAnsi="Garamond" w:cs="Times New Roman"/>
          <w:sz w:val="28"/>
          <w:szCs w:val="28"/>
        </w:rPr>
        <w:t xml:space="preserve"> </w:t>
      </w:r>
      <w:r w:rsidR="00043BF5" w:rsidRPr="0012685F">
        <w:rPr>
          <w:rFonts w:ascii="Garamond" w:hAnsi="Garamond" w:cs="Times New Roman"/>
          <w:sz w:val="28"/>
          <w:szCs w:val="28"/>
        </w:rPr>
        <w:t>между областным бюджетом</w:t>
      </w:r>
      <w:r w:rsidR="00E203E3" w:rsidRPr="0012685F">
        <w:rPr>
          <w:rFonts w:ascii="Garamond" w:hAnsi="Garamond" w:cs="Times New Roman"/>
          <w:sz w:val="28"/>
          <w:szCs w:val="28"/>
        </w:rPr>
        <w:t>, бюджетом территориального фонда обязательного медицинского страхования Брянской области</w:t>
      </w:r>
      <w:r w:rsidR="001C4410" w:rsidRPr="0012685F">
        <w:rPr>
          <w:rFonts w:ascii="Garamond" w:hAnsi="Garamond" w:cs="Times New Roman"/>
          <w:sz w:val="28"/>
          <w:szCs w:val="28"/>
        </w:rPr>
        <w:t xml:space="preserve"> </w:t>
      </w:r>
      <w:r w:rsidR="00043BF5" w:rsidRPr="0012685F">
        <w:rPr>
          <w:rFonts w:ascii="Garamond" w:hAnsi="Garamond" w:cs="Times New Roman"/>
          <w:sz w:val="28"/>
          <w:szCs w:val="28"/>
        </w:rPr>
        <w:t>и бюджета</w:t>
      </w:r>
      <w:r w:rsidR="00194479" w:rsidRPr="0012685F">
        <w:rPr>
          <w:rFonts w:ascii="Garamond" w:hAnsi="Garamond" w:cs="Times New Roman"/>
          <w:sz w:val="28"/>
          <w:szCs w:val="28"/>
        </w:rPr>
        <w:t>ми муниципальных образований</w:t>
      </w:r>
      <w:r w:rsidR="00981B70" w:rsidRPr="0012685F">
        <w:rPr>
          <w:rFonts w:ascii="Garamond" w:hAnsi="Garamond" w:cs="Times New Roman"/>
          <w:sz w:val="28"/>
          <w:szCs w:val="28"/>
        </w:rPr>
        <w:t xml:space="preserve"> Брянской области</w:t>
      </w:r>
      <w:r w:rsidR="00043BF5" w:rsidRPr="0012685F">
        <w:rPr>
          <w:rFonts w:ascii="Garamond" w:hAnsi="Garamond" w:cs="Times New Roman"/>
          <w:sz w:val="28"/>
          <w:szCs w:val="28"/>
        </w:rPr>
        <w:t>.</w:t>
      </w:r>
    </w:p>
    <w:p w14:paraId="074816F1" w14:textId="77777777" w:rsidR="00F73D32" w:rsidRPr="0012685F" w:rsidRDefault="00040BCA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4</w:t>
      </w:r>
      <w:r w:rsidRPr="0012685F">
        <w:rPr>
          <w:rFonts w:ascii="Garamond" w:hAnsi="Garamond" w:cs="Times New Roman"/>
          <w:sz w:val="28"/>
          <w:szCs w:val="28"/>
        </w:rPr>
        <w:t xml:space="preserve"> 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законопроекта </w:t>
      </w:r>
      <w:r w:rsidR="000178FA" w:rsidRPr="0012685F">
        <w:rPr>
          <w:rFonts w:ascii="Garamond" w:hAnsi="Garamond" w:cs="Times New Roman"/>
          <w:sz w:val="28"/>
          <w:szCs w:val="28"/>
        </w:rPr>
        <w:t>утверждает</w:t>
      </w:r>
      <w:r w:rsidR="00F73D32" w:rsidRPr="0012685F">
        <w:rPr>
          <w:rFonts w:ascii="Garamond" w:hAnsi="Garamond" w:cs="Times New Roman"/>
          <w:sz w:val="28"/>
          <w:szCs w:val="28"/>
        </w:rPr>
        <w:t>:</w:t>
      </w:r>
    </w:p>
    <w:p w14:paraId="73A4D7CA" w14:textId="77777777" w:rsidR="00F73D32" w:rsidRPr="0012685F" w:rsidRDefault="001C76F9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ве</w:t>
      </w:r>
      <w:r w:rsidR="00F73D32" w:rsidRPr="0012685F">
        <w:rPr>
          <w:rFonts w:ascii="Garamond" w:hAnsi="Garamond" w:cs="Times New Roman"/>
          <w:sz w:val="28"/>
          <w:szCs w:val="28"/>
        </w:rPr>
        <w:t>домственную структуру расходов бюджета;</w:t>
      </w:r>
    </w:p>
    <w:p w14:paraId="15F76216" w14:textId="77777777" w:rsidR="00F73D32" w:rsidRPr="0012685F" w:rsidRDefault="00043BF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распределение бюджетных ассигнований по</w:t>
      </w:r>
      <w:r w:rsidR="002375D4" w:rsidRPr="0012685F">
        <w:rPr>
          <w:rFonts w:ascii="Garamond" w:hAnsi="Garamond" w:cs="Times New Roman"/>
          <w:sz w:val="28"/>
          <w:szCs w:val="28"/>
        </w:rPr>
        <w:t xml:space="preserve"> </w:t>
      </w:r>
      <w:r w:rsidR="00AA6E28" w:rsidRPr="0012685F">
        <w:rPr>
          <w:rFonts w:ascii="Garamond" w:hAnsi="Garamond" w:cs="Times New Roman"/>
          <w:sz w:val="28"/>
          <w:szCs w:val="28"/>
        </w:rPr>
        <w:t xml:space="preserve">разделам, подразделам, </w:t>
      </w:r>
      <w:r w:rsidR="002375D4" w:rsidRPr="0012685F">
        <w:rPr>
          <w:rFonts w:ascii="Garamond" w:hAnsi="Garamond" w:cs="Times New Roman"/>
          <w:sz w:val="28"/>
          <w:szCs w:val="28"/>
        </w:rPr>
        <w:t>цел</w:t>
      </w:r>
      <w:r w:rsidR="002375D4" w:rsidRPr="0012685F">
        <w:rPr>
          <w:rFonts w:ascii="Garamond" w:hAnsi="Garamond" w:cs="Times New Roman"/>
          <w:sz w:val="28"/>
          <w:szCs w:val="28"/>
        </w:rPr>
        <w:t>е</w:t>
      </w:r>
      <w:r w:rsidR="002375D4" w:rsidRPr="0012685F">
        <w:rPr>
          <w:rFonts w:ascii="Garamond" w:hAnsi="Garamond" w:cs="Times New Roman"/>
          <w:sz w:val="28"/>
          <w:szCs w:val="28"/>
        </w:rPr>
        <w:t xml:space="preserve">вым статьям (государственным программам и непрограммным направлениям </w:t>
      </w:r>
      <w:r w:rsidR="00F73D32" w:rsidRPr="0012685F">
        <w:rPr>
          <w:rFonts w:ascii="Garamond" w:hAnsi="Garamond" w:cs="Times New Roman"/>
          <w:sz w:val="28"/>
          <w:szCs w:val="28"/>
        </w:rPr>
        <w:t>де</w:t>
      </w:r>
      <w:r w:rsidR="00F73D32" w:rsidRPr="0012685F">
        <w:rPr>
          <w:rFonts w:ascii="Garamond" w:hAnsi="Garamond" w:cs="Times New Roman"/>
          <w:sz w:val="28"/>
          <w:szCs w:val="28"/>
        </w:rPr>
        <w:t>я</w:t>
      </w:r>
      <w:r w:rsidR="00F73D32" w:rsidRPr="0012685F">
        <w:rPr>
          <w:rFonts w:ascii="Garamond" w:hAnsi="Garamond" w:cs="Times New Roman"/>
          <w:sz w:val="28"/>
          <w:szCs w:val="28"/>
        </w:rPr>
        <w:t>тельности</w:t>
      </w:r>
      <w:r w:rsidR="002375D4" w:rsidRPr="0012685F">
        <w:rPr>
          <w:rFonts w:ascii="Garamond" w:hAnsi="Garamond" w:cs="Times New Roman"/>
          <w:sz w:val="28"/>
          <w:szCs w:val="28"/>
        </w:rPr>
        <w:t>), группам</w:t>
      </w:r>
      <w:r w:rsidR="00C91712" w:rsidRPr="0012685F">
        <w:rPr>
          <w:rFonts w:ascii="Garamond" w:hAnsi="Garamond" w:cs="Times New Roman"/>
          <w:sz w:val="28"/>
          <w:szCs w:val="28"/>
        </w:rPr>
        <w:t xml:space="preserve"> и подгруппам</w:t>
      </w:r>
      <w:r w:rsidR="00EF6C8C" w:rsidRPr="0012685F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вид</w:t>
      </w:r>
      <w:r w:rsidR="002375D4" w:rsidRPr="0012685F">
        <w:rPr>
          <w:rFonts w:ascii="Garamond" w:hAnsi="Garamond" w:cs="Times New Roman"/>
          <w:sz w:val="28"/>
          <w:szCs w:val="28"/>
        </w:rPr>
        <w:t>ов</w:t>
      </w:r>
      <w:r w:rsidRPr="0012685F">
        <w:rPr>
          <w:rFonts w:ascii="Garamond" w:hAnsi="Garamond" w:cs="Times New Roman"/>
          <w:sz w:val="28"/>
          <w:szCs w:val="28"/>
        </w:rPr>
        <w:t xml:space="preserve"> расходов классификации расходов бюджета</w:t>
      </w:r>
      <w:r w:rsidR="00F73D32" w:rsidRPr="0012685F">
        <w:rPr>
          <w:rFonts w:ascii="Garamond" w:hAnsi="Garamond" w:cs="Times New Roman"/>
          <w:sz w:val="28"/>
          <w:szCs w:val="28"/>
        </w:rPr>
        <w:t xml:space="preserve"> (функциональную структуру расходов);</w:t>
      </w:r>
    </w:p>
    <w:p w14:paraId="4E7AA9A7" w14:textId="77777777" w:rsidR="00F73D32" w:rsidRPr="0012685F" w:rsidRDefault="00F73D32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</w:t>
      </w:r>
      <w:r w:rsidRPr="0012685F">
        <w:rPr>
          <w:rFonts w:ascii="Garamond" w:hAnsi="Garamond" w:cs="Times New Roman"/>
          <w:sz w:val="28"/>
          <w:szCs w:val="28"/>
        </w:rPr>
        <w:t>у</w:t>
      </w:r>
      <w:r w:rsidRPr="0012685F">
        <w:rPr>
          <w:rFonts w:ascii="Garamond" w:hAnsi="Garamond" w:cs="Times New Roman"/>
          <w:sz w:val="28"/>
          <w:szCs w:val="28"/>
        </w:rPr>
        <w:t>дарственным программам и непрограммным направлениям деятельности), гру</w:t>
      </w:r>
      <w:r w:rsidRPr="0012685F">
        <w:rPr>
          <w:rFonts w:ascii="Garamond" w:hAnsi="Garamond" w:cs="Times New Roman"/>
          <w:sz w:val="28"/>
          <w:szCs w:val="28"/>
        </w:rPr>
        <w:t>п</w:t>
      </w:r>
      <w:r w:rsidRPr="0012685F">
        <w:rPr>
          <w:rFonts w:ascii="Garamond" w:hAnsi="Garamond" w:cs="Times New Roman"/>
          <w:sz w:val="28"/>
          <w:szCs w:val="28"/>
        </w:rPr>
        <w:t>пам и подгруппам видов расходов (программную структуру расходов);</w:t>
      </w:r>
    </w:p>
    <w:p w14:paraId="52CB4655" w14:textId="77777777" w:rsidR="00F73D32" w:rsidRPr="0012685F" w:rsidRDefault="008555D8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направляемых на госуда</w:t>
      </w:r>
      <w:r w:rsidRPr="0012685F">
        <w:rPr>
          <w:rFonts w:ascii="Garamond" w:hAnsi="Garamond" w:cs="Times New Roman"/>
          <w:sz w:val="28"/>
          <w:szCs w:val="28"/>
        </w:rPr>
        <w:t>р</w:t>
      </w:r>
      <w:r w:rsidRPr="0012685F">
        <w:rPr>
          <w:rFonts w:ascii="Garamond" w:hAnsi="Garamond" w:cs="Times New Roman"/>
          <w:sz w:val="28"/>
          <w:szCs w:val="28"/>
        </w:rPr>
        <w:t>ственную поддержку семьи и детей</w:t>
      </w:r>
      <w:r w:rsidR="00F73D32" w:rsidRPr="0012685F">
        <w:rPr>
          <w:rFonts w:ascii="Garamond" w:hAnsi="Garamond" w:cs="Times New Roman"/>
          <w:sz w:val="28"/>
          <w:szCs w:val="28"/>
        </w:rPr>
        <w:t>;</w:t>
      </w:r>
    </w:p>
    <w:p w14:paraId="5B55FC79" w14:textId="77777777" w:rsidR="00043BF5" w:rsidRPr="0012685F" w:rsidRDefault="008555D8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общий объем бюджетных ассигнований на исполнение публичных норм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тивных обязательств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, </w:t>
      </w:r>
      <w:r w:rsidR="002375D4" w:rsidRPr="0012685F">
        <w:rPr>
          <w:rFonts w:ascii="Garamond" w:hAnsi="Garamond" w:cs="Times New Roman"/>
          <w:sz w:val="28"/>
          <w:szCs w:val="28"/>
        </w:rPr>
        <w:t>объем бюджетных ассигнований дорожного фонда Бря</w:t>
      </w:r>
      <w:r w:rsidR="002375D4" w:rsidRPr="0012685F">
        <w:rPr>
          <w:rFonts w:ascii="Garamond" w:hAnsi="Garamond" w:cs="Times New Roman"/>
          <w:sz w:val="28"/>
          <w:szCs w:val="28"/>
        </w:rPr>
        <w:t>н</w:t>
      </w:r>
      <w:r w:rsidR="002375D4" w:rsidRPr="0012685F">
        <w:rPr>
          <w:rFonts w:ascii="Garamond" w:hAnsi="Garamond" w:cs="Times New Roman"/>
          <w:sz w:val="28"/>
          <w:szCs w:val="28"/>
        </w:rPr>
        <w:t>ской обла</w:t>
      </w:r>
      <w:r w:rsidRPr="0012685F">
        <w:rPr>
          <w:rFonts w:ascii="Garamond" w:hAnsi="Garamond" w:cs="Times New Roman"/>
          <w:sz w:val="28"/>
          <w:szCs w:val="28"/>
        </w:rPr>
        <w:t xml:space="preserve">сти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9C6177" w:rsidRPr="0012685F">
        <w:rPr>
          <w:rFonts w:ascii="Garamond" w:hAnsi="Garamond" w:cs="Times New Roman"/>
          <w:sz w:val="28"/>
          <w:szCs w:val="28"/>
        </w:rPr>
        <w:t>, объем расх</w:t>
      </w:r>
      <w:r w:rsidR="009C6177" w:rsidRPr="0012685F">
        <w:rPr>
          <w:rFonts w:ascii="Garamond" w:hAnsi="Garamond" w:cs="Times New Roman"/>
          <w:sz w:val="28"/>
          <w:szCs w:val="28"/>
        </w:rPr>
        <w:t>о</w:t>
      </w:r>
      <w:r w:rsidR="009C6177" w:rsidRPr="0012685F">
        <w:rPr>
          <w:rFonts w:ascii="Garamond" w:hAnsi="Garamond" w:cs="Times New Roman"/>
          <w:sz w:val="28"/>
          <w:szCs w:val="28"/>
        </w:rPr>
        <w:t>дов на обслуживание государственного долга Брянской области, направляемых на уплату процентов за рассрочку обязательств Брянской области по реструкт</w:t>
      </w:r>
      <w:r w:rsidR="009C6177" w:rsidRPr="0012685F">
        <w:rPr>
          <w:rFonts w:ascii="Garamond" w:hAnsi="Garamond" w:cs="Times New Roman"/>
          <w:sz w:val="28"/>
          <w:szCs w:val="28"/>
        </w:rPr>
        <w:t>у</w:t>
      </w:r>
      <w:r w:rsidR="009C6177" w:rsidRPr="0012685F">
        <w:rPr>
          <w:rFonts w:ascii="Garamond" w:hAnsi="Garamond" w:cs="Times New Roman"/>
          <w:sz w:val="28"/>
          <w:szCs w:val="28"/>
        </w:rPr>
        <w:t>рированным бюджетным кредитам</w:t>
      </w:r>
      <w:r w:rsidR="00F73D32" w:rsidRPr="0012685F">
        <w:rPr>
          <w:rFonts w:ascii="Garamond" w:hAnsi="Garamond" w:cs="Times New Roman"/>
          <w:sz w:val="28"/>
          <w:szCs w:val="28"/>
        </w:rPr>
        <w:t>;</w:t>
      </w:r>
    </w:p>
    <w:p w14:paraId="0CC3A6BF" w14:textId="77777777" w:rsidR="00F73D32" w:rsidRPr="0012685F" w:rsidRDefault="00F73D32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цели и объемы субсидий, предоставляемых некоммерческим организац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ям.</w:t>
      </w:r>
    </w:p>
    <w:p w14:paraId="48E0995F" w14:textId="77777777" w:rsidR="00043BF5" w:rsidRPr="0012685F" w:rsidRDefault="00040BCA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5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 устанавливает объ</w:t>
      </w:r>
      <w:r w:rsidR="00CE429E" w:rsidRPr="0012685F">
        <w:rPr>
          <w:rFonts w:ascii="Garamond" w:hAnsi="Garamond" w:cs="Times New Roman"/>
          <w:sz w:val="28"/>
          <w:szCs w:val="28"/>
        </w:rPr>
        <w:t>ё</w:t>
      </w:r>
      <w:r w:rsidR="00043BF5" w:rsidRPr="0012685F">
        <w:rPr>
          <w:rFonts w:ascii="Garamond" w:hAnsi="Garamond" w:cs="Times New Roman"/>
          <w:sz w:val="28"/>
          <w:szCs w:val="28"/>
        </w:rPr>
        <w:t>м межбюджетных трансфертов, получаемых из других бюджетов, и предоставляемых другим бюджетам бюджетной системы, утверждает объ</w:t>
      </w:r>
      <w:r w:rsidR="00C91712" w:rsidRPr="0012685F">
        <w:rPr>
          <w:rFonts w:ascii="Garamond" w:hAnsi="Garamond" w:cs="Times New Roman"/>
          <w:sz w:val="28"/>
          <w:szCs w:val="28"/>
        </w:rPr>
        <w:t>е</w:t>
      </w:r>
      <w:r w:rsidR="00043BF5" w:rsidRPr="0012685F">
        <w:rPr>
          <w:rFonts w:ascii="Garamond" w:hAnsi="Garamond" w:cs="Times New Roman"/>
          <w:sz w:val="28"/>
          <w:szCs w:val="28"/>
        </w:rPr>
        <w:t>м дотаций на выравнивание бюджетной обеспеченности</w:t>
      </w:r>
      <w:r w:rsidR="00864437" w:rsidRPr="0012685F">
        <w:rPr>
          <w:rFonts w:ascii="Garamond" w:hAnsi="Garamond" w:cs="Times New Roman"/>
          <w:sz w:val="28"/>
          <w:szCs w:val="28"/>
        </w:rPr>
        <w:t xml:space="preserve"> </w:t>
      </w:r>
      <w:r w:rsidR="00043BF5" w:rsidRPr="0012685F">
        <w:rPr>
          <w:rFonts w:ascii="Garamond" w:hAnsi="Garamond" w:cs="Times New Roman"/>
          <w:sz w:val="28"/>
          <w:szCs w:val="28"/>
        </w:rPr>
        <w:t>мун</w:t>
      </w:r>
      <w:r w:rsidR="00043BF5" w:rsidRPr="0012685F">
        <w:rPr>
          <w:rFonts w:ascii="Garamond" w:hAnsi="Garamond" w:cs="Times New Roman"/>
          <w:sz w:val="28"/>
          <w:szCs w:val="28"/>
        </w:rPr>
        <w:t>и</w:t>
      </w:r>
      <w:r w:rsidR="00043BF5" w:rsidRPr="0012685F">
        <w:rPr>
          <w:rFonts w:ascii="Garamond" w:hAnsi="Garamond" w:cs="Times New Roman"/>
          <w:sz w:val="28"/>
          <w:szCs w:val="28"/>
        </w:rPr>
        <w:t>ципальных районов (</w:t>
      </w:r>
      <w:r w:rsidR="00F73D32" w:rsidRPr="0012685F">
        <w:rPr>
          <w:rFonts w:ascii="Garamond" w:hAnsi="Garamond" w:cs="Times New Roman"/>
          <w:sz w:val="28"/>
          <w:szCs w:val="28"/>
        </w:rPr>
        <w:t xml:space="preserve">муниципальных округов, </w:t>
      </w:r>
      <w:r w:rsidR="00043BF5" w:rsidRPr="0012685F">
        <w:rPr>
          <w:rFonts w:ascii="Garamond" w:hAnsi="Garamond" w:cs="Times New Roman"/>
          <w:sz w:val="28"/>
          <w:szCs w:val="28"/>
        </w:rPr>
        <w:t>городских округов), дополнител</w:t>
      </w:r>
      <w:r w:rsidR="00043BF5" w:rsidRPr="0012685F">
        <w:rPr>
          <w:rFonts w:ascii="Garamond" w:hAnsi="Garamond" w:cs="Times New Roman"/>
          <w:sz w:val="28"/>
          <w:szCs w:val="28"/>
        </w:rPr>
        <w:t>ь</w:t>
      </w:r>
      <w:r w:rsidR="00043BF5" w:rsidRPr="0012685F">
        <w:rPr>
          <w:rFonts w:ascii="Garamond" w:hAnsi="Garamond" w:cs="Times New Roman"/>
          <w:sz w:val="28"/>
          <w:szCs w:val="28"/>
        </w:rPr>
        <w:t>ные нормативы отчислений от налога на доходы физических лиц в бюджеты муниципальн</w:t>
      </w:r>
      <w:r w:rsidR="00C505DB" w:rsidRPr="0012685F">
        <w:rPr>
          <w:rFonts w:ascii="Garamond" w:hAnsi="Garamond" w:cs="Times New Roman"/>
          <w:sz w:val="28"/>
          <w:szCs w:val="28"/>
        </w:rPr>
        <w:t xml:space="preserve">ых районов </w:t>
      </w:r>
      <w:r w:rsidR="00F73D32" w:rsidRPr="0012685F">
        <w:rPr>
          <w:rFonts w:ascii="Garamond" w:hAnsi="Garamond" w:cs="Times New Roman"/>
          <w:sz w:val="28"/>
          <w:szCs w:val="28"/>
        </w:rPr>
        <w:t>(муниципальных округов, городских округов)</w:t>
      </w:r>
      <w:r w:rsidR="00DB375C" w:rsidRPr="0012685F">
        <w:rPr>
          <w:rFonts w:ascii="Garamond" w:hAnsi="Garamond" w:cs="Times New Roman"/>
          <w:sz w:val="28"/>
          <w:szCs w:val="28"/>
        </w:rPr>
        <w:t>.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 Также данная статья утверждает</w:t>
      </w:r>
      <w:r w:rsidR="00F73D32" w:rsidRPr="0012685F">
        <w:rPr>
          <w:rFonts w:ascii="Garamond" w:hAnsi="Garamond" w:cs="Times New Roman"/>
          <w:sz w:val="28"/>
          <w:szCs w:val="28"/>
        </w:rPr>
        <w:t xml:space="preserve"> перечень субсидий и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 распределение </w:t>
      </w:r>
      <w:r w:rsidR="009E7946" w:rsidRPr="0012685F">
        <w:rPr>
          <w:rFonts w:ascii="Garamond" w:hAnsi="Garamond" w:cs="Times New Roman"/>
          <w:sz w:val="28"/>
          <w:szCs w:val="28"/>
        </w:rPr>
        <w:t>межбюджетных трансфертов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 бю</w:t>
      </w:r>
      <w:r w:rsidR="00474C6A" w:rsidRPr="0012685F">
        <w:rPr>
          <w:rFonts w:ascii="Garamond" w:hAnsi="Garamond" w:cs="Times New Roman"/>
          <w:sz w:val="28"/>
          <w:szCs w:val="28"/>
        </w:rPr>
        <w:t>джетам муниципальных образований</w:t>
      </w:r>
      <w:r w:rsidR="00043BF5" w:rsidRPr="0012685F">
        <w:rPr>
          <w:rFonts w:ascii="Garamond" w:hAnsi="Garamond" w:cs="Times New Roman"/>
          <w:sz w:val="28"/>
          <w:szCs w:val="28"/>
        </w:rPr>
        <w:t>.</w:t>
      </w:r>
    </w:p>
    <w:p w14:paraId="6B689CE3" w14:textId="77777777" w:rsidR="00043BF5" w:rsidRPr="0012685F" w:rsidRDefault="00043BF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lastRenderedPageBreak/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6</w:t>
      </w:r>
      <w:r w:rsidRPr="0012685F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</w:t>
      </w:r>
      <w:r w:rsidR="00B16C56" w:rsidRPr="0012685F">
        <w:rPr>
          <w:rFonts w:ascii="Garamond" w:hAnsi="Garamond" w:cs="Times New Roman"/>
          <w:sz w:val="28"/>
          <w:szCs w:val="28"/>
        </w:rPr>
        <w:t>Правительства</w:t>
      </w:r>
      <w:r w:rsidRPr="0012685F">
        <w:rPr>
          <w:rFonts w:ascii="Garamond" w:hAnsi="Garamond" w:cs="Times New Roman"/>
          <w:sz w:val="28"/>
          <w:szCs w:val="28"/>
        </w:rPr>
        <w:t xml:space="preserve"> Брянской области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A12878" w:rsidRPr="0012685F">
        <w:rPr>
          <w:rFonts w:ascii="Garamond" w:hAnsi="Garamond" w:cs="Times New Roman"/>
          <w:sz w:val="28"/>
          <w:szCs w:val="28"/>
        </w:rPr>
        <w:t>.</w:t>
      </w:r>
    </w:p>
    <w:p w14:paraId="2757A654" w14:textId="77777777" w:rsidR="00856C3D" w:rsidRPr="0012685F" w:rsidRDefault="00856C3D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7</w:t>
      </w:r>
      <w:r w:rsidRPr="0012685F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Брянской области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 w:cs="Times New Roman"/>
          <w:sz w:val="28"/>
          <w:szCs w:val="28"/>
        </w:rPr>
        <w:t>.</w:t>
      </w:r>
    </w:p>
    <w:p w14:paraId="6894B3B6" w14:textId="77777777" w:rsidR="00043BF5" w:rsidRPr="0012685F" w:rsidRDefault="00856C3D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8</w:t>
      </w:r>
      <w:r w:rsidR="00043BF5" w:rsidRPr="0012685F">
        <w:rPr>
          <w:rFonts w:ascii="Garamond" w:hAnsi="Garamond" w:cs="Times New Roman"/>
          <w:sz w:val="28"/>
          <w:szCs w:val="28"/>
        </w:rPr>
        <w:t xml:space="preserve"> регулирует вопросы предоставления субсидий </w:t>
      </w:r>
      <w:r w:rsidR="00FA51C1" w:rsidRPr="0012685F">
        <w:rPr>
          <w:rFonts w:ascii="Garamond" w:hAnsi="Garamond" w:cs="Times New Roman"/>
          <w:sz w:val="28"/>
          <w:szCs w:val="28"/>
        </w:rPr>
        <w:t>юридическим л</w:t>
      </w:r>
      <w:r w:rsidR="00FA51C1" w:rsidRPr="0012685F">
        <w:rPr>
          <w:rFonts w:ascii="Garamond" w:hAnsi="Garamond" w:cs="Times New Roman"/>
          <w:sz w:val="28"/>
          <w:szCs w:val="28"/>
        </w:rPr>
        <w:t>и</w:t>
      </w:r>
      <w:r w:rsidR="00FA51C1" w:rsidRPr="0012685F">
        <w:rPr>
          <w:rFonts w:ascii="Garamond" w:hAnsi="Garamond" w:cs="Times New Roman"/>
          <w:sz w:val="28"/>
          <w:szCs w:val="28"/>
        </w:rPr>
        <w:t>цам (за исключением субсидий государственным учреждениям), индивидуальным предпринимателям, физическим лицам</w:t>
      </w:r>
      <w:r w:rsidR="005A2EAB" w:rsidRPr="0012685F">
        <w:rPr>
          <w:rFonts w:ascii="Garamond" w:hAnsi="Garamond" w:cs="Times New Roman"/>
          <w:sz w:val="28"/>
          <w:szCs w:val="28"/>
        </w:rPr>
        <w:t>, некоммерческим организациям, не я</w:t>
      </w:r>
      <w:r w:rsidR="005A2EAB" w:rsidRPr="0012685F">
        <w:rPr>
          <w:rFonts w:ascii="Garamond" w:hAnsi="Garamond" w:cs="Times New Roman"/>
          <w:sz w:val="28"/>
          <w:szCs w:val="28"/>
        </w:rPr>
        <w:t>в</w:t>
      </w:r>
      <w:r w:rsidR="005A2EAB" w:rsidRPr="0012685F">
        <w:rPr>
          <w:rFonts w:ascii="Garamond" w:hAnsi="Garamond" w:cs="Times New Roman"/>
          <w:sz w:val="28"/>
          <w:szCs w:val="28"/>
        </w:rPr>
        <w:t>ляющимся государственными учреждениями.</w:t>
      </w:r>
    </w:p>
    <w:p w14:paraId="2BBF4D19" w14:textId="77777777" w:rsidR="004462D8" w:rsidRPr="0012685F" w:rsidRDefault="004462D8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9</w:t>
      </w:r>
      <w:r w:rsidRPr="0012685F">
        <w:rPr>
          <w:rFonts w:ascii="Garamond" w:hAnsi="Garamond" w:cs="Times New Roman"/>
          <w:sz w:val="28"/>
          <w:szCs w:val="28"/>
        </w:rPr>
        <w:t xml:space="preserve"> определяет особенности использования средств, получаемых о</w:t>
      </w:r>
      <w:r w:rsidRPr="0012685F">
        <w:rPr>
          <w:rFonts w:ascii="Garamond" w:hAnsi="Garamond" w:cs="Times New Roman"/>
          <w:sz w:val="28"/>
          <w:szCs w:val="28"/>
        </w:rPr>
        <w:t>т</w:t>
      </w:r>
      <w:r w:rsidRPr="0012685F">
        <w:rPr>
          <w:rFonts w:ascii="Garamond" w:hAnsi="Garamond" w:cs="Times New Roman"/>
          <w:sz w:val="28"/>
          <w:szCs w:val="28"/>
        </w:rPr>
        <w:t>дельными юридическими лицами из областного бюджета.</w:t>
      </w:r>
    </w:p>
    <w:p w14:paraId="64FD74D9" w14:textId="77777777" w:rsidR="00043BF5" w:rsidRPr="0012685F" w:rsidRDefault="00043BF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10</w:t>
      </w:r>
      <w:r w:rsidRPr="0012685F">
        <w:rPr>
          <w:rFonts w:ascii="Garamond" w:hAnsi="Garamond" w:cs="Times New Roman"/>
          <w:sz w:val="28"/>
          <w:szCs w:val="28"/>
        </w:rPr>
        <w:t xml:space="preserve"> определяет особенности</w:t>
      </w:r>
      <w:r w:rsidR="006D5910" w:rsidRPr="0012685F">
        <w:rPr>
          <w:rFonts w:ascii="Garamond" w:hAnsi="Garamond" w:cs="Times New Roman"/>
          <w:sz w:val="28"/>
          <w:szCs w:val="28"/>
        </w:rPr>
        <w:t xml:space="preserve"> исполнения областного бюджета в </w:t>
      </w:r>
      <w:r w:rsidR="00EA1CDF" w:rsidRPr="0012685F">
        <w:rPr>
          <w:rFonts w:ascii="Garamond" w:hAnsi="Garamond" w:cs="Times New Roman"/>
          <w:sz w:val="28"/>
          <w:szCs w:val="28"/>
        </w:rPr>
        <w:t>202</w:t>
      </w:r>
      <w:r w:rsidR="00F73D32" w:rsidRPr="0012685F">
        <w:rPr>
          <w:rFonts w:ascii="Garamond" w:hAnsi="Garamond" w:cs="Times New Roman"/>
          <w:sz w:val="28"/>
          <w:szCs w:val="28"/>
        </w:rPr>
        <w:t>2</w:t>
      </w:r>
      <w:r w:rsidR="008555D8" w:rsidRPr="0012685F">
        <w:rPr>
          <w:rFonts w:ascii="Garamond" w:hAnsi="Garamond" w:cs="Times New Roman"/>
          <w:sz w:val="28"/>
          <w:szCs w:val="28"/>
        </w:rPr>
        <w:t> </w:t>
      </w:r>
      <w:r w:rsidR="00EA1CDF" w:rsidRPr="0012685F">
        <w:rPr>
          <w:rFonts w:ascii="Garamond" w:hAnsi="Garamond" w:cs="Times New Roman"/>
          <w:sz w:val="28"/>
          <w:szCs w:val="28"/>
        </w:rPr>
        <w:t>– 202</w:t>
      </w:r>
      <w:r w:rsidR="00F73D32" w:rsidRPr="0012685F">
        <w:rPr>
          <w:rFonts w:ascii="Garamond" w:hAnsi="Garamond" w:cs="Times New Roman"/>
          <w:sz w:val="28"/>
          <w:szCs w:val="28"/>
        </w:rPr>
        <w:t>4</w:t>
      </w:r>
      <w:r w:rsidR="00C12EC6" w:rsidRPr="0012685F">
        <w:rPr>
          <w:rFonts w:ascii="Garamond" w:hAnsi="Garamond" w:cs="Times New Roman"/>
          <w:sz w:val="28"/>
          <w:szCs w:val="28"/>
        </w:rPr>
        <w:t xml:space="preserve"> годах.</w:t>
      </w:r>
    </w:p>
    <w:p w14:paraId="6A788E95" w14:textId="77777777" w:rsidR="00043BF5" w:rsidRPr="0012685F" w:rsidRDefault="00043BF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11</w:t>
      </w:r>
      <w:r w:rsidRPr="0012685F">
        <w:rPr>
          <w:rFonts w:ascii="Garamond" w:hAnsi="Garamond" w:cs="Times New Roman"/>
          <w:sz w:val="28"/>
          <w:szCs w:val="28"/>
        </w:rPr>
        <w:t xml:space="preserve"> утверждает объ</w:t>
      </w:r>
      <w:r w:rsidR="00C91712"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м и структуру источников внутреннего фина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 xml:space="preserve">сирования дефицита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 w:cs="Times New Roman"/>
          <w:sz w:val="28"/>
          <w:szCs w:val="28"/>
        </w:rPr>
        <w:t>.</w:t>
      </w:r>
    </w:p>
    <w:p w14:paraId="2E02DD98" w14:textId="77777777" w:rsidR="00F04289" w:rsidRPr="0012685F" w:rsidRDefault="00F04289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12</w:t>
      </w:r>
      <w:r w:rsidRPr="0012685F">
        <w:rPr>
          <w:rFonts w:ascii="Garamond" w:hAnsi="Garamond" w:cs="Times New Roman"/>
          <w:sz w:val="28"/>
          <w:szCs w:val="28"/>
        </w:rPr>
        <w:t xml:space="preserve"> </w:t>
      </w:r>
      <w:r w:rsidR="009E7946" w:rsidRPr="0012685F">
        <w:rPr>
          <w:rFonts w:ascii="Garamond" w:hAnsi="Garamond" w:cs="Times New Roman"/>
          <w:sz w:val="28"/>
          <w:szCs w:val="28"/>
        </w:rPr>
        <w:t>утверждает</w:t>
      </w:r>
      <w:r w:rsidRPr="0012685F">
        <w:rPr>
          <w:rFonts w:ascii="Garamond" w:hAnsi="Garamond" w:cs="Times New Roman"/>
          <w:sz w:val="28"/>
          <w:szCs w:val="28"/>
        </w:rPr>
        <w:t xml:space="preserve"> программу государственных внутренних заимствов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="00856C3D" w:rsidRPr="0012685F">
        <w:rPr>
          <w:rFonts w:ascii="Garamond" w:hAnsi="Garamond" w:cs="Times New Roman"/>
          <w:sz w:val="28"/>
          <w:szCs w:val="28"/>
        </w:rPr>
        <w:t xml:space="preserve">ий Брянской области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5A2EAB" w:rsidRPr="0012685F">
        <w:rPr>
          <w:rFonts w:ascii="Garamond" w:hAnsi="Garamond" w:cs="Times New Roman"/>
          <w:sz w:val="28"/>
          <w:szCs w:val="28"/>
        </w:rPr>
        <w:t>.</w:t>
      </w:r>
    </w:p>
    <w:p w14:paraId="3EFBE689" w14:textId="77777777" w:rsidR="00B96600" w:rsidRPr="0012685F" w:rsidRDefault="00B96600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13</w:t>
      </w:r>
      <w:r w:rsidRPr="0012685F">
        <w:rPr>
          <w:rFonts w:ascii="Garamond" w:hAnsi="Garamond" w:cs="Times New Roman"/>
          <w:sz w:val="28"/>
          <w:szCs w:val="28"/>
        </w:rPr>
        <w:t xml:space="preserve"> </w:t>
      </w:r>
      <w:r w:rsidR="00F73D32" w:rsidRPr="0012685F">
        <w:rPr>
          <w:rFonts w:ascii="Garamond" w:hAnsi="Garamond" w:cs="Times New Roman"/>
          <w:sz w:val="28"/>
          <w:szCs w:val="28"/>
        </w:rPr>
        <w:t xml:space="preserve">утверждает </w:t>
      </w:r>
      <w:r w:rsidR="00474C6A" w:rsidRPr="0012685F">
        <w:rPr>
          <w:rFonts w:ascii="Garamond" w:hAnsi="Garamond" w:cs="Times New Roman"/>
          <w:sz w:val="28"/>
          <w:szCs w:val="28"/>
        </w:rPr>
        <w:t>программу государственных гарантий Брянской о</w:t>
      </w:r>
      <w:r w:rsidR="00474C6A" w:rsidRPr="0012685F">
        <w:rPr>
          <w:rFonts w:ascii="Garamond" w:hAnsi="Garamond" w:cs="Times New Roman"/>
          <w:sz w:val="28"/>
          <w:szCs w:val="28"/>
        </w:rPr>
        <w:t>б</w:t>
      </w:r>
      <w:r w:rsidR="00474C6A" w:rsidRPr="0012685F">
        <w:rPr>
          <w:rFonts w:ascii="Garamond" w:hAnsi="Garamond" w:cs="Times New Roman"/>
          <w:sz w:val="28"/>
          <w:szCs w:val="28"/>
        </w:rPr>
        <w:t xml:space="preserve">ласти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474C6A" w:rsidRPr="0012685F">
        <w:rPr>
          <w:rFonts w:ascii="Garamond" w:hAnsi="Garamond" w:cs="Times New Roman"/>
          <w:sz w:val="28"/>
          <w:szCs w:val="28"/>
        </w:rPr>
        <w:t>.</w:t>
      </w:r>
    </w:p>
    <w:p w14:paraId="60C7F933" w14:textId="77777777" w:rsidR="005C2895" w:rsidRPr="0012685F" w:rsidRDefault="005C289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14</w:t>
      </w:r>
      <w:r w:rsidRPr="0012685F">
        <w:rPr>
          <w:rFonts w:ascii="Garamond" w:hAnsi="Garamond" w:cs="Times New Roman"/>
          <w:sz w:val="28"/>
          <w:szCs w:val="28"/>
        </w:rPr>
        <w:t xml:space="preserve"> законопроекта</w:t>
      </w:r>
      <w:r w:rsidR="00A20F15" w:rsidRPr="0012685F">
        <w:rPr>
          <w:rFonts w:ascii="Garamond" w:hAnsi="Garamond" w:cs="Times New Roman"/>
          <w:sz w:val="28"/>
          <w:szCs w:val="28"/>
        </w:rPr>
        <w:t xml:space="preserve"> определяет сроки пред</w:t>
      </w:r>
      <w:r w:rsidRPr="0012685F">
        <w:rPr>
          <w:rFonts w:ascii="Garamond" w:hAnsi="Garamond" w:cs="Times New Roman"/>
          <w:sz w:val="28"/>
          <w:szCs w:val="28"/>
        </w:rPr>
        <w:t>ставления отч</w:t>
      </w:r>
      <w:r w:rsidR="00C91712"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тности об исполнении областного бюджета.</w:t>
      </w:r>
    </w:p>
    <w:p w14:paraId="72AFF4CA" w14:textId="77777777" w:rsidR="00BA4B55" w:rsidRPr="0012685F" w:rsidRDefault="00BA4B55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12685F">
        <w:rPr>
          <w:rFonts w:ascii="Garamond" w:hAnsi="Garamond" w:cs="Times New Roman"/>
          <w:sz w:val="28"/>
          <w:szCs w:val="28"/>
        </w:rPr>
        <w:t>15</w:t>
      </w:r>
      <w:r w:rsidRPr="0012685F">
        <w:rPr>
          <w:rFonts w:ascii="Garamond" w:hAnsi="Garamond" w:cs="Times New Roman"/>
          <w:sz w:val="28"/>
          <w:szCs w:val="28"/>
        </w:rPr>
        <w:t xml:space="preserve"> определяет дату вступления в силу закона.</w:t>
      </w:r>
    </w:p>
    <w:p w14:paraId="634ECC5C" w14:textId="77777777" w:rsidR="00043BF5" w:rsidRPr="0012685F" w:rsidRDefault="009E62F0" w:rsidP="00D907F7">
      <w:pPr>
        <w:pStyle w:val="ConsNormal"/>
        <w:widowControl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Зако</w:t>
      </w:r>
      <w:r w:rsidR="00824781" w:rsidRPr="0012685F">
        <w:rPr>
          <w:rFonts w:ascii="Garamond" w:hAnsi="Garamond" w:cs="Times New Roman"/>
          <w:sz w:val="28"/>
          <w:szCs w:val="28"/>
        </w:rPr>
        <w:t xml:space="preserve">нопроект содержит </w:t>
      </w:r>
      <w:r w:rsidR="001164B1" w:rsidRPr="0012685F">
        <w:rPr>
          <w:rFonts w:ascii="Garamond" w:hAnsi="Garamond" w:cs="Times New Roman"/>
          <w:sz w:val="28"/>
          <w:szCs w:val="28"/>
        </w:rPr>
        <w:t>13</w:t>
      </w:r>
      <w:r w:rsidR="004506C6" w:rsidRPr="0012685F">
        <w:rPr>
          <w:rFonts w:ascii="Garamond" w:hAnsi="Garamond" w:cs="Times New Roman"/>
          <w:sz w:val="28"/>
          <w:szCs w:val="28"/>
        </w:rPr>
        <w:t xml:space="preserve"> приложени</w:t>
      </w:r>
      <w:r w:rsidR="00F20525" w:rsidRPr="0012685F">
        <w:rPr>
          <w:rFonts w:ascii="Garamond" w:hAnsi="Garamond" w:cs="Times New Roman"/>
          <w:sz w:val="28"/>
          <w:szCs w:val="28"/>
        </w:rPr>
        <w:t>й</w:t>
      </w:r>
      <w:r w:rsidR="005A72D3" w:rsidRPr="0012685F">
        <w:rPr>
          <w:rFonts w:ascii="Garamond" w:hAnsi="Garamond" w:cs="Times New Roman"/>
          <w:sz w:val="28"/>
          <w:szCs w:val="28"/>
        </w:rPr>
        <w:t>:</w:t>
      </w:r>
    </w:p>
    <w:p w14:paraId="6102E3AD" w14:textId="77777777" w:rsidR="00591E10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1: </w:t>
      </w:r>
      <w:r w:rsidR="00591E10" w:rsidRPr="0012685F">
        <w:rPr>
          <w:rFonts w:ascii="Garamond" w:hAnsi="Garamond" w:cs="Times New Roman"/>
          <w:sz w:val="28"/>
          <w:szCs w:val="28"/>
        </w:rPr>
        <w:t xml:space="preserve">прогнозируемые доходы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591E10" w:rsidRPr="0012685F">
        <w:rPr>
          <w:rFonts w:ascii="Garamond" w:hAnsi="Garamond" w:cs="Times New Roman"/>
          <w:sz w:val="28"/>
          <w:szCs w:val="28"/>
        </w:rPr>
        <w:t>;</w:t>
      </w:r>
    </w:p>
    <w:p w14:paraId="46E54029" w14:textId="77777777" w:rsidR="00E86F84" w:rsidRPr="0012685F" w:rsidRDefault="00591E10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2: </w:t>
      </w:r>
      <w:r w:rsidR="00E86F84" w:rsidRPr="0012685F">
        <w:rPr>
          <w:rFonts w:ascii="Garamond" w:hAnsi="Garamond" w:cs="Times New Roman"/>
          <w:sz w:val="28"/>
          <w:szCs w:val="28"/>
        </w:rPr>
        <w:t xml:space="preserve">нормативы распределения доходов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</w:t>
      </w:r>
      <w:r w:rsidR="00686B9B" w:rsidRPr="0012685F">
        <w:rPr>
          <w:rFonts w:ascii="Garamond" w:hAnsi="Garamond" w:cs="Times New Roman"/>
          <w:sz w:val="28"/>
          <w:szCs w:val="28"/>
        </w:rPr>
        <w:t>о</w:t>
      </w:r>
      <w:r w:rsidR="00686B9B" w:rsidRPr="0012685F">
        <w:rPr>
          <w:rFonts w:ascii="Garamond" w:hAnsi="Garamond" w:cs="Times New Roman"/>
          <w:sz w:val="28"/>
          <w:szCs w:val="28"/>
        </w:rPr>
        <w:t>вый период 2023 и 2024 годов</w:t>
      </w:r>
      <w:r w:rsidR="00E86F84" w:rsidRPr="0012685F">
        <w:rPr>
          <w:rFonts w:ascii="Garamond" w:hAnsi="Garamond" w:cs="Times New Roman"/>
          <w:sz w:val="28"/>
          <w:szCs w:val="28"/>
        </w:rPr>
        <w:t xml:space="preserve"> между областным бюджетом, бюджетом террит</w:t>
      </w:r>
      <w:r w:rsidR="00E86F84" w:rsidRPr="0012685F">
        <w:rPr>
          <w:rFonts w:ascii="Garamond" w:hAnsi="Garamond" w:cs="Times New Roman"/>
          <w:sz w:val="28"/>
          <w:szCs w:val="28"/>
        </w:rPr>
        <w:t>о</w:t>
      </w:r>
      <w:r w:rsidR="00E86F84" w:rsidRPr="0012685F">
        <w:rPr>
          <w:rFonts w:ascii="Garamond" w:hAnsi="Garamond" w:cs="Times New Roman"/>
          <w:sz w:val="28"/>
          <w:szCs w:val="28"/>
        </w:rPr>
        <w:t>риального фонда обязательного медицинского страхования Брянской области и бюджетами муниципальн</w:t>
      </w:r>
      <w:r w:rsidR="001166AB" w:rsidRPr="0012685F">
        <w:rPr>
          <w:rFonts w:ascii="Garamond" w:hAnsi="Garamond" w:cs="Times New Roman"/>
          <w:sz w:val="28"/>
          <w:szCs w:val="28"/>
        </w:rPr>
        <w:t>ых образований Брянской области;</w:t>
      </w:r>
    </w:p>
    <w:p w14:paraId="63DB3657" w14:textId="77777777" w:rsidR="00E86F84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591E10" w:rsidRPr="0012685F">
        <w:rPr>
          <w:rFonts w:ascii="Garamond" w:hAnsi="Garamond" w:cs="Times New Roman"/>
          <w:sz w:val="28"/>
          <w:szCs w:val="28"/>
        </w:rPr>
        <w:t>3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1164B1" w:rsidRPr="0012685F">
        <w:rPr>
          <w:rFonts w:ascii="Garamond" w:hAnsi="Garamond" w:cs="Times New Roman"/>
          <w:sz w:val="28"/>
          <w:szCs w:val="28"/>
        </w:rPr>
        <w:t>дифференцированные нормативы отчислений в бюджеты муниципальных районов (муниципальных округов, городских округов), горо</w:t>
      </w:r>
      <w:r w:rsidR="001164B1" w:rsidRPr="0012685F">
        <w:rPr>
          <w:rFonts w:ascii="Garamond" w:hAnsi="Garamond" w:cs="Times New Roman"/>
          <w:sz w:val="28"/>
          <w:szCs w:val="28"/>
        </w:rPr>
        <w:t>д</w:t>
      </w:r>
      <w:r w:rsidR="001164B1" w:rsidRPr="0012685F">
        <w:rPr>
          <w:rFonts w:ascii="Garamond" w:hAnsi="Garamond" w:cs="Times New Roman"/>
          <w:sz w:val="28"/>
          <w:szCs w:val="28"/>
        </w:rPr>
        <w:t>ских поселений Брянской области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распределенных в целях формирования дорожных фо</w:t>
      </w:r>
      <w:r w:rsidR="001164B1" w:rsidRPr="0012685F">
        <w:rPr>
          <w:rFonts w:ascii="Garamond" w:hAnsi="Garamond" w:cs="Times New Roman"/>
          <w:sz w:val="28"/>
          <w:szCs w:val="28"/>
        </w:rPr>
        <w:t>н</w:t>
      </w:r>
      <w:r w:rsidR="001164B1" w:rsidRPr="0012685F">
        <w:rPr>
          <w:rFonts w:ascii="Garamond" w:hAnsi="Garamond" w:cs="Times New Roman"/>
          <w:sz w:val="28"/>
          <w:szCs w:val="28"/>
        </w:rPr>
        <w:t>дов субъектов Российской Федерации, подлежащих распределению между бю</w:t>
      </w:r>
      <w:r w:rsidR="001164B1" w:rsidRPr="0012685F">
        <w:rPr>
          <w:rFonts w:ascii="Garamond" w:hAnsi="Garamond" w:cs="Times New Roman"/>
          <w:sz w:val="28"/>
          <w:szCs w:val="28"/>
        </w:rPr>
        <w:t>д</w:t>
      </w:r>
      <w:r w:rsidR="001164B1" w:rsidRPr="0012685F">
        <w:rPr>
          <w:rFonts w:ascii="Garamond" w:hAnsi="Garamond" w:cs="Times New Roman"/>
          <w:sz w:val="28"/>
          <w:szCs w:val="28"/>
        </w:rPr>
        <w:t>жетом субъекта Российской Федерации и местными бюджетами, на 2022 год и на плановый период 2023 и 2024 годов</w:t>
      </w:r>
      <w:r w:rsidR="001166AB" w:rsidRPr="0012685F">
        <w:rPr>
          <w:rFonts w:ascii="Garamond" w:hAnsi="Garamond" w:cs="Times New Roman"/>
          <w:sz w:val="28"/>
          <w:szCs w:val="28"/>
        </w:rPr>
        <w:t>;</w:t>
      </w:r>
    </w:p>
    <w:p w14:paraId="6BC09273" w14:textId="77777777" w:rsidR="00E86F84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4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B50CA2" w:rsidRPr="0012685F">
        <w:rPr>
          <w:rFonts w:ascii="Garamond" w:hAnsi="Garamond" w:cs="Times New Roman"/>
          <w:sz w:val="28"/>
          <w:szCs w:val="28"/>
        </w:rPr>
        <w:t xml:space="preserve">ведомственная структура расходов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1166AB" w:rsidRPr="0012685F">
        <w:rPr>
          <w:rFonts w:ascii="Garamond" w:hAnsi="Garamond" w:cs="Times New Roman"/>
          <w:sz w:val="28"/>
          <w:szCs w:val="28"/>
        </w:rPr>
        <w:t>;</w:t>
      </w:r>
    </w:p>
    <w:p w14:paraId="55BF46BA" w14:textId="77777777" w:rsidR="00E86F84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5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874FB5" w:rsidRPr="0012685F">
        <w:rPr>
          <w:rFonts w:ascii="Garamond" w:hAnsi="Garamond" w:cs="Times New Roman"/>
          <w:sz w:val="28"/>
          <w:szCs w:val="28"/>
        </w:rPr>
        <w:t>распределение бюджетных ассигнований по разделам, по</w:t>
      </w:r>
      <w:r w:rsidR="00874FB5" w:rsidRPr="0012685F">
        <w:rPr>
          <w:rFonts w:ascii="Garamond" w:hAnsi="Garamond" w:cs="Times New Roman"/>
          <w:sz w:val="28"/>
          <w:szCs w:val="28"/>
        </w:rPr>
        <w:t>д</w:t>
      </w:r>
      <w:r w:rsidR="00874FB5" w:rsidRPr="0012685F">
        <w:rPr>
          <w:rFonts w:ascii="Garamond" w:hAnsi="Garamond" w:cs="Times New Roman"/>
          <w:sz w:val="28"/>
          <w:szCs w:val="28"/>
        </w:rPr>
        <w:t>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874FB5" w:rsidRPr="0012685F">
        <w:rPr>
          <w:rFonts w:ascii="Garamond" w:hAnsi="Garamond" w:cs="Times New Roman"/>
          <w:sz w:val="28"/>
          <w:szCs w:val="28"/>
        </w:rPr>
        <w:t>и</w:t>
      </w:r>
      <w:r w:rsidR="00874FB5" w:rsidRPr="0012685F">
        <w:rPr>
          <w:rFonts w:ascii="Garamond" w:hAnsi="Garamond" w:cs="Times New Roman"/>
          <w:sz w:val="28"/>
          <w:szCs w:val="28"/>
        </w:rPr>
        <w:t xml:space="preserve">кации расходов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1166AB" w:rsidRPr="0012685F">
        <w:rPr>
          <w:rFonts w:ascii="Garamond" w:hAnsi="Garamond" w:cs="Times New Roman"/>
          <w:sz w:val="28"/>
          <w:szCs w:val="28"/>
        </w:rPr>
        <w:t>;</w:t>
      </w:r>
    </w:p>
    <w:p w14:paraId="26093EA4" w14:textId="77777777" w:rsidR="00E86F84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lastRenderedPageBreak/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6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874FB5" w:rsidRPr="0012685F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(государственным программам и непрограммным направлениям деятел</w:t>
      </w:r>
      <w:r w:rsidR="00874FB5" w:rsidRPr="0012685F">
        <w:rPr>
          <w:rFonts w:ascii="Garamond" w:hAnsi="Garamond" w:cs="Times New Roman"/>
          <w:sz w:val="28"/>
          <w:szCs w:val="28"/>
        </w:rPr>
        <w:t>ь</w:t>
      </w:r>
      <w:r w:rsidR="00874FB5" w:rsidRPr="0012685F">
        <w:rPr>
          <w:rFonts w:ascii="Garamond" w:hAnsi="Garamond" w:cs="Times New Roman"/>
          <w:sz w:val="28"/>
          <w:szCs w:val="28"/>
        </w:rPr>
        <w:t xml:space="preserve">ности), группам и подгруппам видов расходов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1166AB" w:rsidRPr="0012685F">
        <w:rPr>
          <w:rFonts w:ascii="Garamond" w:hAnsi="Garamond" w:cs="Times New Roman"/>
          <w:sz w:val="28"/>
          <w:szCs w:val="28"/>
        </w:rPr>
        <w:t>;</w:t>
      </w:r>
    </w:p>
    <w:p w14:paraId="4BB4D0BA" w14:textId="77777777" w:rsidR="00E86F84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7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4D3929" w:rsidRPr="0012685F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</w:t>
      </w:r>
      <w:r w:rsidR="004D3929" w:rsidRPr="0012685F">
        <w:rPr>
          <w:rFonts w:ascii="Garamond" w:hAnsi="Garamond" w:cs="Times New Roman"/>
          <w:sz w:val="28"/>
          <w:szCs w:val="28"/>
        </w:rPr>
        <w:t>е</w:t>
      </w:r>
      <w:r w:rsidR="004D3929" w:rsidRPr="0012685F">
        <w:rPr>
          <w:rFonts w:ascii="Garamond" w:hAnsi="Garamond" w:cs="Times New Roman"/>
          <w:sz w:val="28"/>
          <w:szCs w:val="28"/>
        </w:rPr>
        <w:t xml:space="preserve">мых на государственную поддержку семьи и детей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</w:t>
      </w:r>
      <w:r w:rsidR="00686B9B" w:rsidRPr="0012685F">
        <w:rPr>
          <w:rFonts w:ascii="Garamond" w:hAnsi="Garamond" w:cs="Times New Roman"/>
          <w:sz w:val="28"/>
          <w:szCs w:val="28"/>
        </w:rPr>
        <w:t>е</w:t>
      </w:r>
      <w:r w:rsidR="00686B9B" w:rsidRPr="0012685F">
        <w:rPr>
          <w:rFonts w:ascii="Garamond" w:hAnsi="Garamond" w:cs="Times New Roman"/>
          <w:sz w:val="28"/>
          <w:szCs w:val="28"/>
        </w:rPr>
        <w:t>риод 2023 и 2024 годов</w:t>
      </w:r>
      <w:r w:rsidR="004D3929" w:rsidRPr="0012685F">
        <w:rPr>
          <w:rFonts w:ascii="Garamond" w:hAnsi="Garamond" w:cs="Times New Roman"/>
          <w:sz w:val="28"/>
          <w:szCs w:val="28"/>
        </w:rPr>
        <w:t>;</w:t>
      </w:r>
    </w:p>
    <w:p w14:paraId="72B83D6B" w14:textId="77777777" w:rsidR="00C95683" w:rsidRPr="0012685F" w:rsidRDefault="00C95683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8</w:t>
      </w:r>
      <w:r w:rsidRPr="0012685F">
        <w:rPr>
          <w:rFonts w:ascii="Garamond" w:hAnsi="Garamond" w:cs="Times New Roman"/>
          <w:sz w:val="28"/>
          <w:szCs w:val="28"/>
        </w:rPr>
        <w:t>: дополнительные нормативы отчислений от налога на д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ходы физических лиц в бюджеты муниципальных районов</w:t>
      </w:r>
      <w:r w:rsidR="001164B1" w:rsidRPr="0012685F">
        <w:rPr>
          <w:rFonts w:ascii="Garamond" w:hAnsi="Garamond" w:cs="Times New Roman"/>
          <w:sz w:val="28"/>
          <w:szCs w:val="28"/>
        </w:rPr>
        <w:t xml:space="preserve">, муниципальных округов, </w:t>
      </w:r>
      <w:r w:rsidRPr="0012685F">
        <w:rPr>
          <w:rFonts w:ascii="Garamond" w:hAnsi="Garamond" w:cs="Times New Roman"/>
          <w:sz w:val="28"/>
          <w:szCs w:val="28"/>
        </w:rPr>
        <w:t xml:space="preserve">городских округов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 w:cs="Times New Roman"/>
          <w:sz w:val="28"/>
          <w:szCs w:val="28"/>
        </w:rPr>
        <w:t>;</w:t>
      </w:r>
    </w:p>
    <w:p w14:paraId="21192783" w14:textId="77777777" w:rsidR="005A7D20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9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5A7D20" w:rsidRPr="0012685F">
        <w:rPr>
          <w:rFonts w:ascii="Garamond" w:hAnsi="Garamond" w:cs="Times New Roman"/>
          <w:sz w:val="28"/>
          <w:szCs w:val="28"/>
        </w:rPr>
        <w:t>перечень субсидий бюджетам муниципальных образов</w:t>
      </w:r>
      <w:r w:rsidR="005A7D20" w:rsidRPr="0012685F">
        <w:rPr>
          <w:rFonts w:ascii="Garamond" w:hAnsi="Garamond" w:cs="Times New Roman"/>
          <w:sz w:val="28"/>
          <w:szCs w:val="28"/>
        </w:rPr>
        <w:t>а</w:t>
      </w:r>
      <w:r w:rsidR="005A7D20" w:rsidRPr="0012685F">
        <w:rPr>
          <w:rFonts w:ascii="Garamond" w:hAnsi="Garamond" w:cs="Times New Roman"/>
          <w:sz w:val="28"/>
          <w:szCs w:val="28"/>
        </w:rPr>
        <w:t>ний, предоставляемых из областного бюджета в целях софинансирования ра</w:t>
      </w:r>
      <w:r w:rsidR="005A7D20" w:rsidRPr="0012685F">
        <w:rPr>
          <w:rFonts w:ascii="Garamond" w:hAnsi="Garamond" w:cs="Times New Roman"/>
          <w:sz w:val="28"/>
          <w:szCs w:val="28"/>
        </w:rPr>
        <w:t>с</w:t>
      </w:r>
      <w:r w:rsidR="005A7D20" w:rsidRPr="0012685F">
        <w:rPr>
          <w:rFonts w:ascii="Garamond" w:hAnsi="Garamond" w:cs="Times New Roman"/>
          <w:sz w:val="28"/>
          <w:szCs w:val="28"/>
        </w:rPr>
        <w:t xml:space="preserve">ходных обязательств, возникающих при выполнении полномочий органов местного самоуправления по решению вопросов местного значения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5A7D20" w:rsidRPr="0012685F">
        <w:rPr>
          <w:rFonts w:ascii="Garamond" w:hAnsi="Garamond" w:cs="Times New Roman"/>
          <w:sz w:val="28"/>
          <w:szCs w:val="28"/>
        </w:rPr>
        <w:t>;</w:t>
      </w:r>
    </w:p>
    <w:p w14:paraId="5D0D86F5" w14:textId="77777777" w:rsidR="00E86F84" w:rsidRPr="0012685F" w:rsidRDefault="005A7D20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10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5B56A7" w:rsidRPr="0012685F">
        <w:rPr>
          <w:rFonts w:ascii="Garamond" w:hAnsi="Garamond" w:cs="Times New Roman"/>
          <w:sz w:val="28"/>
          <w:szCs w:val="28"/>
        </w:rPr>
        <w:t xml:space="preserve">распределение межбюджетных трансфертов бюджетам муниципальных образований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</w:t>
      </w:r>
      <w:r w:rsidR="00686B9B" w:rsidRPr="0012685F">
        <w:rPr>
          <w:rFonts w:ascii="Garamond" w:hAnsi="Garamond" w:cs="Times New Roman"/>
          <w:sz w:val="28"/>
          <w:szCs w:val="28"/>
        </w:rPr>
        <w:t>о</w:t>
      </w:r>
      <w:r w:rsidR="00686B9B" w:rsidRPr="0012685F">
        <w:rPr>
          <w:rFonts w:ascii="Garamond" w:hAnsi="Garamond" w:cs="Times New Roman"/>
          <w:sz w:val="28"/>
          <w:szCs w:val="28"/>
        </w:rPr>
        <w:t>дов</w:t>
      </w:r>
      <w:r w:rsidR="001166AB" w:rsidRPr="0012685F">
        <w:rPr>
          <w:rFonts w:ascii="Garamond" w:hAnsi="Garamond" w:cs="Times New Roman"/>
          <w:sz w:val="28"/>
          <w:szCs w:val="28"/>
        </w:rPr>
        <w:t>;</w:t>
      </w:r>
    </w:p>
    <w:p w14:paraId="6AFF51F3" w14:textId="77777777" w:rsidR="00F20525" w:rsidRPr="0012685F" w:rsidRDefault="00F20525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11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5B56A7" w:rsidRPr="0012685F">
        <w:rPr>
          <w:rFonts w:ascii="Garamond" w:hAnsi="Garamond" w:cs="Times New Roman"/>
          <w:sz w:val="28"/>
          <w:szCs w:val="28"/>
        </w:rPr>
        <w:t>объем и структура источников внутреннего финансиров</w:t>
      </w:r>
      <w:r w:rsidR="005B56A7" w:rsidRPr="0012685F">
        <w:rPr>
          <w:rFonts w:ascii="Garamond" w:hAnsi="Garamond" w:cs="Times New Roman"/>
          <w:sz w:val="28"/>
          <w:szCs w:val="28"/>
        </w:rPr>
        <w:t>а</w:t>
      </w:r>
      <w:r w:rsidR="005B56A7" w:rsidRPr="0012685F">
        <w:rPr>
          <w:rFonts w:ascii="Garamond" w:hAnsi="Garamond" w:cs="Times New Roman"/>
          <w:sz w:val="28"/>
          <w:szCs w:val="28"/>
        </w:rPr>
        <w:t xml:space="preserve">ния дефицита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 w:cs="Times New Roman"/>
          <w:sz w:val="28"/>
          <w:szCs w:val="28"/>
        </w:rPr>
        <w:t>;</w:t>
      </w:r>
    </w:p>
    <w:p w14:paraId="5FF7B529" w14:textId="77777777" w:rsidR="00E86F84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12</w:t>
      </w:r>
      <w:r w:rsidRPr="0012685F">
        <w:rPr>
          <w:rFonts w:ascii="Garamond" w:hAnsi="Garamond" w:cs="Times New Roman"/>
          <w:sz w:val="28"/>
          <w:szCs w:val="28"/>
        </w:rPr>
        <w:t xml:space="preserve">: </w:t>
      </w:r>
      <w:r w:rsidR="005B56A7" w:rsidRPr="0012685F">
        <w:rPr>
          <w:rFonts w:ascii="Garamond" w:hAnsi="Garamond" w:cs="Times New Roman"/>
          <w:sz w:val="28"/>
          <w:szCs w:val="28"/>
        </w:rPr>
        <w:t xml:space="preserve">программа государственных внутренних заимствований Брянской области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1166AB" w:rsidRPr="0012685F">
        <w:rPr>
          <w:rFonts w:ascii="Garamond" w:hAnsi="Garamond" w:cs="Times New Roman"/>
          <w:sz w:val="28"/>
          <w:szCs w:val="28"/>
        </w:rPr>
        <w:t>;</w:t>
      </w:r>
    </w:p>
    <w:p w14:paraId="3CEDD6AA" w14:textId="77777777" w:rsidR="00E86F84" w:rsidRPr="0012685F" w:rsidRDefault="00E86F84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12685F">
        <w:rPr>
          <w:rFonts w:ascii="Garamond" w:hAnsi="Garamond" w:cs="Times New Roman"/>
          <w:sz w:val="28"/>
          <w:szCs w:val="28"/>
        </w:rPr>
        <w:t>13</w:t>
      </w:r>
      <w:r w:rsidR="005A7D20" w:rsidRPr="0012685F">
        <w:rPr>
          <w:rFonts w:ascii="Garamond" w:hAnsi="Garamond" w:cs="Times New Roman"/>
          <w:sz w:val="28"/>
          <w:szCs w:val="28"/>
        </w:rPr>
        <w:t>:</w:t>
      </w:r>
      <w:r w:rsidRPr="0012685F">
        <w:rPr>
          <w:rFonts w:ascii="Garamond" w:hAnsi="Garamond" w:cs="Times New Roman"/>
          <w:sz w:val="28"/>
          <w:szCs w:val="28"/>
        </w:rPr>
        <w:t xml:space="preserve"> </w:t>
      </w:r>
      <w:r w:rsidR="005B56A7" w:rsidRPr="0012685F">
        <w:rPr>
          <w:rFonts w:ascii="Garamond" w:hAnsi="Garamond" w:cs="Times New Roman"/>
          <w:sz w:val="28"/>
          <w:szCs w:val="28"/>
        </w:rPr>
        <w:t>программ</w:t>
      </w:r>
      <w:r w:rsidR="005A2EAB" w:rsidRPr="0012685F">
        <w:rPr>
          <w:rFonts w:ascii="Garamond" w:hAnsi="Garamond" w:cs="Times New Roman"/>
          <w:sz w:val="28"/>
          <w:szCs w:val="28"/>
        </w:rPr>
        <w:t>а</w:t>
      </w:r>
      <w:r w:rsidR="005B56A7" w:rsidRPr="0012685F">
        <w:rPr>
          <w:rFonts w:ascii="Garamond" w:hAnsi="Garamond" w:cs="Times New Roman"/>
          <w:sz w:val="28"/>
          <w:szCs w:val="28"/>
        </w:rPr>
        <w:t xml:space="preserve"> государственных гарантий Брянской области в валюте Российской Федерации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="000D04A0" w:rsidRPr="0012685F">
        <w:rPr>
          <w:rFonts w:ascii="Garamond" w:hAnsi="Garamond" w:cs="Times New Roman"/>
          <w:sz w:val="28"/>
          <w:szCs w:val="28"/>
        </w:rPr>
        <w:t>.</w:t>
      </w:r>
    </w:p>
    <w:p w14:paraId="0B50F966" w14:textId="77777777" w:rsidR="001166AB" w:rsidRPr="0012685F" w:rsidRDefault="001166AB" w:rsidP="00D907F7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 w:rsidRPr="0012685F">
        <w:rPr>
          <w:rFonts w:ascii="Garamond" w:hAnsi="Garamond"/>
          <w:snapToGrid w:val="0"/>
          <w:kern w:val="28"/>
          <w:szCs w:val="28"/>
        </w:rPr>
        <w:br w:type="page"/>
      </w:r>
    </w:p>
    <w:p w14:paraId="3C7C7607" w14:textId="77777777" w:rsidR="000525EA" w:rsidRPr="0012685F" w:rsidRDefault="003059F2" w:rsidP="00D907F7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6" w:name="_Toc86303960"/>
      <w:r w:rsidRPr="0012685F">
        <w:rPr>
          <w:snapToGrid w:val="0"/>
          <w:kern w:val="28"/>
          <w:szCs w:val="28"/>
        </w:rPr>
        <w:lastRenderedPageBreak/>
        <w:t>ПАРАМЕТРЫ ОБЛАСТНОГО БЮДЖЕТА</w:t>
      </w:r>
      <w:r w:rsidRPr="0012685F">
        <w:rPr>
          <w:snapToGrid w:val="0"/>
          <w:kern w:val="28"/>
          <w:szCs w:val="28"/>
        </w:rPr>
        <w:br/>
        <w:t xml:space="preserve">БРЯНСКОЙ ОБЛАСТИ НА </w:t>
      </w:r>
      <w:r w:rsidR="001164B1" w:rsidRPr="0012685F">
        <w:rPr>
          <w:snapToGrid w:val="0"/>
          <w:kern w:val="28"/>
          <w:szCs w:val="28"/>
        </w:rPr>
        <w:t>2022</w:t>
      </w:r>
      <w:r w:rsidR="001166AB" w:rsidRPr="0012685F">
        <w:rPr>
          <w:snapToGrid w:val="0"/>
          <w:kern w:val="28"/>
          <w:szCs w:val="28"/>
        </w:rPr>
        <w:t xml:space="preserve"> ГОД</w:t>
      </w:r>
      <w:r w:rsidR="001166AB" w:rsidRPr="0012685F">
        <w:rPr>
          <w:snapToGrid w:val="0"/>
          <w:kern w:val="28"/>
          <w:szCs w:val="28"/>
        </w:rPr>
        <w:br/>
        <w:t xml:space="preserve">И </w:t>
      </w:r>
      <w:r w:rsidR="003D61A5" w:rsidRPr="0012685F">
        <w:rPr>
          <w:snapToGrid w:val="0"/>
          <w:kern w:val="28"/>
          <w:szCs w:val="28"/>
        </w:rPr>
        <w:t xml:space="preserve">НА </w:t>
      </w:r>
      <w:r w:rsidR="001166AB" w:rsidRPr="0012685F">
        <w:rPr>
          <w:snapToGrid w:val="0"/>
          <w:kern w:val="28"/>
          <w:szCs w:val="28"/>
        </w:rPr>
        <w:t xml:space="preserve">ПЛАНОВЫЙ ПЕРИОД </w:t>
      </w:r>
      <w:r w:rsidR="001164B1" w:rsidRPr="0012685F">
        <w:rPr>
          <w:snapToGrid w:val="0"/>
          <w:kern w:val="28"/>
          <w:szCs w:val="28"/>
        </w:rPr>
        <w:t>2023</w:t>
      </w:r>
      <w:r w:rsidR="007F22BD" w:rsidRPr="0012685F">
        <w:rPr>
          <w:snapToGrid w:val="0"/>
          <w:kern w:val="28"/>
          <w:szCs w:val="28"/>
        </w:rPr>
        <w:t xml:space="preserve"> </w:t>
      </w:r>
      <w:r w:rsidR="001166AB" w:rsidRPr="0012685F">
        <w:rPr>
          <w:snapToGrid w:val="0"/>
          <w:kern w:val="28"/>
          <w:szCs w:val="28"/>
        </w:rPr>
        <w:t xml:space="preserve">И </w:t>
      </w:r>
      <w:r w:rsidR="001164B1" w:rsidRPr="0012685F">
        <w:rPr>
          <w:snapToGrid w:val="0"/>
          <w:kern w:val="28"/>
          <w:szCs w:val="28"/>
        </w:rPr>
        <w:t>2024</w:t>
      </w:r>
      <w:r w:rsidR="0095715D" w:rsidRPr="0012685F">
        <w:rPr>
          <w:snapToGrid w:val="0"/>
          <w:kern w:val="28"/>
          <w:szCs w:val="28"/>
        </w:rPr>
        <w:t xml:space="preserve"> ГОД</w:t>
      </w:r>
      <w:r w:rsidR="001166AB" w:rsidRPr="0012685F">
        <w:rPr>
          <w:snapToGrid w:val="0"/>
          <w:kern w:val="28"/>
          <w:szCs w:val="28"/>
        </w:rPr>
        <w:t>ОВ</w:t>
      </w:r>
      <w:bookmarkEnd w:id="6"/>
    </w:p>
    <w:p w14:paraId="0DC8B852" w14:textId="77777777" w:rsidR="00FD5987" w:rsidRPr="0012685F" w:rsidRDefault="00E233DC" w:rsidP="00D907F7">
      <w:pPr>
        <w:spacing w:after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Основные характеристики областного бюджета </w:t>
      </w:r>
      <w:r w:rsidR="00DD6E05" w:rsidRPr="0012685F">
        <w:rPr>
          <w:rFonts w:ascii="Garamond" w:hAnsi="Garamond"/>
          <w:sz w:val="28"/>
          <w:szCs w:val="28"/>
        </w:rPr>
        <w:t xml:space="preserve">на </w:t>
      </w:r>
      <w:r w:rsidR="00686B9B" w:rsidRPr="0012685F">
        <w:rPr>
          <w:rFonts w:ascii="Garamond" w:hAnsi="Garamond"/>
          <w:sz w:val="28"/>
          <w:szCs w:val="28"/>
        </w:rPr>
        <w:t>2022 – 2024 годы</w:t>
      </w:r>
      <w:r w:rsidR="00DD6E05" w:rsidRPr="0012685F">
        <w:rPr>
          <w:rFonts w:ascii="Garamond" w:hAnsi="Garamond"/>
          <w:sz w:val="28"/>
          <w:szCs w:val="28"/>
        </w:rPr>
        <w:t xml:space="preserve"> </w:t>
      </w:r>
      <w:r w:rsidR="001166AB" w:rsidRPr="0012685F">
        <w:rPr>
          <w:rFonts w:ascii="Garamond" w:hAnsi="Garamond"/>
          <w:sz w:val="28"/>
          <w:szCs w:val="28"/>
        </w:rPr>
        <w:t>с</w:t>
      </w:r>
      <w:r w:rsidRPr="0012685F">
        <w:rPr>
          <w:rFonts w:ascii="Garamond" w:hAnsi="Garamond"/>
          <w:sz w:val="28"/>
          <w:szCs w:val="28"/>
        </w:rPr>
        <w:t>фо</w:t>
      </w:r>
      <w:r w:rsidRPr="0012685F">
        <w:rPr>
          <w:rFonts w:ascii="Garamond" w:hAnsi="Garamond"/>
          <w:sz w:val="28"/>
          <w:szCs w:val="28"/>
        </w:rPr>
        <w:t>р</w:t>
      </w:r>
      <w:r w:rsidRPr="0012685F">
        <w:rPr>
          <w:rFonts w:ascii="Garamond" w:hAnsi="Garamond"/>
          <w:sz w:val="28"/>
          <w:szCs w:val="28"/>
        </w:rPr>
        <w:t>мированы на основе</w:t>
      </w:r>
      <w:r w:rsidR="00F20525" w:rsidRPr="0012685F">
        <w:rPr>
          <w:rFonts w:ascii="Garamond" w:hAnsi="Garamond"/>
          <w:sz w:val="28"/>
          <w:szCs w:val="28"/>
        </w:rPr>
        <w:t xml:space="preserve"> базового варианта</w:t>
      </w:r>
      <w:r w:rsidRPr="0012685F">
        <w:rPr>
          <w:rFonts w:ascii="Garamond" w:hAnsi="Garamond"/>
          <w:sz w:val="28"/>
          <w:szCs w:val="28"/>
        </w:rPr>
        <w:t xml:space="preserve"> прогноза социально-экономического развития Брянской области </w:t>
      </w:r>
      <w:r w:rsidR="00686B9B" w:rsidRPr="0012685F">
        <w:rPr>
          <w:rFonts w:ascii="Garamond" w:hAnsi="Garamond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/>
          <w:sz w:val="28"/>
          <w:szCs w:val="28"/>
        </w:rPr>
        <w:t xml:space="preserve"> и характери</w:t>
      </w:r>
      <w:r w:rsidR="00CF0F48" w:rsidRPr="0012685F">
        <w:rPr>
          <w:rFonts w:ascii="Garamond" w:hAnsi="Garamond"/>
          <w:sz w:val="28"/>
          <w:szCs w:val="28"/>
        </w:rPr>
        <w:t>зуются сле</w:t>
      </w:r>
      <w:r w:rsidR="005A571C" w:rsidRPr="0012685F">
        <w:rPr>
          <w:rFonts w:ascii="Garamond" w:hAnsi="Garamond"/>
          <w:sz w:val="28"/>
          <w:szCs w:val="28"/>
        </w:rPr>
        <w:t>дующими параметрами</w:t>
      </w:r>
      <w:r w:rsidRPr="0012685F">
        <w:rPr>
          <w:rFonts w:ascii="Garamond" w:hAnsi="Garamond"/>
          <w:sz w:val="28"/>
          <w:szCs w:val="28"/>
        </w:rPr>
        <w:t>.</w:t>
      </w:r>
    </w:p>
    <w:p w14:paraId="6D770505" w14:textId="06E0BE7D" w:rsidR="004E2BCE" w:rsidRDefault="006A01FC" w:rsidP="006A01FC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 w:rsidR="00AA6B46">
          <w:rPr>
            <w:noProof/>
          </w:rPr>
          <w:t>1</w:t>
        </w:r>
      </w:fldSimple>
    </w:p>
    <w:p w14:paraId="76487F6B" w14:textId="77777777" w:rsidR="007E5C70" w:rsidRPr="0012685F" w:rsidRDefault="007E5C70" w:rsidP="00D907F7">
      <w:pPr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Основные пара</w:t>
      </w:r>
      <w:r w:rsidR="005A571C" w:rsidRPr="0012685F">
        <w:rPr>
          <w:rFonts w:ascii="Garamond" w:hAnsi="Garamond"/>
          <w:sz w:val="28"/>
          <w:szCs w:val="28"/>
        </w:rPr>
        <w:t xml:space="preserve">метры областного бюджета на </w:t>
      </w:r>
      <w:r w:rsidR="001164B1" w:rsidRPr="0012685F">
        <w:rPr>
          <w:rFonts w:ascii="Garamond" w:hAnsi="Garamond"/>
          <w:sz w:val="28"/>
          <w:szCs w:val="28"/>
        </w:rPr>
        <w:t>2022</w:t>
      </w:r>
      <w:r w:rsidR="00E814F9" w:rsidRPr="0012685F">
        <w:rPr>
          <w:rFonts w:ascii="Garamond" w:hAnsi="Garamond"/>
          <w:sz w:val="28"/>
          <w:szCs w:val="28"/>
        </w:rPr>
        <w:t xml:space="preserve"> год</w:t>
      </w:r>
      <w:r w:rsidR="00E814F9" w:rsidRPr="0012685F">
        <w:rPr>
          <w:rFonts w:ascii="Garamond" w:hAnsi="Garamond"/>
          <w:sz w:val="28"/>
          <w:szCs w:val="28"/>
        </w:rPr>
        <w:br/>
      </w:r>
      <w:r w:rsidRPr="0012685F">
        <w:rPr>
          <w:rFonts w:ascii="Garamond" w:hAnsi="Garamond"/>
          <w:sz w:val="28"/>
          <w:szCs w:val="28"/>
        </w:rPr>
        <w:t xml:space="preserve">и плановый период </w:t>
      </w:r>
      <w:r w:rsidR="001164B1" w:rsidRPr="0012685F">
        <w:rPr>
          <w:rFonts w:ascii="Garamond" w:hAnsi="Garamond"/>
          <w:sz w:val="28"/>
          <w:szCs w:val="28"/>
        </w:rPr>
        <w:t>2023</w:t>
      </w:r>
      <w:r w:rsidRPr="0012685F">
        <w:rPr>
          <w:rFonts w:ascii="Garamond" w:hAnsi="Garamond"/>
          <w:sz w:val="28"/>
          <w:szCs w:val="28"/>
        </w:rPr>
        <w:t xml:space="preserve"> и 20</w:t>
      </w:r>
      <w:r w:rsidR="005A571C" w:rsidRPr="0012685F">
        <w:rPr>
          <w:rFonts w:ascii="Garamond" w:hAnsi="Garamond"/>
          <w:sz w:val="28"/>
          <w:szCs w:val="28"/>
        </w:rPr>
        <w:t>2</w:t>
      </w:r>
      <w:r w:rsidR="001164B1" w:rsidRPr="0012685F">
        <w:rPr>
          <w:rFonts w:ascii="Garamond" w:hAnsi="Garamond"/>
          <w:sz w:val="28"/>
          <w:szCs w:val="28"/>
        </w:rPr>
        <w:t>4</w:t>
      </w:r>
      <w:r w:rsidRPr="0012685F">
        <w:rPr>
          <w:rFonts w:ascii="Garamond" w:hAnsi="Garamond"/>
          <w:sz w:val="28"/>
          <w:szCs w:val="28"/>
        </w:rPr>
        <w:t xml:space="preserve"> годов</w:t>
      </w: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2060"/>
        <w:gridCol w:w="1340"/>
        <w:gridCol w:w="980"/>
        <w:gridCol w:w="1340"/>
        <w:gridCol w:w="980"/>
        <w:gridCol w:w="1340"/>
        <w:gridCol w:w="980"/>
      </w:tblGrid>
      <w:tr w:rsidR="007B47C0" w14:paraId="74E521B7" w14:textId="77777777" w:rsidTr="007B47C0">
        <w:trPr>
          <w:trHeight w:val="630"/>
          <w:tblHeader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DFA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bookmarkStart w:id="7" w:name="RANGE!A2:N31"/>
            <w:r>
              <w:rPr>
                <w:rFonts w:ascii="Garamond" w:hAnsi="Garamond"/>
                <w:color w:val="000000"/>
                <w:sz w:val="18"/>
                <w:szCs w:val="18"/>
              </w:rPr>
              <w:t>Наименование</w:t>
            </w:r>
            <w:bookmarkEnd w:id="7"/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53A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BC4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D9BE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2024 год</w:t>
            </w:r>
          </w:p>
        </w:tc>
      </w:tr>
      <w:tr w:rsidR="007B47C0" w14:paraId="1CDEB2FE" w14:textId="77777777" w:rsidTr="007B47C0">
        <w:trPr>
          <w:trHeight w:val="675"/>
          <w:tblHeader/>
        </w:trPr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6591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175D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 на 2022 год, млн. ру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б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FA4A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C8DE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 на 2023 год, млн. ру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б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BA4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F02A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 на 2024 год, млн. ру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б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41D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ВРП,%</w:t>
            </w:r>
          </w:p>
        </w:tc>
      </w:tr>
      <w:tr w:rsidR="007B47C0" w14:paraId="0F1DF7FF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84AE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ВРП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FC8D9" w14:textId="77777777" w:rsidR="007B47C0" w:rsidRDefault="007B4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479 761,10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0B2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E3E79" w14:textId="77777777" w:rsidR="007B47C0" w:rsidRDefault="007B4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510 461,00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773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DF304" w14:textId="77777777" w:rsidR="007B47C0" w:rsidRDefault="007B4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544 702,70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BF7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</w:p>
        </w:tc>
      </w:tr>
      <w:tr w:rsidR="007B47C0" w14:paraId="723C9D05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0BBFBB4B" w14:textId="77777777" w:rsidR="007B47C0" w:rsidRDefault="007B47C0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Доходы бюджета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5580F4ED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73 258,23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4F410947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0D0DD930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70 425,32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6751CB98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47FC7929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72 901,96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3BC0E5CC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13,4</w:t>
            </w:r>
          </w:p>
        </w:tc>
      </w:tr>
      <w:tr w:rsidR="007B47C0" w14:paraId="7B832733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1A60C7D3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налоговые и неналог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0DDE98A3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38 157,47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2F92546C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1BBD7759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40 645,07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4E984914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43386380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43 204,29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654DFA2B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7,9</w:t>
            </w:r>
          </w:p>
        </w:tc>
      </w:tr>
      <w:tr w:rsidR="007B47C0" w14:paraId="6BF4D042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B8B9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прибыль орг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а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низаций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924E" w14:textId="3C57F023" w:rsidR="007B47C0" w:rsidRDefault="008B1ED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9 239,40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B957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13E1" w14:textId="3B16FC71" w:rsidR="007B47C0" w:rsidRDefault="008B1ED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9 814,06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46FA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AD0E" w14:textId="064A05F1" w:rsidR="007B47C0" w:rsidRDefault="008B1ED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10 319,22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A97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</w:t>
            </w:r>
          </w:p>
        </w:tc>
      </w:tr>
      <w:tr w:rsidR="007B47C0" w14:paraId="1F09F4DE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5D41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доходы физ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ческих лиц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4209" w14:textId="1CF6FB62" w:rsidR="007B47C0" w:rsidRDefault="008B1ED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12 949,41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085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FC58" w14:textId="387689D2" w:rsidR="007B47C0" w:rsidRDefault="008B1ED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13 889,90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8B8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2998" w14:textId="53925F75" w:rsidR="007B47C0" w:rsidRDefault="008B1ED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14 900,67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5462" w14:textId="08296259" w:rsidR="007B47C0" w:rsidRDefault="007B47C0" w:rsidP="008B1ED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</w:t>
            </w:r>
            <w:r w:rsidR="008B1ED0">
              <w:rPr>
                <w:rFonts w:ascii="Garamond" w:hAnsi="Garamond"/>
                <w:color w:val="000000"/>
                <w:sz w:val="18"/>
                <w:szCs w:val="18"/>
              </w:rPr>
              <w:t>7</w:t>
            </w:r>
          </w:p>
        </w:tc>
      </w:tr>
      <w:tr w:rsidR="007B47C0" w14:paraId="16437302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A424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DB7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6 112,73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044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CDED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6 251,90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A96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D57E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6 343,76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01C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1,2</w:t>
            </w:r>
          </w:p>
        </w:tc>
      </w:tr>
      <w:tr w:rsidR="007B47C0" w14:paraId="4B67BAC9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D849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4A1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3 472,13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A7C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2DE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3 669,36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8C3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709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4 006,35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99A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</w:t>
            </w:r>
          </w:p>
        </w:tc>
      </w:tr>
      <w:tr w:rsidR="007B47C0" w14:paraId="6DC77960" w14:textId="77777777" w:rsidTr="007B47C0">
        <w:trPr>
          <w:trHeight w:val="72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6575902D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безвозмездные посту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п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ления всего, в том чи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6A290269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35 100,76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424E5DD8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5373104B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29 780,25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0044EB83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6F0BA108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29 697,67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14:paraId="2C2DA2B3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5,5</w:t>
            </w:r>
          </w:p>
        </w:tc>
      </w:tr>
      <w:tr w:rsidR="007B47C0" w14:paraId="6C57D2E4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5B9A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E30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13 901,69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A92F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214D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9 367,40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6DC7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26D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9 367,40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AF4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1,7</w:t>
            </w:r>
          </w:p>
        </w:tc>
      </w:tr>
      <w:tr w:rsidR="007B47C0" w14:paraId="7ACADF41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5318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605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9 263,89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B76D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BB10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9 674,58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23B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E139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16 013,66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14F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2,9</w:t>
            </w:r>
          </w:p>
        </w:tc>
      </w:tr>
      <w:tr w:rsidR="007B47C0" w14:paraId="27CE6653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C22A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A15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3 260,34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8FE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5539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3 270,28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452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7E2F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3 400,65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725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0,6</w:t>
            </w:r>
          </w:p>
        </w:tc>
      </w:tr>
      <w:tr w:rsidR="007B47C0" w14:paraId="5B3DADFF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3527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D914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8 577,96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D22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B54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7 274,14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247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6BA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715,27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F83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</w:t>
            </w:r>
          </w:p>
        </w:tc>
      </w:tr>
      <w:tr w:rsidR="007B47C0" w14:paraId="40F8AB0A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6849032D" w14:textId="77777777" w:rsidR="007B47C0" w:rsidRDefault="007B47C0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Расходы бюджета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540BB2A2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74 691,43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5FD0D029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68CE9088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70 425,32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578B90DD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204157DD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72 901,96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05D46A24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13,4</w:t>
            </w:r>
          </w:p>
        </w:tc>
      </w:tr>
      <w:tr w:rsidR="007B47C0" w14:paraId="69FF4340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6ECF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BC50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4 340,39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1CF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B3CE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5 199,48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D1E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A21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7 882,46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482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</w:t>
            </w:r>
          </w:p>
        </w:tc>
      </w:tr>
      <w:tr w:rsidR="007B47C0" w14:paraId="31776580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D4AE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D64C" w14:textId="4F85348C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190,3</w:t>
            </w:r>
            <w:r w:rsidR="00F23FB3">
              <w:rPr>
                <w:rFonts w:ascii="Garamond" w:hAnsi="Garamond"/>
                <w:color w:val="000000"/>
                <w:sz w:val="18"/>
                <w:szCs w:val="18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1F9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C9BA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CC6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1BC7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188,00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AB9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</w:tr>
      <w:tr w:rsidR="007B47C0" w14:paraId="733B3776" w14:textId="77777777" w:rsidTr="007B47C0">
        <w:trPr>
          <w:trHeight w:val="96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B392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безопа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ность и правоохран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тельная деятельность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BA3D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861,39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739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B2AF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771,77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D850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4EC0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776,04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05D9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</w:t>
            </w:r>
          </w:p>
        </w:tc>
      </w:tr>
      <w:tr w:rsidR="007B47C0" w14:paraId="192FBAE2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9DB5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эконом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FBB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17 917,62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DEC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C04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16 716,05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35E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2ED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16 398,41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F05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</w:t>
            </w:r>
          </w:p>
        </w:tc>
      </w:tr>
      <w:tr w:rsidR="007B47C0" w14:paraId="03469982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26F3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279F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1 856,20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D57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A30E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1 424,25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F06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9E17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1 314,65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C4E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</w:tr>
      <w:tr w:rsidR="007B47C0" w14:paraId="4447F238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C8CC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1946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24,05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50C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7434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B22E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68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18,59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B59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</w:tr>
      <w:tr w:rsidR="007B47C0" w14:paraId="1C122AE2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324D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7349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17 339,11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A404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07E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14 879,88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98E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F4E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15 680,08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79B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2,9</w:t>
            </w:r>
          </w:p>
        </w:tc>
      </w:tr>
      <w:tr w:rsidR="007B47C0" w14:paraId="5B877991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E0B2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Культура, кинематогр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а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фия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AFCF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948,10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52F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DEC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1 110,70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2834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228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993,04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E53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</w:tr>
      <w:tr w:rsidR="007B47C0" w14:paraId="47DF1E9B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97AC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Здравоохранение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A62F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6 685,78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26ED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215F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6 109,83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1A19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E9B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5 545,08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6AB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</w:t>
            </w:r>
          </w:p>
        </w:tc>
      </w:tr>
      <w:tr w:rsidR="007B47C0" w14:paraId="0D811DC3" w14:textId="77777777" w:rsidTr="007B47C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0888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3CA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19 252,28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6DB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F547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19 895,02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589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A03A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20 246,45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39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3,7</w:t>
            </w:r>
          </w:p>
        </w:tc>
      </w:tr>
      <w:tr w:rsidR="007B47C0" w14:paraId="09CCA999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7F82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648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1 670,90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B79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69C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1 222,26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1704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9845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945,09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622A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</w:tr>
      <w:tr w:rsidR="007B47C0" w14:paraId="7F976B2B" w14:textId="77777777" w:rsidTr="007B47C0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F8E0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Средства массовой 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формации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55E2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175,83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94E4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EE34" w14:textId="30F935A9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175,2</w:t>
            </w:r>
            <w:r w:rsidR="00F23FB3">
              <w:rPr>
                <w:rFonts w:ascii="Garamond" w:hAnsi="Garamond"/>
                <w:color w:val="000000"/>
                <w:sz w:val="18"/>
                <w:szCs w:val="18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3900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955C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175,25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B487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</w:tr>
      <w:tr w:rsidR="007B47C0" w14:paraId="37F1389E" w14:textId="77777777" w:rsidTr="007B47C0">
        <w:trPr>
          <w:trHeight w:val="72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3F70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Обслуживание госуда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р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ственного (муниц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пального) долга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9E68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B2D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427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154,31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BC71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41A0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180,36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534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</w:tr>
      <w:tr w:rsidR="007B47C0" w14:paraId="764DD904" w14:textId="77777777" w:rsidTr="007B47C0">
        <w:trPr>
          <w:trHeight w:val="12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CD1B" w14:textId="77777777" w:rsidR="007B47C0" w:rsidRDefault="007B47C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Межбюджетные тран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ферты общего характ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е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ра бюджетам бюдже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т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ной системы Росси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й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5821" w14:textId="6372E825" w:rsidR="00F23FB3" w:rsidRDefault="007B47C0" w:rsidP="00F23FB3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3 399,3</w:t>
            </w:r>
            <w:r w:rsidR="00F23FB3">
              <w:rPr>
                <w:rFonts w:ascii="Garamond" w:hAnsi="Garamond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C33B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6EB9" w14:textId="1E005EE0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2 558,3</w:t>
            </w:r>
            <w:r w:rsidR="00F23FB3">
              <w:rPr>
                <w:rFonts w:ascii="Garamond" w:hAnsi="Garamond"/>
                <w:color w:val="000000"/>
                <w:sz w:val="18"/>
                <w:szCs w:val="18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8333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2D1E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2 558,46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BFD4" w14:textId="77777777" w:rsidR="007B47C0" w:rsidRDefault="007B47C0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</w:tr>
      <w:tr w:rsidR="007B47C0" w14:paraId="6E201F5C" w14:textId="77777777" w:rsidTr="007B47C0">
        <w:trPr>
          <w:trHeight w:val="6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238B66B7" w14:textId="53EA6D60" w:rsidR="007B47C0" w:rsidRDefault="007B47C0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Дефицит (-) /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br/>
              <w:t>Профицит (+)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35F0427D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-1 433,20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5D337E3D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1B7ED948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6C6260F1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152DE9D3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14:paraId="1D700943" w14:textId="77777777" w:rsidR="007B47C0" w:rsidRDefault="007B47C0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</w:tbl>
    <w:p w14:paraId="5E829EFD" w14:textId="77777777" w:rsidR="00943A70" w:rsidRPr="0012685F" w:rsidRDefault="00943A70" w:rsidP="00D907F7">
      <w:pPr>
        <w:spacing w:after="120" w:line="252" w:lineRule="auto"/>
        <w:jc w:val="center"/>
        <w:rPr>
          <w:rFonts w:ascii="Garamond" w:hAnsi="Garamond"/>
          <w:sz w:val="28"/>
          <w:szCs w:val="28"/>
        </w:rPr>
      </w:pPr>
    </w:p>
    <w:p w14:paraId="541A45B2" w14:textId="0E583A34" w:rsidR="00414C88" w:rsidRPr="0012685F" w:rsidRDefault="00414C88" w:rsidP="00D907F7">
      <w:pPr>
        <w:pStyle w:val="ConsNormal"/>
        <w:spacing w:before="100" w:beforeAutospacing="1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В </w:t>
      </w:r>
      <w:r w:rsidR="00943A70" w:rsidRPr="0012685F">
        <w:rPr>
          <w:rFonts w:ascii="Garamond" w:hAnsi="Garamond" w:cs="Times New Roman"/>
          <w:sz w:val="28"/>
          <w:szCs w:val="28"/>
        </w:rPr>
        <w:t>2022</w:t>
      </w:r>
      <w:r w:rsidR="00EA1CDF" w:rsidRPr="0012685F">
        <w:rPr>
          <w:rFonts w:ascii="Garamond" w:hAnsi="Garamond" w:cs="Times New Roman"/>
          <w:sz w:val="28"/>
          <w:szCs w:val="28"/>
        </w:rPr>
        <w:t xml:space="preserve"> – 202</w:t>
      </w:r>
      <w:r w:rsidR="00943A70" w:rsidRPr="0012685F">
        <w:rPr>
          <w:rFonts w:ascii="Garamond" w:hAnsi="Garamond" w:cs="Times New Roman"/>
          <w:sz w:val="28"/>
          <w:szCs w:val="28"/>
        </w:rPr>
        <w:t>4</w:t>
      </w:r>
      <w:r w:rsidRPr="0012685F">
        <w:rPr>
          <w:rFonts w:ascii="Garamond" w:hAnsi="Garamond" w:cs="Times New Roman"/>
          <w:sz w:val="28"/>
          <w:szCs w:val="28"/>
        </w:rPr>
        <w:t xml:space="preserve"> годах прогнозируется снижение общего объема расходов областного бюджета с </w:t>
      </w:r>
      <w:r w:rsidR="00BF66EF" w:rsidRPr="0012685F">
        <w:rPr>
          <w:rFonts w:ascii="Garamond" w:hAnsi="Garamond" w:cs="Times New Roman"/>
          <w:sz w:val="28"/>
          <w:szCs w:val="28"/>
        </w:rPr>
        <w:t>1</w:t>
      </w:r>
      <w:r w:rsidR="004451B1">
        <w:rPr>
          <w:rFonts w:ascii="Garamond" w:hAnsi="Garamond" w:cs="Times New Roman"/>
          <w:sz w:val="28"/>
          <w:szCs w:val="28"/>
        </w:rPr>
        <w:t>5,6</w:t>
      </w:r>
      <w:r w:rsidRPr="0012685F">
        <w:rPr>
          <w:rFonts w:ascii="Garamond" w:hAnsi="Garamond" w:cs="Times New Roman"/>
          <w:sz w:val="28"/>
          <w:szCs w:val="28"/>
        </w:rPr>
        <w:t>% ВРП в 20</w:t>
      </w:r>
      <w:r w:rsidR="00937071" w:rsidRPr="0012685F">
        <w:rPr>
          <w:rFonts w:ascii="Garamond" w:hAnsi="Garamond" w:cs="Times New Roman"/>
          <w:sz w:val="28"/>
          <w:szCs w:val="28"/>
        </w:rPr>
        <w:t>2</w:t>
      </w:r>
      <w:r w:rsidR="00BF66EF" w:rsidRPr="0012685F">
        <w:rPr>
          <w:rFonts w:ascii="Garamond" w:hAnsi="Garamond" w:cs="Times New Roman"/>
          <w:sz w:val="28"/>
          <w:szCs w:val="28"/>
        </w:rPr>
        <w:t>2</w:t>
      </w:r>
      <w:r w:rsidRPr="0012685F">
        <w:rPr>
          <w:rFonts w:ascii="Garamond" w:hAnsi="Garamond" w:cs="Times New Roman"/>
          <w:sz w:val="28"/>
          <w:szCs w:val="28"/>
        </w:rPr>
        <w:t xml:space="preserve"> году до </w:t>
      </w:r>
      <w:r w:rsidR="00BF66EF" w:rsidRPr="0012685F">
        <w:rPr>
          <w:rFonts w:ascii="Garamond" w:hAnsi="Garamond" w:cs="Times New Roman"/>
          <w:sz w:val="28"/>
          <w:szCs w:val="28"/>
        </w:rPr>
        <w:t>13,</w:t>
      </w:r>
      <w:r w:rsidR="004451B1">
        <w:rPr>
          <w:rFonts w:ascii="Garamond" w:hAnsi="Garamond" w:cs="Times New Roman"/>
          <w:sz w:val="28"/>
          <w:szCs w:val="28"/>
        </w:rPr>
        <w:t>4</w:t>
      </w:r>
      <w:r w:rsidRPr="0012685F">
        <w:rPr>
          <w:rFonts w:ascii="Garamond" w:hAnsi="Garamond" w:cs="Times New Roman"/>
          <w:sz w:val="28"/>
          <w:szCs w:val="28"/>
        </w:rPr>
        <w:t>% ВРП в 202</w:t>
      </w:r>
      <w:r w:rsidR="00BF66EF" w:rsidRPr="0012685F">
        <w:rPr>
          <w:rFonts w:ascii="Garamond" w:hAnsi="Garamond" w:cs="Times New Roman"/>
          <w:sz w:val="28"/>
          <w:szCs w:val="28"/>
        </w:rPr>
        <w:t>4</w:t>
      </w:r>
      <w:r w:rsidRPr="0012685F">
        <w:rPr>
          <w:rFonts w:ascii="Garamond" w:hAnsi="Garamond" w:cs="Times New Roman"/>
          <w:sz w:val="28"/>
          <w:szCs w:val="28"/>
        </w:rPr>
        <w:t xml:space="preserve"> году. Пр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гнозируется рост налоговых и неналоговых доходов областного бюджета в н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 xml:space="preserve">минальном выражении с </w:t>
      </w:r>
      <w:r w:rsidR="00BF66EF" w:rsidRPr="0012685F">
        <w:rPr>
          <w:rFonts w:ascii="Garamond" w:hAnsi="Garamond" w:cs="Times New Roman"/>
          <w:sz w:val="28"/>
          <w:szCs w:val="28"/>
        </w:rPr>
        <w:t>38 157,47</w:t>
      </w:r>
      <w:r w:rsidRPr="0012685F">
        <w:rPr>
          <w:rFonts w:ascii="Garamond" w:hAnsi="Garamond" w:cs="Times New Roman"/>
          <w:sz w:val="28"/>
          <w:szCs w:val="28"/>
        </w:rPr>
        <w:t xml:space="preserve"> млн. рублей в 20</w:t>
      </w:r>
      <w:r w:rsidR="00AE30B9" w:rsidRPr="0012685F">
        <w:rPr>
          <w:rFonts w:ascii="Garamond" w:hAnsi="Garamond" w:cs="Times New Roman"/>
          <w:sz w:val="28"/>
          <w:szCs w:val="28"/>
        </w:rPr>
        <w:t>2</w:t>
      </w:r>
      <w:r w:rsidR="00BF66EF" w:rsidRPr="0012685F">
        <w:rPr>
          <w:rFonts w:ascii="Garamond" w:hAnsi="Garamond" w:cs="Times New Roman"/>
          <w:sz w:val="28"/>
          <w:szCs w:val="28"/>
        </w:rPr>
        <w:t>2</w:t>
      </w:r>
      <w:r w:rsidRPr="0012685F">
        <w:rPr>
          <w:rFonts w:ascii="Garamond" w:hAnsi="Garamond" w:cs="Times New Roman"/>
          <w:sz w:val="28"/>
          <w:szCs w:val="28"/>
        </w:rPr>
        <w:t xml:space="preserve"> году до </w:t>
      </w:r>
      <w:r w:rsidR="00BF66EF" w:rsidRPr="0012685F">
        <w:rPr>
          <w:rFonts w:ascii="Garamond" w:hAnsi="Garamond" w:cs="Times New Roman"/>
          <w:sz w:val="28"/>
          <w:szCs w:val="28"/>
        </w:rPr>
        <w:t>40 645,07</w:t>
      </w:r>
      <w:r w:rsidRPr="0012685F">
        <w:rPr>
          <w:rFonts w:ascii="Garamond" w:hAnsi="Garamond" w:cs="Times New Roman"/>
          <w:sz w:val="28"/>
          <w:szCs w:val="28"/>
        </w:rPr>
        <w:t xml:space="preserve"> млн. ру</w:t>
      </w:r>
      <w:r w:rsidRPr="0012685F">
        <w:rPr>
          <w:rFonts w:ascii="Garamond" w:hAnsi="Garamond" w:cs="Times New Roman"/>
          <w:sz w:val="28"/>
          <w:szCs w:val="28"/>
        </w:rPr>
        <w:t>б</w:t>
      </w:r>
      <w:r w:rsidRPr="0012685F">
        <w:rPr>
          <w:rFonts w:ascii="Garamond" w:hAnsi="Garamond" w:cs="Times New Roman"/>
          <w:sz w:val="28"/>
          <w:szCs w:val="28"/>
        </w:rPr>
        <w:t>лей в 20</w:t>
      </w:r>
      <w:r w:rsidR="00AB10A1" w:rsidRPr="0012685F">
        <w:rPr>
          <w:rFonts w:ascii="Garamond" w:hAnsi="Garamond" w:cs="Times New Roman"/>
          <w:sz w:val="28"/>
          <w:szCs w:val="28"/>
        </w:rPr>
        <w:t>2</w:t>
      </w:r>
      <w:r w:rsidR="00BF66EF" w:rsidRPr="0012685F">
        <w:rPr>
          <w:rFonts w:ascii="Garamond" w:hAnsi="Garamond" w:cs="Times New Roman"/>
          <w:sz w:val="28"/>
          <w:szCs w:val="28"/>
        </w:rPr>
        <w:t>3</w:t>
      </w:r>
      <w:r w:rsidRPr="0012685F">
        <w:rPr>
          <w:rFonts w:ascii="Garamond" w:hAnsi="Garamond" w:cs="Times New Roman"/>
          <w:sz w:val="28"/>
          <w:szCs w:val="28"/>
        </w:rPr>
        <w:t xml:space="preserve"> году (+</w:t>
      </w:r>
      <w:r w:rsidR="00BF66EF" w:rsidRPr="0012685F">
        <w:rPr>
          <w:rFonts w:ascii="Garamond" w:hAnsi="Garamond" w:cs="Times New Roman"/>
          <w:sz w:val="28"/>
          <w:szCs w:val="28"/>
        </w:rPr>
        <w:t>6,5</w:t>
      </w:r>
      <w:r w:rsidR="009A6783" w:rsidRPr="0012685F">
        <w:rPr>
          <w:rFonts w:ascii="Garamond" w:hAnsi="Garamond" w:cs="Times New Roman"/>
          <w:sz w:val="28"/>
          <w:szCs w:val="28"/>
        </w:rPr>
        <w:t xml:space="preserve">% к предыдущему году), </w:t>
      </w:r>
      <w:r w:rsidR="00BF66EF" w:rsidRPr="0012685F">
        <w:rPr>
          <w:rFonts w:ascii="Garamond" w:hAnsi="Garamond" w:cs="Times New Roman"/>
          <w:sz w:val="28"/>
          <w:szCs w:val="28"/>
        </w:rPr>
        <w:t>43 204,29</w:t>
      </w:r>
      <w:r w:rsidRPr="0012685F">
        <w:rPr>
          <w:rFonts w:ascii="Garamond" w:hAnsi="Garamond" w:cs="Times New Roman"/>
          <w:sz w:val="28"/>
          <w:szCs w:val="28"/>
        </w:rPr>
        <w:t xml:space="preserve"> млн. рублей в 202</w:t>
      </w:r>
      <w:r w:rsidR="00BF66EF" w:rsidRPr="0012685F">
        <w:rPr>
          <w:rFonts w:ascii="Garamond" w:hAnsi="Garamond" w:cs="Times New Roman"/>
          <w:sz w:val="28"/>
          <w:szCs w:val="28"/>
        </w:rPr>
        <w:t>4</w:t>
      </w:r>
      <w:r w:rsidRPr="0012685F">
        <w:rPr>
          <w:rFonts w:ascii="Garamond" w:hAnsi="Garamond" w:cs="Times New Roman"/>
          <w:sz w:val="28"/>
          <w:szCs w:val="28"/>
        </w:rPr>
        <w:t xml:space="preserve"> году (+</w:t>
      </w:r>
      <w:r w:rsidR="00BF66EF" w:rsidRPr="0012685F">
        <w:rPr>
          <w:rFonts w:ascii="Garamond" w:hAnsi="Garamond" w:cs="Times New Roman"/>
          <w:sz w:val="28"/>
          <w:szCs w:val="28"/>
        </w:rPr>
        <w:t>6,3</w:t>
      </w:r>
      <w:r w:rsidRPr="0012685F">
        <w:rPr>
          <w:rFonts w:ascii="Garamond" w:hAnsi="Garamond" w:cs="Times New Roman"/>
          <w:sz w:val="28"/>
          <w:szCs w:val="28"/>
        </w:rPr>
        <w:t>%</w:t>
      </w:r>
      <w:r w:rsidR="00645261" w:rsidRPr="0012685F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к 20</w:t>
      </w:r>
      <w:r w:rsidR="00AB10A1" w:rsidRPr="0012685F">
        <w:rPr>
          <w:rFonts w:ascii="Garamond" w:hAnsi="Garamond" w:cs="Times New Roman"/>
          <w:sz w:val="28"/>
          <w:szCs w:val="28"/>
        </w:rPr>
        <w:t>2</w:t>
      </w:r>
      <w:r w:rsidR="00BF66EF" w:rsidRPr="0012685F">
        <w:rPr>
          <w:rFonts w:ascii="Garamond" w:hAnsi="Garamond" w:cs="Times New Roman"/>
          <w:sz w:val="28"/>
          <w:szCs w:val="28"/>
        </w:rPr>
        <w:t>3</w:t>
      </w:r>
      <w:r w:rsidRPr="0012685F">
        <w:rPr>
          <w:rFonts w:ascii="Garamond" w:hAnsi="Garamond" w:cs="Times New Roman"/>
          <w:sz w:val="28"/>
          <w:szCs w:val="28"/>
        </w:rPr>
        <w:t xml:space="preserve"> году). По отношению к ВРП налоговые и неналоговые доходы</w:t>
      </w:r>
      <w:r w:rsidR="005B36EF" w:rsidRPr="0012685F">
        <w:rPr>
          <w:rFonts w:ascii="Garamond" w:hAnsi="Garamond" w:cs="Times New Roman"/>
          <w:sz w:val="28"/>
          <w:szCs w:val="28"/>
        </w:rPr>
        <w:t xml:space="preserve"> с</w:t>
      </w:r>
      <w:r w:rsidR="005B36EF" w:rsidRPr="0012685F">
        <w:rPr>
          <w:rFonts w:ascii="Garamond" w:hAnsi="Garamond" w:cs="Times New Roman"/>
          <w:sz w:val="28"/>
          <w:szCs w:val="28"/>
        </w:rPr>
        <w:t>о</w:t>
      </w:r>
      <w:r w:rsidR="005B36EF" w:rsidRPr="0012685F">
        <w:rPr>
          <w:rFonts w:ascii="Garamond" w:hAnsi="Garamond" w:cs="Times New Roman"/>
          <w:sz w:val="28"/>
          <w:szCs w:val="28"/>
        </w:rPr>
        <w:t>хранятся в 202</w:t>
      </w:r>
      <w:r w:rsidR="00BF66EF" w:rsidRPr="0012685F">
        <w:rPr>
          <w:rFonts w:ascii="Garamond" w:hAnsi="Garamond" w:cs="Times New Roman"/>
          <w:sz w:val="28"/>
          <w:szCs w:val="28"/>
        </w:rPr>
        <w:t>2</w:t>
      </w:r>
      <w:r w:rsidR="005B36EF" w:rsidRPr="0012685F">
        <w:rPr>
          <w:rFonts w:ascii="Garamond" w:hAnsi="Garamond" w:cs="Times New Roman"/>
          <w:sz w:val="28"/>
          <w:szCs w:val="28"/>
        </w:rPr>
        <w:t xml:space="preserve"> – 202</w:t>
      </w:r>
      <w:r w:rsidR="00BF66EF" w:rsidRPr="0012685F">
        <w:rPr>
          <w:rFonts w:ascii="Garamond" w:hAnsi="Garamond" w:cs="Times New Roman"/>
          <w:sz w:val="28"/>
          <w:szCs w:val="28"/>
        </w:rPr>
        <w:t>4</w:t>
      </w:r>
      <w:r w:rsidR="005B36EF" w:rsidRPr="0012685F">
        <w:rPr>
          <w:rFonts w:ascii="Garamond" w:hAnsi="Garamond" w:cs="Times New Roman"/>
          <w:sz w:val="28"/>
          <w:szCs w:val="28"/>
        </w:rPr>
        <w:t xml:space="preserve"> годах на одном уровне (</w:t>
      </w:r>
      <w:r w:rsidR="004451B1">
        <w:rPr>
          <w:rFonts w:ascii="Garamond" w:hAnsi="Garamond" w:cs="Times New Roman"/>
          <w:sz w:val="28"/>
          <w:szCs w:val="28"/>
        </w:rPr>
        <w:t>7,9</w:t>
      </w:r>
      <w:r w:rsidR="005B36EF" w:rsidRPr="0012685F">
        <w:rPr>
          <w:rFonts w:ascii="Garamond" w:hAnsi="Garamond" w:cs="Times New Roman"/>
          <w:sz w:val="28"/>
          <w:szCs w:val="28"/>
        </w:rPr>
        <w:t xml:space="preserve"> – 8,</w:t>
      </w:r>
      <w:r w:rsidR="004451B1">
        <w:rPr>
          <w:rFonts w:ascii="Garamond" w:hAnsi="Garamond" w:cs="Times New Roman"/>
          <w:sz w:val="28"/>
          <w:szCs w:val="28"/>
        </w:rPr>
        <w:t>0</w:t>
      </w:r>
      <w:r w:rsidR="005B36EF" w:rsidRPr="0012685F">
        <w:rPr>
          <w:rFonts w:ascii="Garamond" w:hAnsi="Garamond" w:cs="Times New Roman"/>
          <w:sz w:val="28"/>
          <w:szCs w:val="28"/>
        </w:rPr>
        <w:t>% от ВРП).</w:t>
      </w:r>
      <w:r w:rsidRPr="0012685F">
        <w:rPr>
          <w:rFonts w:ascii="Garamond" w:hAnsi="Garamond" w:cs="Times New Roman"/>
          <w:sz w:val="28"/>
          <w:szCs w:val="28"/>
        </w:rPr>
        <w:t xml:space="preserve"> Сокращение объема безвозмездных поступлений в </w:t>
      </w:r>
      <w:r w:rsidR="00EA1CDF" w:rsidRPr="0012685F">
        <w:rPr>
          <w:rFonts w:ascii="Garamond" w:hAnsi="Garamond" w:cs="Times New Roman"/>
          <w:sz w:val="28"/>
          <w:szCs w:val="28"/>
        </w:rPr>
        <w:t>202</w:t>
      </w:r>
      <w:r w:rsidR="00BF66EF" w:rsidRPr="0012685F">
        <w:rPr>
          <w:rFonts w:ascii="Garamond" w:hAnsi="Garamond" w:cs="Times New Roman"/>
          <w:sz w:val="28"/>
          <w:szCs w:val="28"/>
        </w:rPr>
        <w:t>3</w:t>
      </w:r>
      <w:r w:rsidR="00EA1CDF" w:rsidRPr="0012685F">
        <w:rPr>
          <w:rFonts w:ascii="Garamond" w:hAnsi="Garamond" w:cs="Times New Roman"/>
          <w:sz w:val="28"/>
          <w:szCs w:val="28"/>
        </w:rPr>
        <w:t xml:space="preserve"> – 202</w:t>
      </w:r>
      <w:r w:rsidR="00BF66EF" w:rsidRPr="0012685F">
        <w:rPr>
          <w:rFonts w:ascii="Garamond" w:hAnsi="Garamond" w:cs="Times New Roman"/>
          <w:sz w:val="28"/>
          <w:szCs w:val="28"/>
        </w:rPr>
        <w:t>4</w:t>
      </w:r>
      <w:r w:rsidR="00DC2670" w:rsidRPr="0012685F">
        <w:rPr>
          <w:rFonts w:ascii="Garamond" w:hAnsi="Garamond" w:cs="Times New Roman"/>
          <w:sz w:val="28"/>
          <w:szCs w:val="28"/>
        </w:rPr>
        <w:t xml:space="preserve"> годах связано с отсутствием по состоянию на дату формирования проекта бюджета распределения части субс</w:t>
      </w:r>
      <w:r w:rsidR="00DC2670" w:rsidRPr="0012685F">
        <w:rPr>
          <w:rFonts w:ascii="Garamond" w:hAnsi="Garamond" w:cs="Times New Roman"/>
          <w:sz w:val="28"/>
          <w:szCs w:val="28"/>
        </w:rPr>
        <w:t>и</w:t>
      </w:r>
      <w:r w:rsidR="00DC2670" w:rsidRPr="0012685F">
        <w:rPr>
          <w:rFonts w:ascii="Garamond" w:hAnsi="Garamond" w:cs="Times New Roman"/>
          <w:sz w:val="28"/>
          <w:szCs w:val="28"/>
        </w:rPr>
        <w:t>дий</w:t>
      </w:r>
      <w:r w:rsidR="00BF66EF" w:rsidRPr="0012685F">
        <w:rPr>
          <w:rFonts w:ascii="Garamond" w:hAnsi="Garamond" w:cs="Times New Roman"/>
          <w:sz w:val="28"/>
          <w:szCs w:val="28"/>
        </w:rPr>
        <w:t>, субвенций</w:t>
      </w:r>
      <w:r w:rsidR="00DC2670" w:rsidRPr="0012685F">
        <w:rPr>
          <w:rFonts w:ascii="Garamond" w:hAnsi="Garamond" w:cs="Times New Roman"/>
          <w:sz w:val="28"/>
          <w:szCs w:val="28"/>
        </w:rPr>
        <w:t xml:space="preserve"> и иных межбюджетных трансфертов,</w:t>
      </w:r>
      <w:r w:rsidR="00210BED" w:rsidRPr="0012685F">
        <w:rPr>
          <w:rFonts w:ascii="Garamond" w:hAnsi="Garamond" w:cs="Times New Roman"/>
          <w:sz w:val="28"/>
          <w:szCs w:val="28"/>
        </w:rPr>
        <w:t xml:space="preserve"> а также</w:t>
      </w:r>
      <w:r w:rsidR="005B36EF" w:rsidRPr="0012685F">
        <w:rPr>
          <w:rFonts w:ascii="Garamond" w:hAnsi="Garamond" w:cs="Times New Roman"/>
          <w:sz w:val="28"/>
          <w:szCs w:val="28"/>
        </w:rPr>
        <w:t xml:space="preserve"> частичным распр</w:t>
      </w:r>
      <w:r w:rsidR="005B36EF" w:rsidRPr="0012685F">
        <w:rPr>
          <w:rFonts w:ascii="Garamond" w:hAnsi="Garamond" w:cs="Times New Roman"/>
          <w:sz w:val="28"/>
          <w:szCs w:val="28"/>
        </w:rPr>
        <w:t>е</w:t>
      </w:r>
      <w:r w:rsidR="005B36EF" w:rsidRPr="0012685F">
        <w:rPr>
          <w:rFonts w:ascii="Garamond" w:hAnsi="Garamond" w:cs="Times New Roman"/>
          <w:sz w:val="28"/>
          <w:szCs w:val="28"/>
        </w:rPr>
        <w:t>делением</w:t>
      </w:r>
      <w:r w:rsidR="00210BED" w:rsidRPr="0012685F">
        <w:rPr>
          <w:rFonts w:ascii="Garamond" w:hAnsi="Garamond" w:cs="Times New Roman"/>
          <w:sz w:val="28"/>
          <w:szCs w:val="28"/>
        </w:rPr>
        <w:t xml:space="preserve"> дотаций в плановом перио</w:t>
      </w:r>
      <w:r w:rsidR="00E7358C" w:rsidRPr="0012685F">
        <w:rPr>
          <w:rFonts w:ascii="Garamond" w:hAnsi="Garamond" w:cs="Times New Roman"/>
          <w:sz w:val="28"/>
          <w:szCs w:val="28"/>
        </w:rPr>
        <w:t>де, что также влияет на снижение общего объема доходов и расходов областного бюджета в плановом периоде.</w:t>
      </w:r>
    </w:p>
    <w:p w14:paraId="0EF0AC30" w14:textId="77777777" w:rsidR="00943A70" w:rsidRPr="0012685F" w:rsidRDefault="00943A70" w:rsidP="00D907F7">
      <w:pPr>
        <w:pStyle w:val="ConsNormal"/>
        <w:spacing w:before="100" w:beforeAutospacing="1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420A5DD7" w14:textId="77777777" w:rsidR="00541788" w:rsidRPr="0012685F" w:rsidRDefault="00541788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Планирование расходов областного бюджета </w:t>
      </w:r>
      <w:r w:rsidR="00686B9B"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</w:t>
      </w:r>
      <w:r w:rsidRPr="0012685F">
        <w:rPr>
          <w:rFonts w:ascii="Garamond" w:hAnsi="Garamond" w:cs="Times New Roman"/>
          <w:sz w:val="28"/>
          <w:szCs w:val="28"/>
        </w:rPr>
        <w:t xml:space="preserve"> осуществляется с </w:t>
      </w:r>
      <w:r w:rsidR="000178FA" w:rsidRPr="0012685F">
        <w:rPr>
          <w:rFonts w:ascii="Garamond" w:hAnsi="Garamond" w:cs="Times New Roman"/>
          <w:sz w:val="28"/>
          <w:szCs w:val="28"/>
        </w:rPr>
        <w:t>индексацией отдельных статей ра</w:t>
      </w:r>
      <w:r w:rsidR="000178FA" w:rsidRPr="0012685F">
        <w:rPr>
          <w:rFonts w:ascii="Garamond" w:hAnsi="Garamond" w:cs="Times New Roman"/>
          <w:sz w:val="28"/>
          <w:szCs w:val="28"/>
        </w:rPr>
        <w:t>с</w:t>
      </w:r>
      <w:r w:rsidR="000178FA" w:rsidRPr="0012685F">
        <w:rPr>
          <w:rFonts w:ascii="Garamond" w:hAnsi="Garamond" w:cs="Times New Roman"/>
          <w:sz w:val="28"/>
          <w:szCs w:val="28"/>
        </w:rPr>
        <w:t>ходов на прогнозируемый уровень инфляции по Брянской области в соотве</w:t>
      </w:r>
      <w:r w:rsidR="000178FA" w:rsidRPr="0012685F">
        <w:rPr>
          <w:rFonts w:ascii="Garamond" w:hAnsi="Garamond" w:cs="Times New Roman"/>
          <w:sz w:val="28"/>
          <w:szCs w:val="28"/>
        </w:rPr>
        <w:t>т</w:t>
      </w:r>
      <w:r w:rsidR="000178FA" w:rsidRPr="0012685F">
        <w:rPr>
          <w:rFonts w:ascii="Garamond" w:hAnsi="Garamond" w:cs="Times New Roman"/>
          <w:sz w:val="28"/>
          <w:szCs w:val="28"/>
        </w:rPr>
        <w:t>ствии с прогнозом социально-экономического развития Брянской области на период до 2024 года</w:t>
      </w:r>
      <w:r w:rsidRPr="0012685F">
        <w:rPr>
          <w:rFonts w:ascii="Garamond" w:hAnsi="Garamond" w:cs="Times New Roman"/>
          <w:sz w:val="28"/>
          <w:szCs w:val="28"/>
        </w:rPr>
        <w:t xml:space="preserve"> (таблица </w:t>
      </w:r>
      <w:r w:rsidR="005B36EF" w:rsidRPr="0012685F">
        <w:rPr>
          <w:rFonts w:ascii="Garamond" w:hAnsi="Garamond" w:cs="Times New Roman"/>
          <w:sz w:val="28"/>
          <w:szCs w:val="28"/>
        </w:rPr>
        <w:t>2</w:t>
      </w:r>
      <w:r w:rsidRPr="0012685F">
        <w:rPr>
          <w:rFonts w:ascii="Garamond" w:hAnsi="Garamond" w:cs="Times New Roman"/>
          <w:sz w:val="28"/>
          <w:szCs w:val="28"/>
        </w:rPr>
        <w:t>).</w:t>
      </w:r>
    </w:p>
    <w:p w14:paraId="10D67116" w14:textId="7B7773FA" w:rsidR="00541788" w:rsidRPr="0012685F" w:rsidRDefault="006A01FC" w:rsidP="009B2654">
      <w:pPr>
        <w:pStyle w:val="Caption"/>
        <w:rPr>
          <w:szCs w:val="28"/>
        </w:rPr>
      </w:pPr>
      <w:r>
        <w:lastRenderedPageBreak/>
        <w:t xml:space="preserve">Таблица </w:t>
      </w:r>
      <w:fldSimple w:instr=" SEQ Таблица \* ARABIC ">
        <w:r w:rsidR="00AA6B46">
          <w:rPr>
            <w:noProof/>
          </w:rPr>
          <w:t>2</w:t>
        </w:r>
      </w:fldSimple>
    </w:p>
    <w:p w14:paraId="0DBD17DC" w14:textId="77777777" w:rsidR="00541788" w:rsidRPr="0012685F" w:rsidRDefault="00541788" w:rsidP="009B2654">
      <w:pPr>
        <w:keepNext/>
        <w:spacing w:after="120" w:line="252" w:lineRule="auto"/>
        <w:ind w:right="-1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Решения об индексации отдельных статей расходов,</w:t>
      </w:r>
      <w:r w:rsidRPr="0012685F">
        <w:rPr>
          <w:rFonts w:ascii="Garamond" w:hAnsi="Garamond"/>
          <w:sz w:val="28"/>
          <w:szCs w:val="28"/>
        </w:rPr>
        <w:br/>
        <w:t>запланированные при формировании областного бюджета</w:t>
      </w:r>
      <w:r w:rsidRPr="0012685F">
        <w:rPr>
          <w:rFonts w:ascii="Garamond" w:hAnsi="Garamond"/>
          <w:sz w:val="28"/>
          <w:szCs w:val="28"/>
        </w:rPr>
        <w:br/>
      </w:r>
      <w:r w:rsidR="00686B9B" w:rsidRPr="0012685F">
        <w:rPr>
          <w:rFonts w:ascii="Garamond" w:hAnsi="Garamond"/>
          <w:sz w:val="28"/>
          <w:szCs w:val="28"/>
        </w:rPr>
        <w:t>на 2022 год и на плановый период 2023 и 2024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2150"/>
        <w:gridCol w:w="3024"/>
      </w:tblGrid>
      <w:tr w:rsidR="00F4559B" w:rsidRPr="0012685F" w14:paraId="58D059E0" w14:textId="77777777" w:rsidTr="00F4559B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14:paraId="2A49159C" w14:textId="77777777" w:rsidR="00F4559B" w:rsidRPr="0012685F" w:rsidRDefault="00F4559B" w:rsidP="009B2654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1111" w:type="pct"/>
            <w:vAlign w:val="center"/>
          </w:tcPr>
          <w:p w14:paraId="50CECE79" w14:textId="77777777" w:rsidR="00F4559B" w:rsidRPr="0012685F" w:rsidRDefault="00F4559B" w:rsidP="009B2654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Коэффициент</w:t>
            </w:r>
            <w:r w:rsidRPr="0012685F">
              <w:rPr>
                <w:rFonts w:ascii="Garamond" w:hAnsi="Garamond"/>
                <w:sz w:val="22"/>
                <w:szCs w:val="22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28D3D8C4" w14:textId="77777777" w:rsidR="00F4559B" w:rsidRPr="0012685F" w:rsidRDefault="00F4559B" w:rsidP="009B2654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 xml:space="preserve">Дата начала применения </w:t>
            </w:r>
          </w:p>
          <w:p w14:paraId="622FA4C1" w14:textId="77777777" w:rsidR="00F4559B" w:rsidRPr="0012685F" w:rsidRDefault="00F4559B" w:rsidP="009B2654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коэффициента индексации</w:t>
            </w:r>
          </w:p>
        </w:tc>
      </w:tr>
      <w:tr w:rsidR="00F4559B" w:rsidRPr="0012685F" w14:paraId="4E705114" w14:textId="77777777" w:rsidTr="00F4559B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14:paraId="4C14D771" w14:textId="6E65DE81" w:rsidR="00F4559B" w:rsidRPr="0012685F" w:rsidRDefault="00F4559B" w:rsidP="00D907F7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Фонд оплаты труда работников</w:t>
            </w:r>
            <w:r w:rsidR="00866A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2685F">
              <w:rPr>
                <w:rFonts w:ascii="Garamond" w:hAnsi="Garamond"/>
                <w:sz w:val="22"/>
                <w:szCs w:val="22"/>
              </w:rPr>
              <w:t>государстве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ных учреждений Брянской области, на кот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рых не распространяется действие Указов Президента от 07.05.2012 № 597, от 01.06.2012 № 761, от 28.12.2012 № 1688 и работников органов государственной власти Брянской о</w:t>
            </w:r>
            <w:r w:rsidRPr="0012685F">
              <w:rPr>
                <w:rFonts w:ascii="Garamond" w:hAnsi="Garamond"/>
                <w:sz w:val="22"/>
                <w:szCs w:val="22"/>
              </w:rPr>
              <w:t>б</w:t>
            </w:r>
            <w:r w:rsidRPr="0012685F">
              <w:rPr>
                <w:rFonts w:ascii="Garamond" w:hAnsi="Garamond"/>
                <w:sz w:val="22"/>
                <w:szCs w:val="22"/>
              </w:rPr>
              <w:t>ласти</w:t>
            </w:r>
          </w:p>
        </w:tc>
        <w:tc>
          <w:tcPr>
            <w:tcW w:w="1111" w:type="pct"/>
            <w:vAlign w:val="center"/>
          </w:tcPr>
          <w:p w14:paraId="5699E78F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69554D29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087E1389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67C028FD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октября 2022 года</w:t>
            </w:r>
          </w:p>
          <w:p w14:paraId="51F150EB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октября 2023 года</w:t>
            </w:r>
          </w:p>
          <w:p w14:paraId="31BA2D80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октября 2024 года</w:t>
            </w:r>
          </w:p>
        </w:tc>
      </w:tr>
      <w:tr w:rsidR="00F4559B" w:rsidRPr="0012685F" w14:paraId="357F583A" w14:textId="77777777" w:rsidTr="00F4559B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14:paraId="45E35457" w14:textId="77777777" w:rsidR="00F4559B" w:rsidRPr="0012685F" w:rsidRDefault="00F4559B" w:rsidP="00D907F7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Фонд оплаты труда работников государстве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ных учреждений Брянской области, на кот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рых распространяется действие Указов През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дента от 07.05.2012 № 597, от 01.06.2012 № 761, от 28.12.2012 № 1688</w:t>
            </w:r>
          </w:p>
        </w:tc>
        <w:tc>
          <w:tcPr>
            <w:tcW w:w="1111" w:type="pct"/>
            <w:vAlign w:val="center"/>
          </w:tcPr>
          <w:p w14:paraId="3D2772E9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в соответствии с прогнозом средн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 xml:space="preserve">месячного дохода от трудовой </w:t>
            </w:r>
            <w:r w:rsidRPr="0012685F">
              <w:rPr>
                <w:rFonts w:ascii="Garamond" w:hAnsi="Garamond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2D701E4D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января 2022 года</w:t>
            </w:r>
          </w:p>
          <w:p w14:paraId="414738A7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января 2023 года</w:t>
            </w:r>
          </w:p>
          <w:p w14:paraId="64553FD9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января 2024 года</w:t>
            </w:r>
          </w:p>
        </w:tc>
      </w:tr>
      <w:tr w:rsidR="00F4559B" w:rsidRPr="0012685F" w14:paraId="3F955272" w14:textId="77777777" w:rsidTr="00F4559B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14:paraId="71686E3A" w14:textId="77777777" w:rsidR="00F4559B" w:rsidRPr="0012685F" w:rsidRDefault="00F4559B" w:rsidP="00D907F7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Публичные нормативные обязательства и</w:t>
            </w:r>
            <w:r w:rsidRPr="0012685F">
              <w:rPr>
                <w:rFonts w:ascii="Garamond" w:hAnsi="Garamond"/>
                <w:sz w:val="22"/>
                <w:szCs w:val="22"/>
              </w:rPr>
              <w:br/>
              <w:t>отдельные социальные выплаты</w:t>
            </w:r>
          </w:p>
        </w:tc>
        <w:tc>
          <w:tcPr>
            <w:tcW w:w="1111" w:type="pct"/>
            <w:vAlign w:val="center"/>
          </w:tcPr>
          <w:p w14:paraId="4E599A03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5E763124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774819ED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24178FDC" w14:textId="45426476" w:rsidR="00F4559B" w:rsidRPr="0012685F" w:rsidRDefault="00866ABC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4559B" w:rsidRPr="0012685F">
              <w:rPr>
                <w:rFonts w:ascii="Garamond" w:hAnsi="Garamond"/>
                <w:sz w:val="22"/>
                <w:szCs w:val="22"/>
              </w:rPr>
              <w:t>1 октября 2022 года</w:t>
            </w:r>
          </w:p>
          <w:p w14:paraId="36F6C104" w14:textId="7CC8CFEA" w:rsidR="00F4559B" w:rsidRPr="0012685F" w:rsidRDefault="00866ABC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4559B" w:rsidRPr="0012685F">
              <w:rPr>
                <w:rFonts w:ascii="Garamond" w:hAnsi="Garamond"/>
                <w:sz w:val="22"/>
                <w:szCs w:val="22"/>
              </w:rPr>
              <w:t>1 октября 2023 года</w:t>
            </w:r>
          </w:p>
          <w:p w14:paraId="335784FB" w14:textId="4B91264A" w:rsidR="00F4559B" w:rsidRPr="0012685F" w:rsidRDefault="00866ABC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4559B" w:rsidRPr="0012685F">
              <w:rPr>
                <w:rFonts w:ascii="Garamond" w:hAnsi="Garamond"/>
                <w:sz w:val="22"/>
                <w:szCs w:val="22"/>
              </w:rPr>
              <w:t>1 октября 2024 года</w:t>
            </w:r>
          </w:p>
        </w:tc>
      </w:tr>
      <w:tr w:rsidR="00F4559B" w:rsidRPr="0012685F" w14:paraId="35629575" w14:textId="77777777" w:rsidTr="00F4559B">
        <w:trPr>
          <w:trHeight w:val="978"/>
        </w:trPr>
        <w:tc>
          <w:tcPr>
            <w:tcW w:w="2326" w:type="pct"/>
            <w:shd w:val="clear" w:color="auto" w:fill="auto"/>
            <w:vAlign w:val="center"/>
          </w:tcPr>
          <w:p w14:paraId="5E88C145" w14:textId="77777777" w:rsidR="00F4559B" w:rsidRPr="0012685F" w:rsidRDefault="00F4559B" w:rsidP="00D907F7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Стипендии</w:t>
            </w:r>
          </w:p>
        </w:tc>
        <w:tc>
          <w:tcPr>
            <w:tcW w:w="1111" w:type="pct"/>
            <w:vAlign w:val="center"/>
          </w:tcPr>
          <w:p w14:paraId="3F6B5673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13E04037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1D0C2791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7656B83E" w14:textId="1AB69F16" w:rsidR="00F4559B" w:rsidRPr="0012685F" w:rsidRDefault="00866ABC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4559B" w:rsidRPr="0012685F">
              <w:rPr>
                <w:rFonts w:ascii="Garamond" w:hAnsi="Garamond"/>
                <w:sz w:val="22"/>
                <w:szCs w:val="22"/>
              </w:rPr>
              <w:t>1 сентября 2022 года</w:t>
            </w:r>
          </w:p>
          <w:p w14:paraId="77E7292B" w14:textId="41BB9728" w:rsidR="00F4559B" w:rsidRPr="0012685F" w:rsidRDefault="00866ABC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4559B" w:rsidRPr="0012685F">
              <w:rPr>
                <w:rFonts w:ascii="Garamond" w:hAnsi="Garamond"/>
                <w:sz w:val="22"/>
                <w:szCs w:val="22"/>
              </w:rPr>
              <w:t>1 сентября 2023 года</w:t>
            </w:r>
          </w:p>
          <w:p w14:paraId="7A234031" w14:textId="00F6131E" w:rsidR="00F4559B" w:rsidRPr="0012685F" w:rsidRDefault="00866ABC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4559B" w:rsidRPr="0012685F">
              <w:rPr>
                <w:rFonts w:ascii="Garamond" w:hAnsi="Garamond"/>
                <w:sz w:val="22"/>
                <w:szCs w:val="22"/>
              </w:rPr>
              <w:t>1 сентября 2024 года</w:t>
            </w:r>
          </w:p>
        </w:tc>
      </w:tr>
      <w:tr w:rsidR="00F4559B" w:rsidRPr="0012685F" w14:paraId="375F5CDA" w14:textId="77777777" w:rsidTr="00F4559B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14:paraId="220C7482" w14:textId="77777777" w:rsidR="00F4559B" w:rsidRPr="0012685F" w:rsidRDefault="00F4559B" w:rsidP="00D907F7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Расходы по оплате коммунальных услуг и средств связи</w:t>
            </w:r>
          </w:p>
        </w:tc>
        <w:tc>
          <w:tcPr>
            <w:tcW w:w="1111" w:type="pct"/>
            <w:vAlign w:val="center"/>
          </w:tcPr>
          <w:p w14:paraId="52DE723F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3AD1BE9E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  <w:p w14:paraId="1B8A842C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2BFD5E7B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января 2022 года</w:t>
            </w:r>
          </w:p>
          <w:p w14:paraId="321E6E00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января 2023 года</w:t>
            </w:r>
          </w:p>
          <w:p w14:paraId="546EBD42" w14:textId="77777777" w:rsidR="00F4559B" w:rsidRPr="0012685F" w:rsidRDefault="00F4559B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января 2024 года</w:t>
            </w:r>
          </w:p>
        </w:tc>
      </w:tr>
    </w:tbl>
    <w:p w14:paraId="3EFE9084" w14:textId="34F6F53A" w:rsidR="00470D5D" w:rsidRDefault="009E2745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FA11A5">
        <w:rPr>
          <w:rFonts w:ascii="Garamond" w:hAnsi="Garamond" w:cs="Times New Roman"/>
          <w:sz w:val="28"/>
          <w:szCs w:val="28"/>
        </w:rPr>
        <w:t>Проектом закон</w:t>
      </w:r>
      <w:r w:rsidR="005B36EF" w:rsidRPr="00FA11A5">
        <w:rPr>
          <w:rFonts w:ascii="Garamond" w:hAnsi="Garamond" w:cs="Times New Roman"/>
          <w:sz w:val="28"/>
          <w:szCs w:val="28"/>
        </w:rPr>
        <w:t>а</w:t>
      </w:r>
      <w:r w:rsidR="00470D5D" w:rsidRPr="00FA11A5">
        <w:rPr>
          <w:rFonts w:ascii="Garamond" w:hAnsi="Garamond" w:cs="Times New Roman"/>
          <w:sz w:val="28"/>
          <w:szCs w:val="28"/>
        </w:rPr>
        <w:t xml:space="preserve"> предусмотрены средства</w:t>
      </w:r>
      <w:r w:rsidR="00FA11A5" w:rsidRPr="00FA11A5">
        <w:rPr>
          <w:rFonts w:ascii="Garamond" w:hAnsi="Garamond" w:cs="Times New Roman"/>
          <w:sz w:val="28"/>
          <w:szCs w:val="28"/>
        </w:rPr>
        <w:t xml:space="preserve"> </w:t>
      </w:r>
      <w:r w:rsidR="00470D5D" w:rsidRPr="00FA11A5">
        <w:rPr>
          <w:rFonts w:ascii="Garamond" w:hAnsi="Garamond" w:cs="Times New Roman"/>
          <w:sz w:val="28"/>
          <w:szCs w:val="28"/>
        </w:rPr>
        <w:t>на выплату минимального ра</w:t>
      </w:r>
      <w:r w:rsidR="00470D5D" w:rsidRPr="00FA11A5">
        <w:rPr>
          <w:rFonts w:ascii="Garamond" w:hAnsi="Garamond" w:cs="Times New Roman"/>
          <w:sz w:val="28"/>
          <w:szCs w:val="28"/>
        </w:rPr>
        <w:t>з</w:t>
      </w:r>
      <w:r w:rsidR="00470D5D" w:rsidRPr="00FA11A5">
        <w:rPr>
          <w:rFonts w:ascii="Garamond" w:hAnsi="Garamond" w:cs="Times New Roman"/>
          <w:sz w:val="28"/>
          <w:szCs w:val="28"/>
        </w:rPr>
        <w:t>мера оплаты труда</w:t>
      </w:r>
      <w:r w:rsidR="00953213" w:rsidRPr="00FA11A5">
        <w:rPr>
          <w:rFonts w:ascii="Garamond" w:hAnsi="Garamond" w:cs="Times New Roman"/>
          <w:sz w:val="28"/>
          <w:szCs w:val="28"/>
        </w:rPr>
        <w:t xml:space="preserve"> работникам государственных учреждений</w:t>
      </w:r>
      <w:r w:rsidR="00470D5D" w:rsidRPr="00FA11A5">
        <w:rPr>
          <w:rFonts w:ascii="Garamond" w:hAnsi="Garamond" w:cs="Times New Roman"/>
          <w:sz w:val="28"/>
          <w:szCs w:val="28"/>
        </w:rPr>
        <w:t xml:space="preserve"> с 1 января 2022 года в размере 13 </w:t>
      </w:r>
      <w:r w:rsidR="00953213" w:rsidRPr="00FA11A5">
        <w:rPr>
          <w:rFonts w:ascii="Garamond" w:hAnsi="Garamond" w:cs="Times New Roman"/>
          <w:sz w:val="28"/>
          <w:szCs w:val="28"/>
        </w:rPr>
        <w:t>700</w:t>
      </w:r>
      <w:r w:rsidR="00470D5D" w:rsidRPr="00FA11A5">
        <w:rPr>
          <w:rFonts w:ascii="Garamond" w:hAnsi="Garamond" w:cs="Times New Roman"/>
          <w:sz w:val="28"/>
          <w:szCs w:val="28"/>
        </w:rPr>
        <w:t xml:space="preserve"> рублей с увеличением на 6</w:t>
      </w:r>
      <w:r w:rsidR="00953213" w:rsidRPr="00FA11A5">
        <w:rPr>
          <w:rFonts w:ascii="Garamond" w:hAnsi="Garamond" w:cs="Times New Roman"/>
          <w:sz w:val="28"/>
          <w:szCs w:val="28"/>
        </w:rPr>
        <w:t xml:space="preserve">,6 </w:t>
      </w:r>
      <w:r w:rsidR="00470D5D" w:rsidRPr="00FA11A5">
        <w:rPr>
          <w:rFonts w:ascii="Garamond" w:hAnsi="Garamond" w:cs="Times New Roman"/>
          <w:sz w:val="28"/>
          <w:szCs w:val="28"/>
        </w:rPr>
        <w:t xml:space="preserve">% к уровню 2020 года </w:t>
      </w:r>
      <w:r w:rsidR="00FA11A5" w:rsidRPr="00FA11A5">
        <w:rPr>
          <w:rFonts w:ascii="Garamond" w:hAnsi="Garamond" w:cs="Times New Roman"/>
          <w:sz w:val="28"/>
          <w:szCs w:val="28"/>
        </w:rPr>
        <w:t xml:space="preserve">(12 850 </w:t>
      </w:r>
      <w:r w:rsidR="00470D5D" w:rsidRPr="00FA11A5">
        <w:rPr>
          <w:rFonts w:ascii="Garamond" w:hAnsi="Garamond" w:cs="Times New Roman"/>
          <w:sz w:val="28"/>
          <w:szCs w:val="28"/>
        </w:rPr>
        <w:t>ру</w:t>
      </w:r>
      <w:r w:rsidR="00470D5D" w:rsidRPr="00FA11A5">
        <w:rPr>
          <w:rFonts w:ascii="Garamond" w:hAnsi="Garamond" w:cs="Times New Roman"/>
          <w:sz w:val="28"/>
          <w:szCs w:val="28"/>
        </w:rPr>
        <w:t>б</w:t>
      </w:r>
      <w:r w:rsidR="00FA11A5" w:rsidRPr="00FA11A5">
        <w:rPr>
          <w:rFonts w:ascii="Garamond" w:hAnsi="Garamond" w:cs="Times New Roman"/>
          <w:sz w:val="28"/>
          <w:szCs w:val="28"/>
        </w:rPr>
        <w:t>лей).</w:t>
      </w:r>
    </w:p>
    <w:p w14:paraId="4D617D4F" w14:textId="77777777" w:rsidR="00332619" w:rsidRDefault="00332619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7C293FFE" w14:textId="77777777" w:rsidR="00332619" w:rsidRDefault="00332619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5588F439" w14:textId="77777777" w:rsidR="00332619" w:rsidRDefault="00332619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020E1FC7" w14:textId="77777777" w:rsidR="00332619" w:rsidRDefault="00332619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72E5CC70" w14:textId="77777777" w:rsidR="00332619" w:rsidRDefault="00332619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74E0D8E7" w14:textId="77777777" w:rsidR="00332619" w:rsidRDefault="00332619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061CDDF1" w14:textId="77777777" w:rsidR="002749B5" w:rsidRPr="0012685F" w:rsidRDefault="003059F2" w:rsidP="00D907F7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8" w:name="_Toc210550684"/>
      <w:bookmarkStart w:id="9" w:name="_Toc210550855"/>
      <w:bookmarkStart w:id="10" w:name="_Toc86303961"/>
      <w:bookmarkEnd w:id="4"/>
      <w:r w:rsidRPr="0012685F">
        <w:rPr>
          <w:snapToGrid w:val="0"/>
          <w:kern w:val="28"/>
          <w:szCs w:val="28"/>
        </w:rPr>
        <w:lastRenderedPageBreak/>
        <w:t xml:space="preserve">ДОХОДЫ ОБЛАСТНОГО БЮДЖЕТА В </w:t>
      </w:r>
      <w:bookmarkEnd w:id="8"/>
      <w:bookmarkEnd w:id="9"/>
      <w:r w:rsidR="00EA1CDF" w:rsidRPr="0012685F">
        <w:rPr>
          <w:snapToGrid w:val="0"/>
          <w:kern w:val="28"/>
          <w:szCs w:val="28"/>
        </w:rPr>
        <w:t>202</w:t>
      </w:r>
      <w:r w:rsidR="00A14D71" w:rsidRPr="0012685F">
        <w:rPr>
          <w:snapToGrid w:val="0"/>
          <w:kern w:val="28"/>
          <w:szCs w:val="28"/>
        </w:rPr>
        <w:t>2</w:t>
      </w:r>
      <w:r w:rsidR="00EA1CDF" w:rsidRPr="0012685F">
        <w:rPr>
          <w:snapToGrid w:val="0"/>
          <w:kern w:val="28"/>
          <w:szCs w:val="28"/>
        </w:rPr>
        <w:t xml:space="preserve"> – 202</w:t>
      </w:r>
      <w:r w:rsidR="00A14D71" w:rsidRPr="0012685F">
        <w:rPr>
          <w:snapToGrid w:val="0"/>
          <w:kern w:val="28"/>
          <w:szCs w:val="28"/>
        </w:rPr>
        <w:t>4</w:t>
      </w:r>
      <w:r w:rsidR="00834A10" w:rsidRPr="0012685F">
        <w:rPr>
          <w:snapToGrid w:val="0"/>
          <w:kern w:val="28"/>
          <w:szCs w:val="28"/>
        </w:rPr>
        <w:t xml:space="preserve"> ГОД</w:t>
      </w:r>
      <w:r w:rsidR="00BF151D" w:rsidRPr="0012685F">
        <w:rPr>
          <w:snapToGrid w:val="0"/>
          <w:kern w:val="28"/>
          <w:szCs w:val="28"/>
        </w:rPr>
        <w:t>АХ</w:t>
      </w:r>
      <w:bookmarkEnd w:id="10"/>
    </w:p>
    <w:p w14:paraId="1C7B0E1E" w14:textId="77777777" w:rsidR="004462D8" w:rsidRPr="0012685F" w:rsidRDefault="004462D8" w:rsidP="00D907F7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1" w:name="_Toc86303962"/>
      <w:bookmarkStart w:id="12" w:name="_Toc171335410"/>
      <w:bookmarkStart w:id="13" w:name="_Toc210550694"/>
      <w:bookmarkStart w:id="14" w:name="_Toc210550866"/>
      <w:r w:rsidRPr="0012685F">
        <w:rPr>
          <w:caps/>
          <w:snapToGrid w:val="0"/>
          <w:kern w:val="28"/>
          <w:szCs w:val="28"/>
        </w:rPr>
        <w:t>Налоговые и неналоговые доходы</w:t>
      </w:r>
      <w:bookmarkEnd w:id="11"/>
    </w:p>
    <w:p w14:paraId="37D944C7" w14:textId="77777777" w:rsidR="00F213F6" w:rsidRPr="00866ABC" w:rsidRDefault="00F213F6" w:rsidP="00D907F7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b/>
          <w:sz w:val="28"/>
          <w:szCs w:val="28"/>
        </w:rPr>
      </w:pPr>
      <w:r w:rsidRPr="00866ABC">
        <w:rPr>
          <w:rFonts w:ascii="Garamond" w:hAnsi="Garamond"/>
          <w:b/>
          <w:sz w:val="28"/>
          <w:szCs w:val="28"/>
        </w:rPr>
        <w:t>Формирование доходов областного бюджета на 2022 год</w:t>
      </w:r>
      <w:r w:rsidRPr="00866ABC">
        <w:rPr>
          <w:rFonts w:ascii="Garamond" w:hAnsi="Garamond"/>
          <w:b/>
          <w:sz w:val="28"/>
          <w:szCs w:val="28"/>
        </w:rPr>
        <w:br/>
        <w:t>и на плановый период 2023 и 2024 годов</w:t>
      </w:r>
    </w:p>
    <w:p w14:paraId="253062C2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Прогнозирование собственных доходов областного бюджета осуществл</w:t>
      </w:r>
      <w:r w:rsidRPr="0012685F">
        <w:rPr>
          <w:rFonts w:ascii="Garamond" w:hAnsi="Garamond"/>
          <w:sz w:val="28"/>
          <w:szCs w:val="20"/>
        </w:rPr>
        <w:t>я</w:t>
      </w:r>
      <w:r w:rsidRPr="0012685F">
        <w:rPr>
          <w:rFonts w:ascii="Garamond" w:hAnsi="Garamond"/>
          <w:sz w:val="28"/>
          <w:szCs w:val="20"/>
        </w:rPr>
        <w:t>лось в соответствии с нормами, установленными статьей 174.1 Бюджетного к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декса Российской Федерации, в условиях действующего на день внесения прое</w:t>
      </w:r>
      <w:r w:rsidRPr="0012685F">
        <w:rPr>
          <w:rFonts w:ascii="Garamond" w:hAnsi="Garamond"/>
          <w:sz w:val="28"/>
          <w:szCs w:val="20"/>
        </w:rPr>
        <w:t>к</w:t>
      </w:r>
      <w:r w:rsidRPr="0012685F">
        <w:rPr>
          <w:rFonts w:ascii="Garamond" w:hAnsi="Garamond"/>
          <w:sz w:val="28"/>
          <w:szCs w:val="20"/>
        </w:rPr>
        <w:t>та закона о бюджете в законодательный орган законодательства о налогах и сб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рах и бюджетного законодательства. Кроме того, при расчетах учитывались п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ложения нормативных правовых актов Российской Федерации и Брянской обл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сти, предусматривающие изменения в законодательство о налогах и сборах, бюджетное законодательство, вступающие в действие с 1 января 2022 года и п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следующие годы.</w:t>
      </w:r>
    </w:p>
    <w:p w14:paraId="4C49657F" w14:textId="77777777" w:rsidR="00F213F6" w:rsidRPr="0012685F" w:rsidRDefault="00F213F6" w:rsidP="00D907F7">
      <w:pPr>
        <w:shd w:val="clear" w:color="auto" w:fill="FFFFFF"/>
        <w:tabs>
          <w:tab w:val="left" w:pos="5683"/>
        </w:tabs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Исходя из вышеизложенных принципов и прогнозных условий социал</w:t>
      </w:r>
      <w:r w:rsidRPr="0012685F">
        <w:rPr>
          <w:rFonts w:ascii="Garamond" w:hAnsi="Garamond"/>
          <w:sz w:val="28"/>
          <w:szCs w:val="20"/>
        </w:rPr>
        <w:t>ь</w:t>
      </w:r>
      <w:r w:rsidRPr="0012685F">
        <w:rPr>
          <w:rFonts w:ascii="Garamond" w:hAnsi="Garamond"/>
          <w:sz w:val="28"/>
          <w:szCs w:val="20"/>
        </w:rPr>
        <w:t>но-экономического развития области, налоговые и неналоговые доходы конс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лидированного бюджета области на 2022 год прогнозируются в сумме 47 648,1 млн. рублей. Рост объема налоговых и неналоговых доходов консолидированн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го бюджета к ожидаемой оценке поступлений 2021 года составляет 104,7 проце</w:t>
      </w:r>
      <w:r w:rsidRPr="0012685F">
        <w:rPr>
          <w:rFonts w:ascii="Garamond" w:hAnsi="Garamond"/>
          <w:sz w:val="28"/>
          <w:szCs w:val="20"/>
        </w:rPr>
        <w:t>н</w:t>
      </w:r>
      <w:r w:rsidRPr="0012685F">
        <w:rPr>
          <w:rFonts w:ascii="Garamond" w:hAnsi="Garamond"/>
          <w:sz w:val="28"/>
          <w:szCs w:val="20"/>
        </w:rPr>
        <w:t>та или + 2 141,0 млн. рублей.</w:t>
      </w:r>
    </w:p>
    <w:p w14:paraId="36C79BBE" w14:textId="6ACAD4E3" w:rsidR="00F213F6" w:rsidRPr="0012685F" w:rsidRDefault="00F213F6" w:rsidP="00D907F7">
      <w:pPr>
        <w:shd w:val="clear" w:color="auto" w:fill="FFFFFF"/>
        <w:tabs>
          <w:tab w:val="left" w:pos="5683"/>
        </w:tabs>
        <w:spacing w:line="252" w:lineRule="auto"/>
        <w:ind w:firstLine="709"/>
        <w:jc w:val="both"/>
        <w:rPr>
          <w:rFonts w:ascii="Garamond" w:hAnsi="Garamond"/>
        </w:rPr>
      </w:pPr>
      <w:r w:rsidRPr="0012685F">
        <w:rPr>
          <w:rFonts w:ascii="Garamond" w:hAnsi="Garamond"/>
          <w:sz w:val="28"/>
          <w:szCs w:val="20"/>
        </w:rPr>
        <w:t xml:space="preserve">Изменения основных прогнозных показателей приведены в таблице </w:t>
      </w:r>
      <w:r w:rsidR="00141ED4">
        <w:rPr>
          <w:rFonts w:ascii="Garamond" w:hAnsi="Garamond"/>
          <w:sz w:val="28"/>
          <w:szCs w:val="20"/>
        </w:rPr>
        <w:t>3</w:t>
      </w:r>
      <w:r w:rsidRPr="0012685F">
        <w:rPr>
          <w:rFonts w:ascii="Garamond" w:hAnsi="Garamond"/>
          <w:sz w:val="28"/>
          <w:szCs w:val="20"/>
        </w:rPr>
        <w:t>.</w:t>
      </w:r>
    </w:p>
    <w:p w14:paraId="4036E432" w14:textId="0848D744" w:rsidR="004E2BCE" w:rsidRDefault="004E2BCE" w:rsidP="004E2BCE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 w:rsidR="00AA6B46">
          <w:rPr>
            <w:noProof/>
          </w:rPr>
          <w:t>3</w:t>
        </w:r>
      </w:fldSimple>
    </w:p>
    <w:p w14:paraId="20BDEA5F" w14:textId="77777777" w:rsidR="00F213F6" w:rsidRPr="0012685F" w:rsidRDefault="00F213F6" w:rsidP="00D907F7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Основные прогнозные показатели на 2022 год</w:t>
      </w:r>
      <w:r w:rsidRPr="0012685F">
        <w:rPr>
          <w:rFonts w:ascii="Garamond" w:hAnsi="Garamond"/>
          <w:sz w:val="28"/>
          <w:szCs w:val="28"/>
        </w:rPr>
        <w:br/>
        <w:t>и плановый период 2023 и 2024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1413"/>
        <w:gridCol w:w="1134"/>
        <w:gridCol w:w="1186"/>
        <w:gridCol w:w="1356"/>
        <w:gridCol w:w="1355"/>
      </w:tblGrid>
      <w:tr w:rsidR="00F213F6" w:rsidRPr="0012685F" w14:paraId="011954CF" w14:textId="77777777" w:rsidTr="00F213F6">
        <w:trPr>
          <w:cantSplit/>
          <w:tblHeader/>
        </w:trPr>
        <w:tc>
          <w:tcPr>
            <w:tcW w:w="1670" w:type="pct"/>
            <w:vMerge w:val="restart"/>
            <w:shd w:val="clear" w:color="auto" w:fill="auto"/>
            <w:vAlign w:val="center"/>
          </w:tcPr>
          <w:p w14:paraId="30D51235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Наименование показателя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</w:tcPr>
          <w:p w14:paraId="792850F8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Единица измерения</w:t>
            </w:r>
          </w:p>
        </w:tc>
        <w:tc>
          <w:tcPr>
            <w:tcW w:w="2600" w:type="pct"/>
            <w:gridSpan w:val="4"/>
            <w:shd w:val="clear" w:color="auto" w:fill="auto"/>
            <w:vAlign w:val="center"/>
          </w:tcPr>
          <w:p w14:paraId="1AB73282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Значения показателей</w:t>
            </w:r>
          </w:p>
        </w:tc>
      </w:tr>
      <w:tr w:rsidR="00F213F6" w:rsidRPr="0012685F" w14:paraId="76A6BCD3" w14:textId="77777777" w:rsidTr="00F213F6">
        <w:trPr>
          <w:cantSplit/>
          <w:trHeight w:val="406"/>
          <w:tblHeader/>
        </w:trPr>
        <w:tc>
          <w:tcPr>
            <w:tcW w:w="1670" w:type="pct"/>
            <w:vMerge/>
            <w:shd w:val="clear" w:color="auto" w:fill="auto"/>
            <w:vAlign w:val="center"/>
          </w:tcPr>
          <w:p w14:paraId="43D749CA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353693E4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9D4580A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2021 год</w:t>
            </w:r>
          </w:p>
          <w:p w14:paraId="324232AD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(оценка)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09EF5C8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2022 год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D47D8D0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2023 год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85597A1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2024 год</w:t>
            </w:r>
          </w:p>
        </w:tc>
      </w:tr>
      <w:tr w:rsidR="00F213F6" w:rsidRPr="0012685F" w14:paraId="6A456800" w14:textId="77777777" w:rsidTr="00F213F6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75A6D379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Налоговые и неналоговые</w:t>
            </w:r>
          </w:p>
          <w:p w14:paraId="1C0BCDA8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 xml:space="preserve">доходы консолидированного бюджета области (всего), </w:t>
            </w:r>
          </w:p>
          <w:p w14:paraId="0BDD73E3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B37460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млн.</w:t>
            </w:r>
          </w:p>
          <w:p w14:paraId="04846776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6681D283" w14:textId="0D379E0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45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507,1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D75D1B8" w14:textId="29B61A55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47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648,1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BFB496C" w14:textId="4A1CF3AA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50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575,3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23C9C50" w14:textId="53BC90DB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53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632,3</w:t>
            </w:r>
          </w:p>
        </w:tc>
      </w:tr>
      <w:tr w:rsidR="00F213F6" w:rsidRPr="0012685F" w14:paraId="4E860830" w14:textId="77777777" w:rsidTr="00F213F6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03B3B806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Налоговые и неналоговые</w:t>
            </w:r>
          </w:p>
          <w:p w14:paraId="20A77781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доходы областного бюджета, всего, 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A0419D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млн.</w:t>
            </w:r>
          </w:p>
          <w:p w14:paraId="46021540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58F623B2" w14:textId="040E0212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35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933,8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5C44FA2" w14:textId="28721E38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38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157,5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72FF03E" w14:textId="3CFE0E3B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40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645,1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5202DB3" w14:textId="7974B6A3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43</w:t>
            </w:r>
            <w:r w:rsidR="00FA11A5">
              <w:rPr>
                <w:rFonts w:ascii="Garamond" w:hAnsi="Garamond"/>
              </w:rPr>
              <w:t xml:space="preserve"> </w:t>
            </w:r>
            <w:r w:rsidRPr="0012685F">
              <w:rPr>
                <w:rFonts w:ascii="Garamond" w:hAnsi="Garamond"/>
              </w:rPr>
              <w:t>204,3</w:t>
            </w:r>
          </w:p>
        </w:tc>
      </w:tr>
      <w:tr w:rsidR="00F213F6" w:rsidRPr="0012685F" w14:paraId="19DE5B95" w14:textId="77777777" w:rsidTr="00F213F6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06F50351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08CE0CB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млн.</w:t>
            </w:r>
          </w:p>
          <w:p w14:paraId="37987F39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0557F61" w14:textId="0D8F76D1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34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671,0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B049118" w14:textId="53CDDD1B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37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096,0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93F0C14" w14:textId="1BA842F5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39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573,3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2BF243F" w14:textId="211D64EE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42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124,0</w:t>
            </w:r>
          </w:p>
        </w:tc>
      </w:tr>
      <w:tr w:rsidR="00F213F6" w:rsidRPr="0012685F" w14:paraId="690F212D" w14:textId="77777777" w:rsidTr="00F213F6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026C1CAE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Неналоговые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894DF82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млн.</w:t>
            </w:r>
          </w:p>
          <w:p w14:paraId="524F3CB8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4D93C0C" w14:textId="7FB5D393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1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262,8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CE1616A" w14:textId="7D82BBCA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1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061,5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D62FD2B" w14:textId="1B6B2B4C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1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071,8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9973668" w14:textId="7968C046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1</w:t>
            </w:r>
            <w:r w:rsidR="00FA11A5">
              <w:rPr>
                <w:rFonts w:ascii="Garamond" w:hAnsi="Garamond"/>
                <w:color w:val="000000"/>
              </w:rPr>
              <w:t xml:space="preserve"> </w:t>
            </w:r>
            <w:r w:rsidRPr="0012685F">
              <w:rPr>
                <w:rFonts w:ascii="Garamond" w:hAnsi="Garamond"/>
                <w:color w:val="000000"/>
              </w:rPr>
              <w:t>080,3</w:t>
            </w:r>
          </w:p>
        </w:tc>
      </w:tr>
      <w:tr w:rsidR="00F213F6" w:rsidRPr="0012685F" w14:paraId="07FDC6BB" w14:textId="77777777" w:rsidTr="00F213F6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04789CAF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Удельный вес доходов о</w:t>
            </w:r>
            <w:r w:rsidRPr="0012685F">
              <w:rPr>
                <w:rFonts w:ascii="Garamond" w:hAnsi="Garamond"/>
              </w:rPr>
              <w:t>б</w:t>
            </w:r>
            <w:r w:rsidRPr="0012685F">
              <w:rPr>
                <w:rFonts w:ascii="Garamond" w:hAnsi="Garamond"/>
              </w:rPr>
              <w:t xml:space="preserve">ластного бюджета в </w:t>
            </w:r>
          </w:p>
          <w:p w14:paraId="221F972E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 xml:space="preserve">консолидированном бюджете области 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0F77CA1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174F9D1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79,0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FA08BCA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80,1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D1F7515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80,4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ADBA960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80,6</w:t>
            </w:r>
          </w:p>
        </w:tc>
      </w:tr>
      <w:tr w:rsidR="00F213F6" w:rsidRPr="0012685F" w14:paraId="24F1FD91" w14:textId="77777777" w:rsidTr="00F213F6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62C8D66A" w14:textId="3DFAA2F5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Удельный вес налоговых д</w:t>
            </w:r>
            <w:r w:rsidRPr="0012685F">
              <w:rPr>
                <w:rFonts w:ascii="Garamond" w:hAnsi="Garamond"/>
              </w:rPr>
              <w:t>о</w:t>
            </w:r>
            <w:r w:rsidRPr="0012685F">
              <w:rPr>
                <w:rFonts w:ascii="Garamond" w:hAnsi="Garamond"/>
              </w:rPr>
              <w:t xml:space="preserve">ходов в областном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D68A3B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A81DE96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96,5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3450293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97,2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9809254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97,4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47A5A96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97,5</w:t>
            </w:r>
          </w:p>
        </w:tc>
      </w:tr>
      <w:tr w:rsidR="00F213F6" w:rsidRPr="0012685F" w14:paraId="4985E1CF" w14:textId="77777777" w:rsidTr="00F213F6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72996BAE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lastRenderedPageBreak/>
              <w:t>Удельный вес неналоговых доходов в областном бюджете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2C4E169" w14:textId="77777777" w:rsidR="00F213F6" w:rsidRPr="0012685F" w:rsidRDefault="00F213F6" w:rsidP="00D907F7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56081B89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3,5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0153EED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2,8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A1BC0A6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2,6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5BA5CC6" w14:textId="77777777" w:rsidR="00F213F6" w:rsidRPr="0012685F" w:rsidRDefault="00F213F6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12685F">
              <w:rPr>
                <w:rFonts w:ascii="Garamond" w:hAnsi="Garamond"/>
                <w:color w:val="000000"/>
              </w:rPr>
              <w:t>2,5</w:t>
            </w:r>
          </w:p>
        </w:tc>
      </w:tr>
    </w:tbl>
    <w:p w14:paraId="30349FC9" w14:textId="00658E9E" w:rsidR="00F213F6" w:rsidRPr="0012685F" w:rsidRDefault="00F213F6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Прогнозируемые доходы областного бюджета в 2022 году ожидаются на уровне 38</w:t>
      </w:r>
      <w:r w:rsidR="00866ABC" w:rsidRPr="00866ABC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157,5 млн. рублей (80,1% от консолидированного бюджета), темп 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ста к ожидаемой оценке составит 106,2 процентов или + 2</w:t>
      </w:r>
      <w:r w:rsidR="00866ABC" w:rsidRPr="00866ABC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223,6 млн. рублей.</w:t>
      </w:r>
    </w:p>
    <w:p w14:paraId="6DE2B6D6" w14:textId="162CC419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Налоговые и неналоговые доходы областного бюджета на 2023 год план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руются в сумме 40</w:t>
      </w:r>
      <w:r w:rsidR="00866ABC">
        <w:rPr>
          <w:rFonts w:ascii="Garamond" w:hAnsi="Garamond"/>
          <w:sz w:val="28"/>
          <w:szCs w:val="20"/>
          <w:lang w:val="en-US"/>
        </w:rPr>
        <w:t> </w:t>
      </w:r>
      <w:r w:rsidRPr="0012685F">
        <w:rPr>
          <w:rFonts w:ascii="Garamond" w:hAnsi="Garamond"/>
          <w:sz w:val="28"/>
          <w:szCs w:val="20"/>
        </w:rPr>
        <w:t>645,1 млн. рублей (80,4% от консолидированного бюджета), на 2024 год - в сумме 43</w:t>
      </w:r>
      <w:r w:rsidR="00866ABC" w:rsidRPr="00866ABC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 xml:space="preserve">204,3 млн. рублей (80,6%). </w:t>
      </w:r>
    </w:p>
    <w:p w14:paraId="2D8D2143" w14:textId="3255B5F1" w:rsidR="00F213F6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структуре налоговых и неналоговых доходов областного бюджета в 2022 году налоговые доходы составляют 37</w:t>
      </w:r>
      <w:r w:rsidR="00F64A86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096 млн. рублей (97,2%), неналоговые д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ходы – 1</w:t>
      </w:r>
      <w:r w:rsidR="00866ABC" w:rsidRPr="00866ABC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061,5 млн. рублей (2,8%).</w:t>
      </w:r>
    </w:p>
    <w:p w14:paraId="4C82F4FF" w14:textId="303CFA56" w:rsidR="00866ABC" w:rsidRPr="00866ABC" w:rsidRDefault="00866ABC" w:rsidP="00866ABC">
      <w:pPr>
        <w:shd w:val="clear" w:color="auto" w:fill="FFFFFF"/>
        <w:tabs>
          <w:tab w:val="left" w:pos="5683"/>
        </w:tabs>
        <w:spacing w:before="240" w:after="240"/>
        <w:jc w:val="center"/>
        <w:rPr>
          <w:rFonts w:ascii="Garamond" w:hAnsi="Garamond"/>
          <w:b/>
          <w:sz w:val="28"/>
          <w:szCs w:val="28"/>
        </w:rPr>
      </w:pPr>
      <w:r w:rsidRPr="00866ABC">
        <w:rPr>
          <w:rFonts w:ascii="Garamond" w:hAnsi="Garamond"/>
          <w:b/>
          <w:sz w:val="28"/>
          <w:szCs w:val="28"/>
        </w:rPr>
        <w:t>Налоговое и бюджетное законодательство,</w:t>
      </w:r>
      <w:r w:rsidRPr="00866ABC">
        <w:rPr>
          <w:rFonts w:ascii="Garamond" w:hAnsi="Garamond"/>
          <w:b/>
          <w:sz w:val="28"/>
          <w:szCs w:val="28"/>
        </w:rPr>
        <w:br/>
        <w:t>учтенное в расчетах доходов областного бюджета</w:t>
      </w:r>
      <w:r w:rsidRPr="00866ABC">
        <w:rPr>
          <w:rFonts w:ascii="Garamond" w:hAnsi="Garamond"/>
          <w:b/>
          <w:sz w:val="28"/>
          <w:szCs w:val="28"/>
        </w:rPr>
        <w:br/>
        <w:t>на 2022 год и на период 2023 и 2024 годов</w:t>
      </w:r>
    </w:p>
    <w:p w14:paraId="56FDAF4E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При расчете доходов областного бюджета учитывались принятые и пре</w:t>
      </w:r>
      <w:r w:rsidRPr="00866ABC">
        <w:rPr>
          <w:rFonts w:ascii="Garamond" w:hAnsi="Garamond"/>
          <w:sz w:val="28"/>
          <w:szCs w:val="20"/>
        </w:rPr>
        <w:t>д</w:t>
      </w:r>
      <w:r w:rsidRPr="00866ABC">
        <w:rPr>
          <w:rFonts w:ascii="Garamond" w:hAnsi="Garamond"/>
          <w:sz w:val="28"/>
          <w:szCs w:val="20"/>
        </w:rPr>
        <w:t>полагаемые к принятию изменения и дополнения в законодательство Росси</w:t>
      </w:r>
      <w:r w:rsidRPr="00866ABC">
        <w:rPr>
          <w:rFonts w:ascii="Garamond" w:hAnsi="Garamond"/>
          <w:sz w:val="28"/>
          <w:szCs w:val="20"/>
        </w:rPr>
        <w:t>й</w:t>
      </w:r>
      <w:r w:rsidRPr="00866ABC">
        <w:rPr>
          <w:rFonts w:ascii="Garamond" w:hAnsi="Garamond"/>
          <w:sz w:val="28"/>
          <w:szCs w:val="20"/>
        </w:rPr>
        <w:t>ской Федерации, вступающие (планируемые к вступлению) в силу с 1 января 2022 года:</w:t>
      </w:r>
    </w:p>
    <w:p w14:paraId="5D3B26EA" w14:textId="74F0E1C1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1) увеличение налоговых ставок по акцизам на автомобильный бензин, д</w:t>
      </w:r>
      <w:r w:rsidRPr="00866ABC">
        <w:rPr>
          <w:rFonts w:ascii="Garamond" w:hAnsi="Garamond"/>
          <w:sz w:val="28"/>
          <w:szCs w:val="20"/>
        </w:rPr>
        <w:t>и</w:t>
      </w:r>
      <w:r w:rsidRPr="00866ABC">
        <w:rPr>
          <w:rFonts w:ascii="Garamond" w:hAnsi="Garamond"/>
          <w:sz w:val="28"/>
          <w:szCs w:val="20"/>
        </w:rPr>
        <w:t>зельное топливо, моторные масла, прямогонный бензин в 2022-2024 годах с те</w:t>
      </w:r>
      <w:r w:rsidRPr="00866ABC">
        <w:rPr>
          <w:rFonts w:ascii="Garamond" w:hAnsi="Garamond"/>
          <w:sz w:val="28"/>
          <w:szCs w:val="20"/>
        </w:rPr>
        <w:t>м</w:t>
      </w:r>
      <w:r w:rsidRPr="00866ABC">
        <w:rPr>
          <w:rFonts w:ascii="Garamond" w:hAnsi="Garamond"/>
          <w:sz w:val="28"/>
          <w:szCs w:val="20"/>
        </w:rPr>
        <w:t>пом роста 104%;</w:t>
      </w:r>
      <w:r>
        <w:rPr>
          <w:rFonts w:ascii="Garamond" w:hAnsi="Garamond"/>
          <w:sz w:val="28"/>
          <w:szCs w:val="20"/>
        </w:rPr>
        <w:t xml:space="preserve"> </w:t>
      </w:r>
    </w:p>
    <w:p w14:paraId="4150C835" w14:textId="631628C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2) изменения принятые Федеральным законом от 01 июля 2021 года</w:t>
      </w:r>
      <w:r w:rsidR="00F64A86">
        <w:rPr>
          <w:rFonts w:ascii="Garamond" w:hAnsi="Garamond"/>
          <w:sz w:val="28"/>
          <w:szCs w:val="20"/>
        </w:rPr>
        <w:t xml:space="preserve"> </w:t>
      </w:r>
      <w:r>
        <w:rPr>
          <w:rFonts w:ascii="Garamond" w:hAnsi="Garamond"/>
          <w:sz w:val="28"/>
          <w:szCs w:val="20"/>
        </w:rPr>
        <w:t xml:space="preserve"> </w:t>
      </w:r>
      <w:r w:rsidR="00F64A86">
        <w:rPr>
          <w:rFonts w:ascii="Garamond" w:hAnsi="Garamond"/>
          <w:sz w:val="28"/>
          <w:szCs w:val="20"/>
        </w:rPr>
        <w:t>№</w:t>
      </w:r>
      <w:r w:rsidRPr="00866ABC">
        <w:rPr>
          <w:rFonts w:ascii="Garamond" w:hAnsi="Garamond"/>
          <w:sz w:val="28"/>
          <w:szCs w:val="20"/>
        </w:rPr>
        <w:t>247-ФЗ «О внесении изменений в Федеральный закон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 и отдельные законод</w:t>
      </w:r>
      <w:r w:rsidRPr="00866ABC">
        <w:rPr>
          <w:rFonts w:ascii="Garamond" w:hAnsi="Garamond"/>
          <w:sz w:val="28"/>
          <w:szCs w:val="20"/>
        </w:rPr>
        <w:t>а</w:t>
      </w:r>
      <w:r w:rsidRPr="00866ABC">
        <w:rPr>
          <w:rFonts w:ascii="Garamond" w:hAnsi="Garamond"/>
          <w:sz w:val="28"/>
          <w:szCs w:val="20"/>
        </w:rPr>
        <w:t>тельные акты Российской Федерации», в соответствии с которым,</w:t>
      </w:r>
      <w:r>
        <w:rPr>
          <w:rFonts w:ascii="Garamond" w:hAnsi="Garamond"/>
          <w:sz w:val="28"/>
          <w:szCs w:val="20"/>
        </w:rPr>
        <w:t xml:space="preserve"> </w:t>
      </w:r>
      <w:r w:rsidRPr="00866ABC">
        <w:rPr>
          <w:rFonts w:ascii="Garamond" w:hAnsi="Garamond"/>
          <w:sz w:val="28"/>
          <w:szCs w:val="20"/>
        </w:rPr>
        <w:t>норматив з</w:t>
      </w:r>
      <w:r w:rsidRPr="00866ABC">
        <w:rPr>
          <w:rFonts w:ascii="Garamond" w:hAnsi="Garamond"/>
          <w:sz w:val="28"/>
          <w:szCs w:val="20"/>
        </w:rPr>
        <w:t>а</w:t>
      </w:r>
      <w:r w:rsidRPr="00866ABC">
        <w:rPr>
          <w:rFonts w:ascii="Garamond" w:hAnsi="Garamond"/>
          <w:sz w:val="28"/>
          <w:szCs w:val="20"/>
        </w:rPr>
        <w:t>числения доходов от уплаты акцизов на нефтепродукты в бюджеты субъектов Российской Федерации на 2022 – 2024 годы сохранен на уровне 2021</w:t>
      </w:r>
      <w:r w:rsidR="00F64A86">
        <w:rPr>
          <w:rFonts w:ascii="Garamond" w:hAnsi="Garamond"/>
          <w:sz w:val="28"/>
          <w:szCs w:val="20"/>
        </w:rPr>
        <w:t xml:space="preserve"> </w:t>
      </w:r>
      <w:r w:rsidRPr="00866ABC">
        <w:rPr>
          <w:rFonts w:ascii="Garamond" w:hAnsi="Garamond"/>
          <w:sz w:val="28"/>
          <w:szCs w:val="20"/>
        </w:rPr>
        <w:t>года</w:t>
      </w:r>
      <w:r>
        <w:rPr>
          <w:rFonts w:ascii="Garamond" w:hAnsi="Garamond"/>
          <w:sz w:val="28"/>
          <w:szCs w:val="20"/>
          <w:lang w:val="en-US"/>
        </w:rPr>
        <w:t> </w:t>
      </w:r>
      <w:r w:rsidRPr="00866ABC">
        <w:rPr>
          <w:rFonts w:ascii="Garamond" w:hAnsi="Garamond"/>
          <w:sz w:val="28"/>
          <w:szCs w:val="20"/>
        </w:rPr>
        <w:t xml:space="preserve">- 74,9%. </w:t>
      </w:r>
    </w:p>
    <w:p w14:paraId="531D73FE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Ранее норматив был установлен на 2022 год в размере 83,3%, на 2023 год – 91,6%, с 2024 года – 100%.</w:t>
      </w:r>
    </w:p>
    <w:p w14:paraId="2BF7AFD7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3) учтен порядок распределения акцизов на нефтепродукты:</w:t>
      </w:r>
    </w:p>
    <w:p w14:paraId="58219968" w14:textId="40B8AA3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 xml:space="preserve"> в 2022 году – 77,7% по нормативу 0,8829% с целью формирования д</w:t>
      </w:r>
      <w:r w:rsidRPr="00866ABC">
        <w:rPr>
          <w:rFonts w:ascii="Garamond" w:hAnsi="Garamond"/>
          <w:sz w:val="28"/>
          <w:szCs w:val="20"/>
        </w:rPr>
        <w:t>о</w:t>
      </w:r>
      <w:r w:rsidRPr="00866ABC">
        <w:rPr>
          <w:rFonts w:ascii="Garamond" w:hAnsi="Garamond"/>
          <w:sz w:val="28"/>
          <w:szCs w:val="20"/>
        </w:rPr>
        <w:t>рожных фондов и 22,3% по нормативу 0,5211% с целью реализации национал</w:t>
      </w:r>
      <w:r w:rsidRPr="00866ABC">
        <w:rPr>
          <w:rFonts w:ascii="Garamond" w:hAnsi="Garamond"/>
          <w:sz w:val="28"/>
          <w:szCs w:val="20"/>
        </w:rPr>
        <w:t>ь</w:t>
      </w:r>
      <w:r w:rsidRPr="00866ABC">
        <w:rPr>
          <w:rFonts w:ascii="Garamond" w:hAnsi="Garamond"/>
          <w:sz w:val="28"/>
          <w:szCs w:val="20"/>
        </w:rPr>
        <w:t>ного проекта «Безопасные и качественные автомобильные дороги»;</w:t>
      </w:r>
    </w:p>
    <w:p w14:paraId="1C06FD81" w14:textId="0D385C10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в 2023 году – 77,7% по нормативу 0,8538% с целью формирования доро</w:t>
      </w:r>
      <w:r w:rsidRPr="00866ABC">
        <w:rPr>
          <w:rFonts w:ascii="Garamond" w:hAnsi="Garamond"/>
          <w:sz w:val="28"/>
          <w:szCs w:val="20"/>
        </w:rPr>
        <w:t>ж</w:t>
      </w:r>
      <w:r w:rsidRPr="00866ABC">
        <w:rPr>
          <w:rFonts w:ascii="Garamond" w:hAnsi="Garamond"/>
          <w:sz w:val="28"/>
          <w:szCs w:val="20"/>
        </w:rPr>
        <w:t>ных фондов и 22,3% по нормативу 0,5211% с целью реализации национального проекта «Безопасные и качественные автомобильные дороги»;</w:t>
      </w:r>
    </w:p>
    <w:p w14:paraId="533805B8" w14:textId="4F5F0F14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lastRenderedPageBreak/>
        <w:t>в 2024 году</w:t>
      </w:r>
      <w:r>
        <w:rPr>
          <w:rFonts w:ascii="Garamond" w:hAnsi="Garamond"/>
          <w:sz w:val="28"/>
          <w:szCs w:val="20"/>
        </w:rPr>
        <w:t xml:space="preserve"> </w:t>
      </w:r>
      <w:r w:rsidRPr="00866ABC">
        <w:rPr>
          <w:rFonts w:ascii="Garamond" w:hAnsi="Garamond"/>
          <w:sz w:val="28"/>
          <w:szCs w:val="20"/>
        </w:rPr>
        <w:t>– 77,7% по нормативу 0,8289% с целью формирования доро</w:t>
      </w:r>
      <w:r w:rsidRPr="00866ABC">
        <w:rPr>
          <w:rFonts w:ascii="Garamond" w:hAnsi="Garamond"/>
          <w:sz w:val="28"/>
          <w:szCs w:val="20"/>
        </w:rPr>
        <w:t>ж</w:t>
      </w:r>
      <w:r w:rsidRPr="00866ABC">
        <w:rPr>
          <w:rFonts w:ascii="Garamond" w:hAnsi="Garamond"/>
          <w:sz w:val="28"/>
          <w:szCs w:val="20"/>
        </w:rPr>
        <w:t>ных фондов и 22,3% по нормативу 0,5211% с целью реализации национального проекта «Безопасные и качественные автомобильные дороги»;</w:t>
      </w:r>
    </w:p>
    <w:p w14:paraId="2740451A" w14:textId="0523BD9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4) индексация налоговых ставок акцизов на алкогольную продукцию в 2022</w:t>
      </w:r>
      <w:r>
        <w:rPr>
          <w:rFonts w:ascii="Garamond" w:hAnsi="Garamond"/>
          <w:sz w:val="28"/>
          <w:szCs w:val="20"/>
          <w:lang w:val="en-US"/>
        </w:rPr>
        <w:t> </w:t>
      </w:r>
      <w:r w:rsidRPr="00866ABC">
        <w:rPr>
          <w:rFonts w:ascii="Garamond" w:hAnsi="Garamond"/>
          <w:sz w:val="28"/>
          <w:szCs w:val="20"/>
        </w:rPr>
        <w:t>– 2024 годах с темпом роста 104,1%;</w:t>
      </w:r>
    </w:p>
    <w:p w14:paraId="67A7C771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5) индексация налоговых ставок акцизов на пиво в 2022 году – 104,3%, в 2023 году – 104,2%, в 2024 году – 104%;</w:t>
      </w:r>
    </w:p>
    <w:p w14:paraId="2A9B2174" w14:textId="6BB132C2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6) индексация налоговых ставок акцизов на сидр, пуаре и медовуху в 2022</w:t>
      </w:r>
      <w:r w:rsidR="00BB068C">
        <w:rPr>
          <w:rFonts w:ascii="Garamond" w:hAnsi="Garamond"/>
          <w:sz w:val="28"/>
          <w:szCs w:val="20"/>
        </w:rPr>
        <w:t> </w:t>
      </w:r>
      <w:r w:rsidRPr="00866ABC">
        <w:rPr>
          <w:rFonts w:ascii="Garamond" w:hAnsi="Garamond"/>
          <w:sz w:val="28"/>
          <w:szCs w:val="20"/>
        </w:rPr>
        <w:t>году – 104,3%, в 2023 году – 104,2%, в 2024 году – 104%;</w:t>
      </w:r>
    </w:p>
    <w:p w14:paraId="1C5F2C18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7) установление норматива зачисления акцизов на алкогольную проду</w:t>
      </w:r>
      <w:r w:rsidRPr="00866ABC">
        <w:rPr>
          <w:rFonts w:ascii="Garamond" w:hAnsi="Garamond"/>
          <w:sz w:val="28"/>
          <w:szCs w:val="20"/>
        </w:rPr>
        <w:t>к</w:t>
      </w:r>
      <w:r w:rsidRPr="00866ABC">
        <w:rPr>
          <w:rFonts w:ascii="Garamond" w:hAnsi="Garamond"/>
          <w:sz w:val="28"/>
          <w:szCs w:val="20"/>
        </w:rPr>
        <w:t>цию в бюджеты субъектов Российской Федерации для распределения пропо</w:t>
      </w:r>
      <w:r w:rsidRPr="00866ABC">
        <w:rPr>
          <w:rFonts w:ascii="Garamond" w:hAnsi="Garamond"/>
          <w:sz w:val="28"/>
          <w:szCs w:val="20"/>
        </w:rPr>
        <w:t>р</w:t>
      </w:r>
      <w:r w:rsidRPr="00866ABC">
        <w:rPr>
          <w:rFonts w:ascii="Garamond" w:hAnsi="Garamond"/>
          <w:sz w:val="28"/>
          <w:szCs w:val="20"/>
        </w:rPr>
        <w:t>ционально розничным продажам в 2024 году – 100%;</w:t>
      </w:r>
    </w:p>
    <w:p w14:paraId="0A2B5D1A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8) установление норматива зачисления на алкогольную продукцию для распределения пропорционально розничным продажам для субъектов в 2022-2024 гг. – 59,5%;</w:t>
      </w:r>
    </w:p>
    <w:p w14:paraId="3C9F73C1" w14:textId="494DDB2B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9) установление норматива зачисления для субъектов РФ в целях части</w:t>
      </w:r>
      <w:r w:rsidRPr="00866ABC">
        <w:rPr>
          <w:rFonts w:ascii="Garamond" w:hAnsi="Garamond"/>
          <w:sz w:val="28"/>
          <w:szCs w:val="20"/>
        </w:rPr>
        <w:t>ч</w:t>
      </w:r>
      <w:r w:rsidRPr="00866ABC">
        <w:rPr>
          <w:rFonts w:ascii="Garamond" w:hAnsi="Garamond"/>
          <w:sz w:val="28"/>
          <w:szCs w:val="20"/>
        </w:rPr>
        <w:t>ной компенсации выпадающих доходов бюджетов субъектов в связи с исключ</w:t>
      </w:r>
      <w:r w:rsidRPr="00866ABC">
        <w:rPr>
          <w:rFonts w:ascii="Garamond" w:hAnsi="Garamond"/>
          <w:sz w:val="28"/>
          <w:szCs w:val="20"/>
        </w:rPr>
        <w:t>е</w:t>
      </w:r>
      <w:r w:rsidRPr="00866ABC">
        <w:rPr>
          <w:rFonts w:ascii="Garamond" w:hAnsi="Garamond"/>
          <w:sz w:val="28"/>
          <w:szCs w:val="20"/>
        </w:rPr>
        <w:t>нием движимого имущества из налогообложения налогом на имущество орган</w:t>
      </w:r>
      <w:r w:rsidRPr="00866ABC">
        <w:rPr>
          <w:rFonts w:ascii="Garamond" w:hAnsi="Garamond"/>
          <w:sz w:val="28"/>
          <w:szCs w:val="20"/>
        </w:rPr>
        <w:t>и</w:t>
      </w:r>
      <w:r w:rsidRPr="00866ABC">
        <w:rPr>
          <w:rFonts w:ascii="Garamond" w:hAnsi="Garamond"/>
          <w:sz w:val="28"/>
          <w:szCs w:val="20"/>
        </w:rPr>
        <w:t>заций в 2022-2024 г</w:t>
      </w:r>
      <w:r w:rsidR="00BB068C">
        <w:rPr>
          <w:rFonts w:ascii="Garamond" w:hAnsi="Garamond"/>
          <w:sz w:val="28"/>
          <w:szCs w:val="20"/>
        </w:rPr>
        <w:t>одах</w:t>
      </w:r>
      <w:r w:rsidRPr="00866ABC">
        <w:rPr>
          <w:rFonts w:ascii="Garamond" w:hAnsi="Garamond"/>
          <w:sz w:val="28"/>
          <w:szCs w:val="20"/>
        </w:rPr>
        <w:t xml:space="preserve"> – 35,7%;</w:t>
      </w:r>
    </w:p>
    <w:p w14:paraId="4C288DA0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9) установление норматива распределения доходов от акцизов на спирт этиловый из пищевого или непищевого сырья, акцизов на спиртосодержащую продукцию, производимые на территории Российской Федерации, подлежащих зачислению в бюджеты субъектов Российской Федерации в 2022-2024 годах в размере 0,0982%.</w:t>
      </w:r>
    </w:p>
    <w:p w14:paraId="4ACE1D26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</w:p>
    <w:p w14:paraId="60411577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Оценка изменения налогового и бюджетного законодательства</w:t>
      </w:r>
    </w:p>
    <w:p w14:paraId="3BE16E31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</w:p>
    <w:p w14:paraId="524D2039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В результате влияния изменений налогового и бюджетного законодател</w:t>
      </w:r>
      <w:r w:rsidRPr="00866ABC">
        <w:rPr>
          <w:rFonts w:ascii="Garamond" w:hAnsi="Garamond"/>
          <w:sz w:val="28"/>
          <w:szCs w:val="20"/>
        </w:rPr>
        <w:t>ь</w:t>
      </w:r>
      <w:r w:rsidRPr="00866ABC">
        <w:rPr>
          <w:rFonts w:ascii="Garamond" w:hAnsi="Garamond"/>
          <w:sz w:val="28"/>
          <w:szCs w:val="20"/>
        </w:rPr>
        <w:t xml:space="preserve">ства, учтенного при прогнозировании, доходы областного бюджета в 2022 году уменьшатся на 45 502 тыс. рублей. </w:t>
      </w:r>
    </w:p>
    <w:p w14:paraId="73D9FD0D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Изменение налогового законодательства в целом приведет к увеличению доходов областного бюджета в 2022 году относительно действующего законод</w:t>
      </w:r>
      <w:r w:rsidRPr="00866ABC">
        <w:rPr>
          <w:rFonts w:ascii="Garamond" w:hAnsi="Garamond"/>
          <w:sz w:val="28"/>
          <w:szCs w:val="20"/>
        </w:rPr>
        <w:t>а</w:t>
      </w:r>
      <w:r w:rsidRPr="00866ABC">
        <w:rPr>
          <w:rFonts w:ascii="Garamond" w:hAnsi="Garamond"/>
          <w:sz w:val="28"/>
          <w:szCs w:val="20"/>
        </w:rPr>
        <w:t>тельства на 224 271 тыс. рублей, в том числе по:</w:t>
      </w:r>
    </w:p>
    <w:p w14:paraId="0CCDCD78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акцизам на нефтепродукты – 158 321 тыс. рублей;</w:t>
      </w:r>
    </w:p>
    <w:p w14:paraId="4E501DE1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акцизам на алкогольную продукцию – 35 831 тыс. рублей;</w:t>
      </w:r>
    </w:p>
    <w:p w14:paraId="72971DCC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акцизам на пиво – 20 974 тыс. рублей;</w:t>
      </w:r>
    </w:p>
    <w:p w14:paraId="2A5F0BE1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акцизам на сидр, пуаре, медовуху – 9 145 тыс. рублей;</w:t>
      </w:r>
    </w:p>
    <w:p w14:paraId="1B577874" w14:textId="2F9BF539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За счет изменений бюджетного законодательства в 2022 году прогнозир</w:t>
      </w:r>
      <w:r w:rsidRPr="00866ABC">
        <w:rPr>
          <w:rFonts w:ascii="Garamond" w:hAnsi="Garamond"/>
          <w:sz w:val="28"/>
          <w:szCs w:val="20"/>
        </w:rPr>
        <w:t>у</w:t>
      </w:r>
      <w:r w:rsidRPr="00866ABC">
        <w:rPr>
          <w:rFonts w:ascii="Garamond" w:hAnsi="Garamond"/>
          <w:sz w:val="28"/>
          <w:szCs w:val="20"/>
        </w:rPr>
        <w:t>ется уменьшение поступлений в областной бюджет в целом на</w:t>
      </w:r>
      <w:r>
        <w:rPr>
          <w:rFonts w:ascii="Garamond" w:hAnsi="Garamond"/>
          <w:sz w:val="28"/>
          <w:szCs w:val="20"/>
        </w:rPr>
        <w:t xml:space="preserve"> </w:t>
      </w:r>
      <w:r w:rsidRPr="00866ABC">
        <w:rPr>
          <w:rFonts w:ascii="Garamond" w:hAnsi="Garamond"/>
          <w:sz w:val="28"/>
          <w:szCs w:val="20"/>
        </w:rPr>
        <w:t>269 773 тыс. ру</w:t>
      </w:r>
      <w:r w:rsidRPr="00866ABC">
        <w:rPr>
          <w:rFonts w:ascii="Garamond" w:hAnsi="Garamond"/>
          <w:sz w:val="28"/>
          <w:szCs w:val="20"/>
        </w:rPr>
        <w:t>б</w:t>
      </w:r>
      <w:r w:rsidRPr="00866ABC">
        <w:rPr>
          <w:rFonts w:ascii="Garamond" w:hAnsi="Garamond"/>
          <w:sz w:val="28"/>
          <w:szCs w:val="20"/>
        </w:rPr>
        <w:t>лей, в том числе по:</w:t>
      </w:r>
    </w:p>
    <w:p w14:paraId="05B4B916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акцизам на нефтепродукты – 313 232 тыс. рублей;</w:t>
      </w:r>
    </w:p>
    <w:p w14:paraId="012D244A" w14:textId="77777777" w:rsidR="00866ABC" w:rsidRPr="00866ABC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t>акцизам на алкогольную продукцию – + 43 459 тыс. рублей.</w:t>
      </w:r>
    </w:p>
    <w:p w14:paraId="730041F2" w14:textId="73E8BDF8" w:rsidR="00866ABC" w:rsidRPr="0012685F" w:rsidRDefault="00866ABC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6ABC">
        <w:rPr>
          <w:rFonts w:ascii="Garamond" w:hAnsi="Garamond"/>
          <w:sz w:val="28"/>
          <w:szCs w:val="20"/>
        </w:rPr>
        <w:lastRenderedPageBreak/>
        <w:t>Сводная оценка изменений доходной части областного бюджета в</w:t>
      </w:r>
      <w:r>
        <w:rPr>
          <w:rFonts w:ascii="Garamond" w:hAnsi="Garamond"/>
          <w:sz w:val="28"/>
          <w:szCs w:val="20"/>
        </w:rPr>
        <w:t xml:space="preserve"> </w:t>
      </w:r>
      <w:r w:rsidRPr="00866ABC">
        <w:rPr>
          <w:rFonts w:ascii="Garamond" w:hAnsi="Garamond"/>
          <w:sz w:val="28"/>
          <w:szCs w:val="20"/>
        </w:rPr>
        <w:t>2022-2024 годах в связи с изменением налогового и бюджетного законодательства приведена в приложении 1.</w:t>
      </w:r>
    </w:p>
    <w:p w14:paraId="1A41C203" w14:textId="77777777" w:rsidR="00F213F6" w:rsidRPr="0012685F" w:rsidRDefault="00F213F6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14:paraId="67BCA92E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Особенности расчетов поступлений платежей в областной бюджет по</w:t>
      </w:r>
      <w:r w:rsidRPr="0012685F">
        <w:rPr>
          <w:rFonts w:ascii="Garamond" w:hAnsi="Garamond"/>
          <w:b/>
          <w:sz w:val="28"/>
          <w:szCs w:val="20"/>
        </w:rPr>
        <w:br/>
        <w:t>основным доходным источникам на 2022 год</w:t>
      </w:r>
      <w:r w:rsidRPr="0012685F">
        <w:rPr>
          <w:rFonts w:ascii="Garamond" w:hAnsi="Garamond"/>
          <w:b/>
          <w:sz w:val="28"/>
          <w:szCs w:val="20"/>
        </w:rPr>
        <w:br/>
        <w:t>и на плановый период 2023 и 2024 годов</w:t>
      </w:r>
    </w:p>
    <w:p w14:paraId="4BB33D7A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НАЛОГИ НА ПРИБЫЛЬ, ДОХОДЫ</w:t>
      </w:r>
    </w:p>
    <w:p w14:paraId="364A3D26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 на прибыль организаций</w:t>
      </w:r>
    </w:p>
    <w:p w14:paraId="5918ADC0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Расчет налога на прибыль организаций на 2022 год произведен в условиях действующих норм налогового законодательства, установленных главой 25 «Налог на прибыль организаций» части второй Налогового кодекса Российской Федерации, Законом Брянской области от 26.11.2004 № 73-З «О понижении ставки налога на прибыль организаций для отдельных категорий налогопл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тельщиков».</w:t>
      </w:r>
    </w:p>
    <w:p w14:paraId="22CE7B83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Прогнозируемый объем поступлений налога на прибыль организаций на 2022 год определен исходя из ожидаемой оценки поступления на 2021 год, пр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индексированной на темп роста прибыли крупных и средних организаций по данным департамента экономического развития Брянской области. Также учтены объемы выпадающих доходов областного бюджета на 2022 год в связи с пред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ставлением налоговых льгот по налогу субъектам инвестиционной деятельности. Сумма налога на прибыль организаций, зачисляемого в бюджеты субъектов Ро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 xml:space="preserve">сийской Федерации без учета организаций КГН составила 8 538 971 тыс. рублей. </w:t>
      </w:r>
    </w:p>
    <w:p w14:paraId="6665257B" w14:textId="3F264F1B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Поступления налога от организаций, состоящих на налоговом учете в Межрегиональных ИФНС России (организаций КГН) определены в сумме 700</w:t>
      </w:r>
      <w:r w:rsidR="00BB068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432 тыс. рублей.</w:t>
      </w:r>
    </w:p>
    <w:p w14:paraId="515BD82B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Общий объем поступлений налога на прибыль организаций в областной бюджет в 2022 году прогнозируется в сумме 9 239 403 тыс. рублей, в 2023 году – 9 814 062 тыс. рублей, в 2024 году – 10 319 220 тыс. рублей.</w:t>
      </w:r>
    </w:p>
    <w:p w14:paraId="4B80C675" w14:textId="77777777" w:rsidR="00F213F6" w:rsidRPr="0012685F" w:rsidRDefault="00F213F6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14:paraId="264A525E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 на доходы физических лиц</w:t>
      </w:r>
    </w:p>
    <w:p w14:paraId="0C46AE27" w14:textId="08D5789E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поступления налога на доходы физических лиц на 2022 год ос</w:t>
      </w:r>
      <w:r w:rsidRPr="0012685F">
        <w:rPr>
          <w:rFonts w:ascii="Garamond" w:hAnsi="Garamond"/>
          <w:sz w:val="28"/>
          <w:szCs w:val="20"/>
        </w:rPr>
        <w:t>у</w:t>
      </w:r>
      <w:r w:rsidRPr="0012685F">
        <w:rPr>
          <w:rFonts w:ascii="Garamond" w:hAnsi="Garamond"/>
          <w:sz w:val="28"/>
          <w:szCs w:val="20"/>
        </w:rPr>
        <w:t>ществлён, исходя из ожидаемой оценки поступлений на 2021 год, прогнозиру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мых показателей фонда оплаты труда по данным департамента экономического развития Брянской области, фактически сложившейся динамики поступлений налога. Сумма ожидаемого поступления в 2021 году оценивается в объеме 12</w:t>
      </w:r>
      <w:r w:rsidR="00BB068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324</w:t>
      </w:r>
      <w:r w:rsidR="00BB068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194 тыс. рублей.</w:t>
      </w:r>
    </w:p>
    <w:p w14:paraId="0E93C505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Исходя из прогнозируемых темпов роста показателей фонда оплаты труда, а также нормативов отчислений налога в областной бюджет, определённых с учётом перераспределения дополнительных нормативов отчислений налога, п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реданных бюджетам муниципальных районов, муниципальных и городских округов, заменяющих часть дотации на выравнивание бюджетной обеспеченн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lastRenderedPageBreak/>
        <w:t>сти соответствующих муниципальных образований, рассчитан прогнозный об</w:t>
      </w:r>
      <w:r w:rsidRPr="0012685F">
        <w:rPr>
          <w:rFonts w:ascii="Garamond" w:hAnsi="Garamond"/>
          <w:sz w:val="28"/>
          <w:szCs w:val="20"/>
        </w:rPr>
        <w:t>ъ</w:t>
      </w:r>
      <w:r w:rsidRPr="0012685F">
        <w:rPr>
          <w:rFonts w:ascii="Garamond" w:hAnsi="Garamond"/>
          <w:sz w:val="28"/>
          <w:szCs w:val="20"/>
        </w:rPr>
        <w:t xml:space="preserve">ём поступлений налога в 2022 году - 12 949 409 тыс. рублей. </w:t>
      </w:r>
    </w:p>
    <w:p w14:paraId="55FA02CB" w14:textId="58FAF62B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Доходы областного бюджета по налогу на доходы физических лиц пр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гнозируются на 2023 и 2024 годы в сумме 13 889 902 тыс. рублей и 14 900</w:t>
      </w:r>
      <w:r w:rsidR="00BB068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669</w:t>
      </w:r>
      <w:r w:rsidR="00BB068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тыс. рублей соответственно.</w:t>
      </w:r>
    </w:p>
    <w:p w14:paraId="734A0580" w14:textId="77777777" w:rsidR="00F213F6" w:rsidRPr="0012685F" w:rsidRDefault="00F213F6" w:rsidP="00D907F7">
      <w:pPr>
        <w:spacing w:line="252" w:lineRule="auto"/>
        <w:jc w:val="both"/>
        <w:rPr>
          <w:rFonts w:ascii="Garamond" w:hAnsi="Garamond"/>
        </w:rPr>
      </w:pPr>
    </w:p>
    <w:p w14:paraId="79C204F2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НАЛОГИ НА ТОВАРЫ (РАБОТЫ, УСЛУГИ), РЕАЛИЗУЕМЫЕ НА ТЕРРИТОРИИ РОССИЙСКОЙ ФЕДЕРАЦИИ</w:t>
      </w:r>
    </w:p>
    <w:p w14:paraId="2344A516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Акцизы по подакцизным товарам (продукции), производимым на</w:t>
      </w:r>
      <w:r w:rsidRPr="0012685F">
        <w:rPr>
          <w:rFonts w:ascii="Garamond" w:hAnsi="Garamond"/>
          <w:b/>
          <w:sz w:val="28"/>
          <w:szCs w:val="20"/>
        </w:rPr>
        <w:br/>
        <w:t>территории Российской Федерации</w:t>
      </w:r>
    </w:p>
    <w:p w14:paraId="1B7E097F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При расчете акцизов на алкогольную продукцию учтены изменения, и</w:t>
      </w:r>
      <w:r w:rsidRPr="0012685F">
        <w:rPr>
          <w:rFonts w:ascii="Garamond" w:hAnsi="Garamond"/>
          <w:sz w:val="28"/>
          <w:szCs w:val="20"/>
        </w:rPr>
        <w:t>з</w:t>
      </w:r>
      <w:r w:rsidRPr="0012685F">
        <w:rPr>
          <w:rFonts w:ascii="Garamond" w:hAnsi="Garamond"/>
          <w:sz w:val="28"/>
          <w:szCs w:val="20"/>
        </w:rPr>
        <w:t>ложенные в проекте федерального закона № 1258295-7 «О федеральном бюдж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те на 2022 год и на плановый период 2023 и 2024 годов» в части порядка зачи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>ления в бюджеты субъектов Российской Федерации.</w:t>
      </w:r>
    </w:p>
    <w:p w14:paraId="4D3F1212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Устанавливается, что доходы от акцизов на алкогольную продукцию с объемной долей этилового спирта свыше 9%, подлежащие зачислению в бю</w:t>
      </w:r>
      <w:r w:rsidRPr="0012685F">
        <w:rPr>
          <w:rFonts w:ascii="Garamond" w:hAnsi="Garamond"/>
          <w:sz w:val="28"/>
          <w:szCs w:val="20"/>
        </w:rPr>
        <w:t>д</w:t>
      </w:r>
      <w:r w:rsidRPr="0012685F">
        <w:rPr>
          <w:rFonts w:ascii="Garamond" w:hAnsi="Garamond"/>
          <w:sz w:val="28"/>
          <w:szCs w:val="20"/>
        </w:rPr>
        <w:t>жеты субъектов Российской Федерации, направляются территориальными орг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нами Федерального казначейства в уполномоченный территориальный орган Федерального казначейства для их последующего распределения между бюдж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тами субъектов Российской Федерации в следующем порядке:</w:t>
      </w:r>
    </w:p>
    <w:p w14:paraId="07A51A94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1) 59,5%:</w:t>
      </w:r>
    </w:p>
    <w:p w14:paraId="63F951A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- в 2022 году - 90 % доходов, подлежащих зачислению в бюджеты субъе</w:t>
      </w:r>
      <w:r w:rsidRPr="0012685F">
        <w:rPr>
          <w:rFonts w:ascii="Garamond" w:hAnsi="Garamond"/>
          <w:sz w:val="28"/>
          <w:szCs w:val="20"/>
        </w:rPr>
        <w:t>к</w:t>
      </w:r>
      <w:r w:rsidRPr="0012685F">
        <w:rPr>
          <w:rFonts w:ascii="Garamond" w:hAnsi="Garamond"/>
          <w:sz w:val="28"/>
          <w:szCs w:val="20"/>
        </w:rPr>
        <w:t>тов Российской Федерации, пропорционально объемам розничных продаж а</w:t>
      </w:r>
      <w:r w:rsidRPr="0012685F">
        <w:rPr>
          <w:rFonts w:ascii="Garamond" w:hAnsi="Garamond"/>
          <w:sz w:val="28"/>
          <w:szCs w:val="20"/>
        </w:rPr>
        <w:t>л</w:t>
      </w:r>
      <w:r w:rsidRPr="0012685F">
        <w:rPr>
          <w:rFonts w:ascii="Garamond" w:hAnsi="Garamond"/>
          <w:sz w:val="28"/>
          <w:szCs w:val="20"/>
        </w:rPr>
        <w:t>когольной продукции;</w:t>
      </w:r>
    </w:p>
    <w:p w14:paraId="6EBEE5E9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- в 2023 и 2024 годах - 100 % доходов, подлежащих зачислению в бюджеты субъектов Российской Федерации, пропорционально объемам розничных пр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даж алкогольной продукции.</w:t>
      </w:r>
    </w:p>
    <w:p w14:paraId="2C86FED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2) 35,7% доходов, подлежащих зачислению в бюджеты субъектов Росси</w:t>
      </w:r>
      <w:r w:rsidRPr="0012685F">
        <w:rPr>
          <w:rFonts w:ascii="Garamond" w:hAnsi="Garamond"/>
          <w:sz w:val="28"/>
          <w:szCs w:val="20"/>
        </w:rPr>
        <w:t>й</w:t>
      </w:r>
      <w:r w:rsidRPr="0012685F">
        <w:rPr>
          <w:rFonts w:ascii="Garamond" w:hAnsi="Garamond"/>
          <w:sz w:val="28"/>
          <w:szCs w:val="20"/>
        </w:rPr>
        <w:t>ской Федерации в целях компенсации выпадающих доходов бюджетов субъектов в связи с исключением движимого имущества из объектов налогообложения по налогу на имущество организаций:</w:t>
      </w:r>
    </w:p>
    <w:p w14:paraId="51EBB78D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 xml:space="preserve">- в 2022 -2024 годах по нормативу распределения для Брянской области - 0,6881 %. </w:t>
      </w:r>
    </w:p>
    <w:p w14:paraId="5AED8B91" w14:textId="5F296752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Применены увеличенные в соответствии с федеральным законодател</w:t>
      </w:r>
      <w:r w:rsidRPr="0012685F">
        <w:rPr>
          <w:rFonts w:ascii="Garamond" w:hAnsi="Garamond"/>
          <w:sz w:val="28"/>
          <w:szCs w:val="20"/>
        </w:rPr>
        <w:t>ь</w:t>
      </w:r>
      <w:r w:rsidRPr="0012685F">
        <w:rPr>
          <w:rFonts w:ascii="Garamond" w:hAnsi="Garamond"/>
          <w:sz w:val="28"/>
          <w:szCs w:val="20"/>
        </w:rPr>
        <w:t>ством ставки акцизов на алкогольную продукцию (в 2022 году 589 рублей за 1</w:t>
      </w:r>
      <w:r w:rsidR="000D56F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литр безводного этилового спирта, в 2023 году - 613 рублей, в 2024 году – 638</w:t>
      </w:r>
      <w:r w:rsidR="000D56F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рублей).</w:t>
      </w:r>
    </w:p>
    <w:p w14:paraId="6610105E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3) 4,8% доходов, подлежащих зачислению в бюджеты субъектов Росси</w:t>
      </w:r>
      <w:r w:rsidRPr="0012685F">
        <w:rPr>
          <w:rFonts w:ascii="Garamond" w:hAnsi="Garamond"/>
          <w:sz w:val="28"/>
          <w:szCs w:val="20"/>
        </w:rPr>
        <w:t>й</w:t>
      </w:r>
      <w:r w:rsidRPr="0012685F">
        <w:rPr>
          <w:rFonts w:ascii="Garamond" w:hAnsi="Garamond"/>
          <w:sz w:val="28"/>
          <w:szCs w:val="20"/>
        </w:rPr>
        <w:t>ской Федерации в целях компенсации выпадающих доходов бюджетов субъектов Российской Федерации в связи с передачей 50% доходов от акцизов на средние дистилляты, производимые на территории Российской Федерации, в федерал</w:t>
      </w:r>
      <w:r w:rsidRPr="0012685F">
        <w:rPr>
          <w:rFonts w:ascii="Garamond" w:hAnsi="Garamond"/>
          <w:sz w:val="28"/>
          <w:szCs w:val="20"/>
        </w:rPr>
        <w:t>ь</w:t>
      </w:r>
      <w:r w:rsidRPr="0012685F">
        <w:rPr>
          <w:rFonts w:ascii="Garamond" w:hAnsi="Garamond"/>
          <w:sz w:val="28"/>
          <w:szCs w:val="20"/>
        </w:rPr>
        <w:t xml:space="preserve">ный бюджет (на Брянскую область не распространяется). </w:t>
      </w:r>
    </w:p>
    <w:p w14:paraId="1150C60F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lastRenderedPageBreak/>
        <w:t>Прогноз поступлений доходов от акцизов на алкогольную продукцию с объемной долей этилового спирта свыше 9 процентов осуществлялся по двум направлениям: исходя из объемов розничных продаж алкогольной продукции на территории Брянской области и поступлений доходов от акцизов в целях ко</w:t>
      </w:r>
      <w:r w:rsidRPr="0012685F">
        <w:rPr>
          <w:rFonts w:ascii="Garamond" w:hAnsi="Garamond"/>
          <w:sz w:val="28"/>
          <w:szCs w:val="20"/>
        </w:rPr>
        <w:t>м</w:t>
      </w:r>
      <w:r w:rsidRPr="0012685F">
        <w:rPr>
          <w:rFonts w:ascii="Garamond" w:hAnsi="Garamond"/>
          <w:sz w:val="28"/>
          <w:szCs w:val="20"/>
        </w:rPr>
        <w:t>пенсации выпадающих доходов в связи с исключением движимого имущества из объектов налогообложения по налогу на имущество организаций.</w:t>
      </w:r>
    </w:p>
    <w:p w14:paraId="62CAF41B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поступлений в областной бюджет доходов от акцизов на алк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гольную продукцию пропорционально объему реализации алкогольной пр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дукции в Брянской области на 2022 год составляет 564 048 тыс. рублей, на 2023 год – 662 034 тыс. рублей, на 2024 год – 699 367 тыс. рублей.</w:t>
      </w:r>
    </w:p>
    <w:p w14:paraId="1F0394A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 в целях компенсации выпадающих доходов в связи с исключением движимого имущества из объектов налогообложения по налогу на имущество организаций на 2022 год составляет 353 528 тыс. рублей, на 2023 год – 373 449 тыс. рублей, на 2024 год – 394 508 тыс. рублей.</w:t>
      </w:r>
    </w:p>
    <w:p w14:paraId="676B03F7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поступлений доходов от уплаты акцизов на спирт этиловый из пищевого или непищевого сырья, акцизов на спиртосодержащую продукцию, производимые на территории Российской Федерации, подлежащие зачислению в бюджеты субъектов Российской Федерации произведен с учетом порядка з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 xml:space="preserve">числения в бюджеты субъектов Российской Федерации, изложенного в проекте федерального закона № 1258295-7 «О федеральном бюджете на 2022 год и на плановый период 2023 и 2024 годов», которым предусмотрено следующее: </w:t>
      </w:r>
    </w:p>
    <w:p w14:paraId="0F83FC24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- доходы от уплаты акцизов на спирт этиловый из пищевого или непищ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вого сырья, производимый на территории Российской Федерации, акцизов на спиртосодержащую продукцию, производимую на территории Российской Ф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дерации, подлежащие зачислению в бюджеты субъектов Российской Федерации в размере 50% объема указанных доходов, направляются территориальными о</w:t>
      </w:r>
      <w:r w:rsidRPr="0012685F">
        <w:rPr>
          <w:rFonts w:ascii="Garamond" w:hAnsi="Garamond"/>
          <w:sz w:val="28"/>
          <w:szCs w:val="20"/>
        </w:rPr>
        <w:t>р</w:t>
      </w:r>
      <w:r w:rsidRPr="0012685F">
        <w:rPr>
          <w:rFonts w:ascii="Garamond" w:hAnsi="Garamond"/>
          <w:sz w:val="28"/>
          <w:szCs w:val="20"/>
        </w:rPr>
        <w:t>ганами Федерального казначейства в уполномоченный территориальный орган Федерального казначейства для их последующего распределения между бюдж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тами субъектов Российской Федерации по нормативам, установленным проектом закона.</w:t>
      </w:r>
    </w:p>
    <w:p w14:paraId="556CA9A6" w14:textId="58589C19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Исходя из объемов акцизов на спирт этиловый и акцизов на спиртосоде</w:t>
      </w:r>
      <w:r w:rsidRPr="0012685F">
        <w:rPr>
          <w:rFonts w:ascii="Garamond" w:hAnsi="Garamond"/>
          <w:sz w:val="28"/>
          <w:szCs w:val="20"/>
        </w:rPr>
        <w:t>р</w:t>
      </w:r>
      <w:r w:rsidRPr="0012685F">
        <w:rPr>
          <w:rFonts w:ascii="Garamond" w:hAnsi="Garamond"/>
          <w:sz w:val="28"/>
          <w:szCs w:val="20"/>
        </w:rPr>
        <w:t>жащую продукцию, подлежащих зачислению в бюджеты субъектов Российской Федерации (50%), нормативов зачисления в областной бюджет, прогноз на 2022</w:t>
      </w:r>
      <w:r w:rsidR="002B757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год составляет 2 000 тыс. рублей, на 2023 год – 2 100 тыс. рублей, на 2024</w:t>
      </w:r>
      <w:r w:rsidR="002B757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год – 2 200 тыс. рублей.</w:t>
      </w:r>
    </w:p>
    <w:p w14:paraId="44B52477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основу расчета акцизов на пиво на 2021 год принят показатель объема реализации пива на территории Брянской области в 2020 году, отраженный в налоговой отчетности формы 5-АЛ «Отчет о налоговой базе и структуре начи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>лений по акцизам на спирт, алкогольную, спиртосодержащую продукцию и п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во за 2020 год», применены увеличенные в соответствии с федеральным закон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дательством ставки акцизов на пиво (в 2022 году 24 рубля за 1 литр, в 2023 году - 25 рублей за 1 литр, в 2024 году - 26 рублей за 1 литр).</w:t>
      </w:r>
    </w:p>
    <w:p w14:paraId="7444B6EE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lastRenderedPageBreak/>
        <w:t xml:space="preserve"> Прогноз поступлений в областной бюджет акцизов на пиво на 2022 год составляет 503 384 тыс. рублей, на 2023 год – 526 540 тыс. рублей, на 2024 год – 552 867 тыс. рублей.</w:t>
      </w:r>
    </w:p>
    <w:p w14:paraId="0B2AB02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Сумма акцизов на сидр, пуаре и медовуху, спрогнозирована исходя из пл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нируемых объемов реализации этих напитков Злынковским заводом новых те</w:t>
      </w:r>
      <w:r w:rsidRPr="0012685F">
        <w:rPr>
          <w:rFonts w:ascii="Garamond" w:hAnsi="Garamond"/>
          <w:sz w:val="28"/>
          <w:szCs w:val="20"/>
        </w:rPr>
        <w:t>х</w:t>
      </w:r>
      <w:r w:rsidRPr="0012685F">
        <w:rPr>
          <w:rFonts w:ascii="Garamond" w:hAnsi="Garamond"/>
          <w:sz w:val="28"/>
          <w:szCs w:val="20"/>
        </w:rPr>
        <w:t>нологий по производству вин и напитков «Каскад». Также применены увеличе</w:t>
      </w:r>
      <w:r w:rsidRPr="0012685F">
        <w:rPr>
          <w:rFonts w:ascii="Garamond" w:hAnsi="Garamond"/>
          <w:sz w:val="28"/>
          <w:szCs w:val="20"/>
        </w:rPr>
        <w:t>н</w:t>
      </w:r>
      <w:r w:rsidRPr="0012685F">
        <w:rPr>
          <w:rFonts w:ascii="Garamond" w:hAnsi="Garamond"/>
          <w:sz w:val="28"/>
          <w:szCs w:val="20"/>
        </w:rPr>
        <w:t>ные в соответствии с федеральным законодательством ставки акцизов на акцизов на сидр, пуаре и медовуху (в 2022 году 24 рубля за 1 литр, в 2023 году - 25 рублей за 1 литр, в 2024 году - 26 рублей за 1 литр).</w:t>
      </w:r>
    </w:p>
    <w:p w14:paraId="7FB4FDB7" w14:textId="17099AEE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 xml:space="preserve"> На 2022 год прогноз поступлений составляет 219 484 тыс. рублей, на 2023</w:t>
      </w:r>
      <w:r w:rsidR="002B757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год – 228 629 тыс. рублей, на 2024 год – 237 774 тыс. рублей.</w:t>
      </w:r>
    </w:p>
    <w:p w14:paraId="5D765A1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</w:p>
    <w:p w14:paraId="206B84C5" w14:textId="5F521CB6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основу расчета акцизов на нефтепродукты принят показатель доходов от акцизов на нефтепродукты, подлежащих распределению в бюджеты субъектов Российской Федерации в соответствии с проектом федерального закона №</w:t>
      </w:r>
      <w:r w:rsidR="002728D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1258295-7 «О федеральном бюджете на 2022 год и на плановый период 2023</w:t>
      </w:r>
      <w:r w:rsidR="002728D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 xml:space="preserve">и 2024 годов». </w:t>
      </w:r>
    </w:p>
    <w:p w14:paraId="57D12D91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3) учтен порядок распределения акцизов на нефтепродукты:</w:t>
      </w:r>
    </w:p>
    <w:p w14:paraId="0ECDEFC4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 xml:space="preserve"> в 2022 году - 77,7% по нормативу 0,8829% с целью формирования доро</w:t>
      </w:r>
      <w:r w:rsidRPr="0012685F">
        <w:rPr>
          <w:rFonts w:ascii="Garamond" w:hAnsi="Garamond"/>
          <w:sz w:val="28"/>
          <w:szCs w:val="20"/>
        </w:rPr>
        <w:t>ж</w:t>
      </w:r>
      <w:r w:rsidRPr="0012685F">
        <w:rPr>
          <w:rFonts w:ascii="Garamond" w:hAnsi="Garamond"/>
          <w:sz w:val="28"/>
          <w:szCs w:val="20"/>
        </w:rPr>
        <w:t>ных фондов и 22,3% по нормативу 0,5211% с целью реализации национального проекта «Безопасные и качественные автомобильные дороги»;</w:t>
      </w:r>
    </w:p>
    <w:p w14:paraId="0D73EEC0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2023 году - 77,7% по нормативу 0,8538% с целью формирования доро</w:t>
      </w:r>
      <w:r w:rsidRPr="0012685F">
        <w:rPr>
          <w:rFonts w:ascii="Garamond" w:hAnsi="Garamond"/>
          <w:sz w:val="28"/>
          <w:szCs w:val="20"/>
        </w:rPr>
        <w:t>ж</w:t>
      </w:r>
      <w:r w:rsidRPr="0012685F">
        <w:rPr>
          <w:rFonts w:ascii="Garamond" w:hAnsi="Garamond"/>
          <w:sz w:val="28"/>
          <w:szCs w:val="20"/>
        </w:rPr>
        <w:t>ных фондов и 22,3% по нормативу 0,5211% с целью реализации национального проекта «Безопасные и качественные автомобильные дороги»;</w:t>
      </w:r>
    </w:p>
    <w:p w14:paraId="339AE63C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2024 году - 77,7% по нормативу 0,8289% с целью формирования доро</w:t>
      </w:r>
      <w:r w:rsidRPr="0012685F">
        <w:rPr>
          <w:rFonts w:ascii="Garamond" w:hAnsi="Garamond"/>
          <w:sz w:val="28"/>
          <w:szCs w:val="20"/>
        </w:rPr>
        <w:t>ж</w:t>
      </w:r>
      <w:r w:rsidRPr="0012685F">
        <w:rPr>
          <w:rFonts w:ascii="Garamond" w:hAnsi="Garamond"/>
          <w:sz w:val="28"/>
          <w:szCs w:val="20"/>
        </w:rPr>
        <w:t>ных фондов и 22,3% по нормативу 0,5211% с целью реализации национального проекта «Безопасные и качественные автомобильные дороги».</w:t>
      </w:r>
    </w:p>
    <w:p w14:paraId="587F6543" w14:textId="7B4E674F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С учетом изложенного, поступления доходов в областной бюджет от упл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ты акцизов на нефтепродукты в 2022 году в целом прогнозируются в сумме 4</w:t>
      </w:r>
      <w:r w:rsidR="002728D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470</w:t>
      </w:r>
      <w:r w:rsidR="002728D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 xml:space="preserve">284 тыс. рублей, в том числе: дизельное топливо – 2 021 154 тыс. рублей, моторные масла – 11 188 тыс. рублей, автомобильный бензин – 2 691 385 тыс. рублей, прямогонный бензин (-253 443) тыс. рублей. </w:t>
      </w:r>
    </w:p>
    <w:p w14:paraId="2A5C9089" w14:textId="77777777" w:rsidR="00F213F6" w:rsidRPr="0012685F" w:rsidRDefault="00F213F6" w:rsidP="00D907F7">
      <w:pPr>
        <w:keepNext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Из них:</w:t>
      </w:r>
    </w:p>
    <w:p w14:paraId="3C219F67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- с целью формирования дорожных фондов 3 762 189 тыс. рублей (д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зельное топливо 1 701 002 тыс. рублей, моторные масла 9 416 тыс. рублей, авт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 xml:space="preserve">мобильный бензин 2 265 068 тыс. рублей, прямогонный бензин (-213 297) тыс. рублей); </w:t>
      </w:r>
    </w:p>
    <w:p w14:paraId="70ECFEC4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- с целью реализации национального проекта «Безопасные и качественные автомобильные дороги» 708 095 тыс. рублей (дизельное топливо 320 152 тыс. рублей, моторные масла 1 772 тыс. рублей, автомобильный бензин 426 317 тыс. рублей, прямогонный бензин (-40 146) тыс. рублей).</w:t>
      </w:r>
    </w:p>
    <w:p w14:paraId="4EF6A8ED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Доходы областного бюджета на 2023 год от уплаты акцизов на нефтепр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дукты прогнозируются в сумме 4 459 145 тыс. рублей, на 2024 год – 4 457 044 тыс. рублей.</w:t>
      </w:r>
    </w:p>
    <w:p w14:paraId="67BB7286" w14:textId="77777777" w:rsidR="00F213F6" w:rsidRPr="0012685F" w:rsidRDefault="00F213F6" w:rsidP="00D907F7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14:paraId="1D256423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НАЛОГИ НА СОВОКУПНЫЙ ДОХОД</w:t>
      </w:r>
    </w:p>
    <w:p w14:paraId="3E7F43F1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Налог, взимаемый в связи с применением упрощенной системы налогоо</w:t>
      </w:r>
      <w:r w:rsidRPr="0012685F">
        <w:rPr>
          <w:rFonts w:ascii="Garamond" w:hAnsi="Garamond"/>
          <w:b/>
          <w:sz w:val="28"/>
          <w:szCs w:val="20"/>
        </w:rPr>
        <w:t>б</w:t>
      </w:r>
      <w:r w:rsidRPr="0012685F">
        <w:rPr>
          <w:rFonts w:ascii="Garamond" w:hAnsi="Garamond"/>
          <w:b/>
          <w:sz w:val="28"/>
          <w:szCs w:val="20"/>
        </w:rPr>
        <w:t>ложения</w:t>
      </w:r>
    </w:p>
    <w:p w14:paraId="335E5B5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Прогнозирование налога, взимаемого в связи с применением упрощенной системы налогообложения, осуществлялось с учетом темпов фактических п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 xml:space="preserve">ступлений, сложившейся за ряд последних лет. </w:t>
      </w:r>
    </w:p>
    <w:p w14:paraId="45E36DA0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Доходы областного бюджета на 2022 год от налога, взимаемого в связи с применением упрощенной системы налогообложения, составят 3 874 993 тыс. рублей, на 2023 год – 4 456 242 тыс. рублей, на 2024 год- 5 026 641 тыс. рублей.</w:t>
      </w:r>
    </w:p>
    <w:p w14:paraId="40F17C79" w14:textId="77777777" w:rsidR="00F213F6" w:rsidRPr="0012685F" w:rsidRDefault="00F213F6" w:rsidP="00D907F7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14:paraId="0B4116A3" w14:textId="77777777" w:rsidR="00F213F6" w:rsidRPr="0012685F" w:rsidRDefault="00F213F6" w:rsidP="00D907F7">
      <w:pPr>
        <w:tabs>
          <w:tab w:val="left" w:pos="709"/>
        </w:tabs>
        <w:spacing w:line="252" w:lineRule="auto"/>
        <w:ind w:firstLine="709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8"/>
        </w:rPr>
        <w:t>Налог на профессиональный доход</w:t>
      </w:r>
    </w:p>
    <w:p w14:paraId="5B0E152C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Поступление в областной бюджет доходов от налога на профессионал</w:t>
      </w:r>
      <w:r w:rsidRPr="0012685F">
        <w:rPr>
          <w:rFonts w:ascii="Garamond" w:hAnsi="Garamond"/>
          <w:sz w:val="28"/>
          <w:szCs w:val="20"/>
        </w:rPr>
        <w:t>ь</w:t>
      </w:r>
      <w:r w:rsidRPr="0012685F">
        <w:rPr>
          <w:rFonts w:ascii="Garamond" w:hAnsi="Garamond"/>
          <w:sz w:val="28"/>
          <w:szCs w:val="20"/>
        </w:rPr>
        <w:t>ный доход спрогнозировано по данным администратора платежей УФНС Ро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 xml:space="preserve">сии по Брянской области, на 2022 год в сумме 33 363 тыс. рублей, на 2023 год – 34 698 тыс. рублей, на 2024 год – 36 086 тыс. рублей. </w:t>
      </w:r>
    </w:p>
    <w:p w14:paraId="464F2E66" w14:textId="77777777" w:rsidR="00F213F6" w:rsidRPr="0012685F" w:rsidRDefault="00F213F6" w:rsidP="00D907F7">
      <w:pPr>
        <w:spacing w:line="252" w:lineRule="auto"/>
        <w:rPr>
          <w:rFonts w:ascii="Garamond" w:hAnsi="Garamond"/>
        </w:rPr>
      </w:pPr>
    </w:p>
    <w:p w14:paraId="66B3CABB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НАЛОГИ НА ИМУЩЕСТВО</w:t>
      </w:r>
    </w:p>
    <w:p w14:paraId="1A75534F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 на имущество организаций</w:t>
      </w:r>
    </w:p>
    <w:p w14:paraId="2209BC57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налога на имущество организаций на 2022 год произведен в усл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виях действующих норм налогового законодательства, установленных главой 30 «Налог на имущество организаций» части второй Налогового кодекса Росси</w:t>
      </w:r>
      <w:r w:rsidRPr="0012685F">
        <w:rPr>
          <w:rFonts w:ascii="Garamond" w:hAnsi="Garamond"/>
          <w:sz w:val="28"/>
          <w:szCs w:val="20"/>
        </w:rPr>
        <w:t>й</w:t>
      </w:r>
      <w:r w:rsidRPr="0012685F">
        <w:rPr>
          <w:rFonts w:ascii="Garamond" w:hAnsi="Garamond"/>
          <w:sz w:val="28"/>
          <w:szCs w:val="20"/>
        </w:rPr>
        <w:t xml:space="preserve">ской Федерации, а также в соответствии с Законом Брянской области от 27.11.2003 года № 79-З «О налоге на имущество организаций». </w:t>
      </w:r>
    </w:p>
    <w:p w14:paraId="6A8B29BF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налога на имущество организаций осуществлялся по двум направлениям: исходя из среднегодовой стоимости имущества и кадастровой стоимости имущества.</w:t>
      </w:r>
    </w:p>
    <w:p w14:paraId="77CD83E9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основу расчета на 2022 год исходя из среднегодовой стоимости имущ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ства принята фактически сложившаяся налоговая база для исчисления налога на имущество организаций за 2020 год согласно налоговой отчетности по форме 5-НИО «Отчет о налоговой базе и структуре начислений по налогу на имущество организаций за 2020 год», проиндексированная на темп роста инвестиций в о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 xml:space="preserve">новной капитал (в 2021 году – 111,6%, в 2022 году – 110,6%). </w:t>
      </w:r>
    </w:p>
    <w:p w14:paraId="224A87B2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С учетом действующей ставки по налогу на имущество организаций в ра</w:t>
      </w:r>
      <w:r w:rsidRPr="0012685F">
        <w:rPr>
          <w:rFonts w:ascii="Garamond" w:hAnsi="Garamond"/>
          <w:sz w:val="28"/>
          <w:szCs w:val="20"/>
        </w:rPr>
        <w:t>з</w:t>
      </w:r>
      <w:r w:rsidRPr="0012685F">
        <w:rPr>
          <w:rFonts w:ascii="Garamond" w:hAnsi="Garamond"/>
          <w:sz w:val="28"/>
          <w:szCs w:val="20"/>
        </w:rPr>
        <w:t>мере 2,2 процента и собираемости налога 95% сумма налога на имущество орг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низаций исчисляемой от среднегодовой стоимости имущества в 2022 году пр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гнозируется в сумме 2 783 118 тыс. рублей.</w:t>
      </w:r>
    </w:p>
    <w:p w14:paraId="2044697E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основу расчета на 2022 год исходя из кадастровой стоимости принята фактическая налоговая база по объектам недвижимого имущества, налоговая база в отношении которых исчислена как кадастровая стоимость на 2020 год, согла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>но налоговой отчетности по форме 5 - НИО «Отчет о налоговой базе и структ</w:t>
      </w:r>
      <w:r w:rsidRPr="0012685F">
        <w:rPr>
          <w:rFonts w:ascii="Garamond" w:hAnsi="Garamond"/>
          <w:sz w:val="28"/>
          <w:szCs w:val="20"/>
        </w:rPr>
        <w:t>у</w:t>
      </w:r>
      <w:r w:rsidRPr="0012685F">
        <w:rPr>
          <w:rFonts w:ascii="Garamond" w:hAnsi="Garamond"/>
          <w:sz w:val="28"/>
          <w:szCs w:val="20"/>
        </w:rPr>
        <w:t>ре начислений по налогу на имущество организаций за 2020 год».</w:t>
      </w:r>
    </w:p>
    <w:p w14:paraId="7B8FD898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lastRenderedPageBreak/>
        <w:t>С учетом действующей ставки по налогу в размере 2,0 процента и собир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емости налога 100%, сумма налога на имущество организаций, налоговая база в отношении которых исчисляется как кадастровая стоимость, на 2022 год ожид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ется в размере 602 416 тыс. рублей.</w:t>
      </w:r>
    </w:p>
    <w:p w14:paraId="5875268B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При прогнозировании учтен объем выпадающих доходов областного бюджета на 2022 год в связи с предоставлением налоговых льгот по налогу на имущество организаций в соответствии с Законом Брянской области от 27.11.2003 года № 79-З «О налоге на имущество организаций» (с учетом измен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ний), что приведет к увеличению поступлений на 29 836 тыс. рублей, а также д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полнительные поступления налога за счет оптимизации налоговых льгот, уст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 xml:space="preserve">новленных Налоговым кодексом Российской Федерации, в сумме 33 759 тыс. рублей. </w:t>
      </w:r>
    </w:p>
    <w:p w14:paraId="21548EEB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Дополнительные поступления налога в связи с погашением недоимки пр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гнозируются в сумме 22 997 тыс. рублей.</w:t>
      </w:r>
    </w:p>
    <w:p w14:paraId="43FBA0D7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С учетом перечисленных факторов прогнозируемый объем поступлений налога на имущество организаций в областной бюджет в 2022 году составит 3 472 126 тыс. рублей.</w:t>
      </w:r>
    </w:p>
    <w:p w14:paraId="27563F49" w14:textId="7EC7A20B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поступлений налога на имущество организаций в 2023 и 2024 годах прогнозируется в сумме 3 669 362 тыс. рублей и 4 006</w:t>
      </w:r>
      <w:r w:rsidR="002728D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349</w:t>
      </w:r>
      <w:r w:rsidR="002728DD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тыс. рублей, соотве</w:t>
      </w:r>
      <w:r w:rsidRPr="0012685F">
        <w:rPr>
          <w:rFonts w:ascii="Garamond" w:hAnsi="Garamond"/>
          <w:sz w:val="28"/>
          <w:szCs w:val="20"/>
        </w:rPr>
        <w:t>т</w:t>
      </w:r>
      <w:r w:rsidRPr="0012685F">
        <w:rPr>
          <w:rFonts w:ascii="Garamond" w:hAnsi="Garamond"/>
          <w:sz w:val="28"/>
          <w:szCs w:val="20"/>
        </w:rPr>
        <w:t>ственно.</w:t>
      </w:r>
    </w:p>
    <w:p w14:paraId="32C68B91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Транспортный налог</w:t>
      </w:r>
    </w:p>
    <w:p w14:paraId="05E50E6C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транспортного налога на 2022 год произведен в условиях де</w:t>
      </w:r>
      <w:r w:rsidRPr="0012685F">
        <w:rPr>
          <w:rFonts w:ascii="Garamond" w:hAnsi="Garamond"/>
          <w:sz w:val="28"/>
          <w:szCs w:val="20"/>
        </w:rPr>
        <w:t>й</w:t>
      </w:r>
      <w:r w:rsidRPr="0012685F">
        <w:rPr>
          <w:rFonts w:ascii="Garamond" w:hAnsi="Garamond"/>
          <w:sz w:val="28"/>
          <w:szCs w:val="20"/>
        </w:rPr>
        <w:t>ствующих норм налогового законодательства, установленных главой 28 «Тран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 xml:space="preserve">портный налог» части второй Налогового кодекса Российской Федерации. </w:t>
      </w:r>
    </w:p>
    <w:p w14:paraId="3F67096B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транспортного налога производился в разрезе категорий налог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плательщиков - по юридическим и физическим лицам с учетом динамики те</w:t>
      </w:r>
      <w:r w:rsidRPr="0012685F">
        <w:rPr>
          <w:rFonts w:ascii="Garamond" w:hAnsi="Garamond"/>
          <w:sz w:val="28"/>
          <w:szCs w:val="20"/>
        </w:rPr>
        <w:t>м</w:t>
      </w:r>
      <w:r w:rsidRPr="0012685F">
        <w:rPr>
          <w:rFonts w:ascii="Garamond" w:hAnsi="Garamond"/>
          <w:sz w:val="28"/>
          <w:szCs w:val="20"/>
        </w:rPr>
        <w:t>пов поступлений, показателей налоговой базы в соответствии с отчетом формы 5–ТН за 2020 год «Отчет о налоговой базе и структуре начислений по тран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>портному налогу за 2020 год» и количества транспортных средств, зарегистрир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 xml:space="preserve">ванных в органах ГИБДД, а также с учетом собираемости налога. </w:t>
      </w:r>
    </w:p>
    <w:p w14:paraId="6EE132F2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Поступления транспортного налога на 2022 год спрогнозированы в сумме 1 166</w:t>
      </w:r>
      <w:r w:rsidR="008967D2" w:rsidRPr="0012685F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113</w:t>
      </w:r>
      <w:r w:rsidR="008967D2" w:rsidRPr="0012685F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 xml:space="preserve">тыс. рублей, в том числе по юридическим лицам 246 254 тыс. рублей, по физическим лицам – 919 859 тыс. рублей. </w:t>
      </w:r>
    </w:p>
    <w:p w14:paraId="506C6F64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транспортного налога на 2023 год составил 1 202 900 тыс. рублей, в том числе по юридическим лицам – 260 044 тыс. рублей, по физическим л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цам – 942 856 тыс. рублей; на 2024 год – 1 241 032 тыс. рублей, в том числе по юридическим лицам – 274 606 тыс. рублей, по физическим лицам – 966 426 тыс. рублей.</w:t>
      </w:r>
    </w:p>
    <w:p w14:paraId="6AFA245F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 xml:space="preserve">Налог на игорный бизнес </w:t>
      </w:r>
    </w:p>
    <w:p w14:paraId="19523093" w14:textId="2D11DDFF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налога на игорный бизнес составлен с учетом данных о колич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 xml:space="preserve">стве объектов игорного бизнеса (пункты приема ставок букмекерских контор, процессинговые центры тотализаторов, процессинговый центр интерактивных ставок букмекерских контор), расположенных на территории Брянской области. </w:t>
      </w:r>
      <w:r w:rsidRPr="0012685F">
        <w:rPr>
          <w:rFonts w:ascii="Garamond" w:hAnsi="Garamond"/>
          <w:sz w:val="28"/>
          <w:szCs w:val="20"/>
        </w:rPr>
        <w:lastRenderedPageBreak/>
        <w:t>Налоговые ставки применены в соответствии с Законом Брянской области от 29</w:t>
      </w:r>
      <w:r w:rsidR="002728DD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октября 2018 года № 97-З «Об установлении налоговых ставок по налогу на игорный бизнес на территории Брянской области». Доходы областного бюджета на 2022 год и на плановый период 2023 и 2024 годов от поступлений налога на игорный бизнес составят 39 696 тыс. рублей ежегодно.</w:t>
      </w:r>
    </w:p>
    <w:p w14:paraId="011E25CA" w14:textId="77777777" w:rsidR="00F213F6" w:rsidRPr="0012685F" w:rsidRDefault="00F213F6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14:paraId="7C9C5433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НАЛОГИ, СБОРЫ И РЕГУЛЯРНЫЕ ПЛАТЕЖИ</w:t>
      </w:r>
      <w:r w:rsidRPr="0012685F">
        <w:rPr>
          <w:rFonts w:ascii="Garamond" w:hAnsi="Garamond"/>
          <w:b/>
          <w:sz w:val="28"/>
          <w:szCs w:val="20"/>
        </w:rPr>
        <w:br/>
        <w:t>ЗА ПОЛЬЗОВАНИЕ ПРИРОДНЫМИ РЕСУРСАМИ</w:t>
      </w:r>
    </w:p>
    <w:p w14:paraId="145733F9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 xml:space="preserve">Налог на добычу полезных ископаемых </w:t>
      </w:r>
    </w:p>
    <w:p w14:paraId="707197D1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расчете налога на добычу полезных ископаемых учтены прогнозные п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казатели, представленные главным администратором Управлением Федеральной налоговой службы России по Брянской области, индекс промышленного прои</w:t>
      </w:r>
      <w:r w:rsidRPr="0012685F">
        <w:rPr>
          <w:rFonts w:ascii="Garamond" w:hAnsi="Garamond"/>
          <w:sz w:val="28"/>
          <w:szCs w:val="20"/>
        </w:rPr>
        <w:t>з</w:t>
      </w:r>
      <w:r w:rsidRPr="0012685F">
        <w:rPr>
          <w:rFonts w:ascii="Garamond" w:hAnsi="Garamond"/>
          <w:sz w:val="28"/>
          <w:szCs w:val="20"/>
        </w:rPr>
        <w:t>водства, индекс производства по виду экономической деятельности добыча п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лезный ископаемых.</w:t>
      </w:r>
    </w:p>
    <w:p w14:paraId="50DA2E40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Поступление налога на добычу полезных ископаемых в расчетах доходной части областного бюджета на 2022 год предусматривается в сумме 21 704 тыс. рублей.</w:t>
      </w:r>
    </w:p>
    <w:p w14:paraId="5D2D3ADE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поступлений в 2023 – 22 554 тыс. рублей, в 2024 году – 23 530 тыс. рублей.</w:t>
      </w:r>
    </w:p>
    <w:p w14:paraId="2B384CE3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Сбор за пользование объектами животного мира</w:t>
      </w:r>
    </w:p>
    <w:p w14:paraId="29EA6C12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Расчет поступления сбора за пользование объектами животного мира на 2022 год произведен с учетом установленных для Брянской области квот на д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бычу объектов животного мира и ставок сбора по каждому объекту животного мира, предусмотренных главой 25.1 «Сборы за пользование объектами животн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го мира и за пользование объектами водных биологических ресурсов» части вт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рой Налогового Кодекса Российской Федерации.</w:t>
      </w:r>
    </w:p>
    <w:p w14:paraId="2140AC95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Поступление сбора за пользование объектами животного мира в облас</w:t>
      </w:r>
      <w:r w:rsidRPr="0012685F">
        <w:rPr>
          <w:rFonts w:ascii="Garamond" w:hAnsi="Garamond"/>
          <w:sz w:val="28"/>
          <w:szCs w:val="20"/>
        </w:rPr>
        <w:t>т</w:t>
      </w:r>
      <w:r w:rsidRPr="0012685F">
        <w:rPr>
          <w:rFonts w:ascii="Garamond" w:hAnsi="Garamond"/>
          <w:sz w:val="28"/>
          <w:szCs w:val="20"/>
        </w:rPr>
        <w:t>ной бюджет прогнозируется на 2022 – 2024 годы по 642 тыс. рублей ежегодно.</w:t>
      </w:r>
    </w:p>
    <w:p w14:paraId="492992E4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ГОСУДАРСТВЕННАЯ ПОШЛИНА</w:t>
      </w:r>
    </w:p>
    <w:p w14:paraId="5AF50899" w14:textId="51A079CB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Прогнозируемый объем поступления государственной пошлины на 2021</w:t>
      </w:r>
      <w:r w:rsidR="00F7570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год определен с учетом динамики поступлений за прошлые годы, оценки поступления в областной бюджет в 2021 году, а также с учетом прогнозных пок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зателей, представленных главными администраторами: Управлением Роско</w:t>
      </w:r>
      <w:r w:rsidRPr="0012685F">
        <w:rPr>
          <w:rFonts w:ascii="Garamond" w:hAnsi="Garamond"/>
          <w:sz w:val="28"/>
          <w:szCs w:val="20"/>
        </w:rPr>
        <w:t>м</w:t>
      </w:r>
      <w:r w:rsidRPr="0012685F">
        <w:rPr>
          <w:rFonts w:ascii="Garamond" w:hAnsi="Garamond"/>
          <w:sz w:val="28"/>
          <w:szCs w:val="20"/>
        </w:rPr>
        <w:t>надзора по Брянской области, Управлением Федеральной налоговой службы России по Брянской области, Управлением внутренних дел России по Брянской области, Управлением Министерства юстиции Российской Федерации по Бря</w:t>
      </w:r>
      <w:r w:rsidRPr="0012685F">
        <w:rPr>
          <w:rFonts w:ascii="Garamond" w:hAnsi="Garamond"/>
          <w:sz w:val="28"/>
          <w:szCs w:val="20"/>
        </w:rPr>
        <w:t>н</w:t>
      </w:r>
      <w:r w:rsidRPr="0012685F">
        <w:rPr>
          <w:rFonts w:ascii="Garamond" w:hAnsi="Garamond"/>
          <w:sz w:val="28"/>
          <w:szCs w:val="20"/>
        </w:rPr>
        <w:t>ской области, Управлением Росреестра по Брянской области, государственной жилищной инспекцией Брянской области, департаментом природных ресурсов и экологии Брянской области, государственной инспекцией по надзору за те</w:t>
      </w:r>
      <w:r w:rsidRPr="0012685F">
        <w:rPr>
          <w:rFonts w:ascii="Garamond" w:hAnsi="Garamond"/>
          <w:sz w:val="28"/>
          <w:szCs w:val="20"/>
        </w:rPr>
        <w:t>х</w:t>
      </w:r>
      <w:r w:rsidRPr="0012685F">
        <w:rPr>
          <w:rFonts w:ascii="Garamond" w:hAnsi="Garamond"/>
          <w:sz w:val="28"/>
          <w:szCs w:val="20"/>
        </w:rPr>
        <w:t>ническим состоянием самоходных машин и других видов техники Брянской о</w:t>
      </w:r>
      <w:r w:rsidRPr="0012685F">
        <w:rPr>
          <w:rFonts w:ascii="Garamond" w:hAnsi="Garamond"/>
          <w:sz w:val="28"/>
          <w:szCs w:val="20"/>
        </w:rPr>
        <w:t>б</w:t>
      </w:r>
      <w:r w:rsidRPr="0012685F">
        <w:rPr>
          <w:rFonts w:ascii="Garamond" w:hAnsi="Garamond"/>
          <w:sz w:val="28"/>
          <w:szCs w:val="20"/>
        </w:rPr>
        <w:t xml:space="preserve">ласти, департаментом образования и науки Брянской области, департаментом </w:t>
      </w:r>
      <w:r w:rsidRPr="0012685F">
        <w:rPr>
          <w:rFonts w:ascii="Garamond" w:hAnsi="Garamond"/>
          <w:sz w:val="28"/>
          <w:szCs w:val="20"/>
        </w:rPr>
        <w:lastRenderedPageBreak/>
        <w:t>строительства Брянской области, управлением физической культуры и спорта Брянской области, государственной жилищной инспекцией Брянской области, управлением потребительского рынка и услуг, контроля в сфере производства и оборота этилового спирта, алкогольной и спиртосодержащей продукции Бря</w:t>
      </w:r>
      <w:r w:rsidRPr="0012685F">
        <w:rPr>
          <w:rFonts w:ascii="Garamond" w:hAnsi="Garamond"/>
          <w:sz w:val="28"/>
          <w:szCs w:val="20"/>
        </w:rPr>
        <w:t>н</w:t>
      </w:r>
      <w:r w:rsidRPr="0012685F">
        <w:rPr>
          <w:rFonts w:ascii="Garamond" w:hAnsi="Garamond"/>
          <w:sz w:val="28"/>
          <w:szCs w:val="20"/>
        </w:rPr>
        <w:t xml:space="preserve">ской области. </w:t>
      </w:r>
    </w:p>
    <w:p w14:paraId="0557B246" w14:textId="67CE514D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Сумма прогнозируемых поступлений государственной пошлины в облас</w:t>
      </w:r>
      <w:r w:rsidRPr="0012685F">
        <w:rPr>
          <w:rFonts w:ascii="Garamond" w:hAnsi="Garamond"/>
          <w:sz w:val="28"/>
          <w:szCs w:val="20"/>
        </w:rPr>
        <w:t>т</w:t>
      </w:r>
      <w:r w:rsidRPr="0012685F">
        <w:rPr>
          <w:rFonts w:ascii="Garamond" w:hAnsi="Garamond"/>
          <w:sz w:val="28"/>
          <w:szCs w:val="20"/>
        </w:rPr>
        <w:t>ной бюджет на 2022 год составляет 185 836 тыс. рублей, на 2023 год – 191</w:t>
      </w:r>
      <w:r w:rsidR="00F7570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301</w:t>
      </w:r>
      <w:r w:rsidR="00F7570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тыс. рублей, на 2024</w:t>
      </w:r>
      <w:r w:rsidR="008967D2" w:rsidRPr="0012685F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год – 186 375 тыс. рублей.</w:t>
      </w:r>
    </w:p>
    <w:p w14:paraId="105ECEFF" w14:textId="77777777" w:rsidR="00F213F6" w:rsidRPr="0012685F" w:rsidRDefault="00F213F6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14:paraId="2037BC85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НЕНАЛОГОВЫЕ ДОХОДЫ ОБЛАСТНОГО БЮДЖЕТА</w:t>
      </w:r>
    </w:p>
    <w:p w14:paraId="1547F06B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14:paraId="03DEF1E5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</w:rPr>
      </w:pPr>
      <w:r w:rsidRPr="0012685F">
        <w:rPr>
          <w:rFonts w:ascii="Garamond" w:hAnsi="Garamond"/>
          <w:b/>
          <w:sz w:val="28"/>
          <w:szCs w:val="20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</w:t>
      </w:r>
      <w:r w:rsidRPr="0012685F">
        <w:rPr>
          <w:rFonts w:ascii="Garamond" w:hAnsi="Garamond"/>
          <w:b/>
          <w:sz w:val="28"/>
          <w:szCs w:val="20"/>
        </w:rPr>
        <w:t>к</w:t>
      </w:r>
      <w:r w:rsidRPr="0012685F">
        <w:rPr>
          <w:rFonts w:ascii="Garamond" w:hAnsi="Garamond"/>
          <w:b/>
          <w:sz w:val="28"/>
          <w:szCs w:val="20"/>
        </w:rPr>
        <w:t xml:space="preserve">циям, находящимся в собственности субъектов Российской Федерации </w:t>
      </w:r>
    </w:p>
    <w:p w14:paraId="1AF29A70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Поступления в областной бюджет доходов в виде дивидендов по акциям, находящимся в собственности Брянской области, по данным главного админ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 xml:space="preserve">стратора дохода – управления имущественных отношений Брянской области, на 2022 год прогнозируются в сумме 14 138 тыс. рублей, на 2023 год – 17 572 тыс. рублей, на 2024 год – 18 349 тыс. рублей. </w:t>
      </w:r>
    </w:p>
    <w:p w14:paraId="681B6FA9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Доходы, получаемые в виде арендной платы за земли,</w:t>
      </w:r>
      <w:r w:rsidRPr="0012685F">
        <w:rPr>
          <w:rFonts w:ascii="Garamond" w:hAnsi="Garamond"/>
          <w:b/>
          <w:sz w:val="28"/>
          <w:szCs w:val="20"/>
        </w:rPr>
        <w:br/>
        <w:t>находящиеся в собственности субъектов Российской Федерации</w:t>
      </w:r>
    </w:p>
    <w:p w14:paraId="7F979057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поступления доходов, получаемых в виде арендной платы, а также средства от продажи права на заключение договоров аренды за земли, наход</w:t>
      </w:r>
      <w:r w:rsidRPr="0012685F">
        <w:rPr>
          <w:rFonts w:ascii="Garamond" w:hAnsi="Garamond"/>
          <w:sz w:val="28"/>
          <w:szCs w:val="20"/>
        </w:rPr>
        <w:t>я</w:t>
      </w:r>
      <w:r w:rsidRPr="0012685F">
        <w:rPr>
          <w:rFonts w:ascii="Garamond" w:hAnsi="Garamond"/>
          <w:sz w:val="28"/>
          <w:szCs w:val="20"/>
        </w:rPr>
        <w:t>щиеся в собственности субъектов Российской Федерации (за исключением з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Федерации), прогнозируемый на 2022 год, рассчитан на основе сведений адм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нистратора платежа - управления имущественных отношений Брянской области о начислениях арендной платы в прошлом и текущем годах, прогнозного начи</w:t>
      </w:r>
      <w:r w:rsidRPr="0012685F">
        <w:rPr>
          <w:rFonts w:ascii="Garamond" w:hAnsi="Garamond"/>
          <w:sz w:val="28"/>
          <w:szCs w:val="20"/>
        </w:rPr>
        <w:t>с</w:t>
      </w:r>
      <w:r w:rsidRPr="0012685F">
        <w:rPr>
          <w:rFonts w:ascii="Garamond" w:hAnsi="Garamond"/>
          <w:sz w:val="28"/>
          <w:szCs w:val="20"/>
        </w:rPr>
        <w:t>ления налога на 2021 года с учетом достигнутого в предыдущие периоды уровня собираемости платежа, и прогнозируется в сумме 103 056 тыс. рублей.</w:t>
      </w:r>
    </w:p>
    <w:p w14:paraId="748953A9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Прогнозируемый объем поступления в 2023-2024 годах арендных плат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жей за земли, находящиеся в собственности Брянской области, оценивается в сумме по 103 056 тыс. рублей ежегодно.</w:t>
      </w:r>
    </w:p>
    <w:p w14:paraId="535B768D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t>Доходы от сдачи в аренду имущества, находящегося в оперативном упра</w:t>
      </w:r>
      <w:r w:rsidRPr="0012685F">
        <w:rPr>
          <w:rFonts w:ascii="Garamond" w:hAnsi="Garamond"/>
          <w:b/>
          <w:sz w:val="28"/>
          <w:szCs w:val="28"/>
        </w:rPr>
        <w:t>в</w:t>
      </w:r>
      <w:r w:rsidRPr="0012685F">
        <w:rPr>
          <w:rFonts w:ascii="Garamond" w:hAnsi="Garamond"/>
          <w:b/>
          <w:sz w:val="28"/>
          <w:szCs w:val="28"/>
        </w:rPr>
        <w:t>лении органов государственной власти субъектов Российской Федерации и созданных ими учреждений</w:t>
      </w:r>
      <w:r w:rsidRPr="0012685F">
        <w:rPr>
          <w:rFonts w:ascii="Garamond" w:hAnsi="Garamond"/>
          <w:b/>
          <w:sz w:val="28"/>
          <w:szCs w:val="20"/>
        </w:rPr>
        <w:t xml:space="preserve"> и имущества,</w:t>
      </w:r>
      <w:r w:rsidRPr="0012685F">
        <w:rPr>
          <w:rFonts w:ascii="Garamond" w:hAnsi="Garamond"/>
          <w:b/>
          <w:sz w:val="28"/>
          <w:szCs w:val="28"/>
        </w:rPr>
        <w:t xml:space="preserve"> составляющего казну субъе</w:t>
      </w:r>
      <w:r w:rsidRPr="0012685F">
        <w:rPr>
          <w:rFonts w:ascii="Garamond" w:hAnsi="Garamond"/>
          <w:b/>
          <w:sz w:val="28"/>
          <w:szCs w:val="28"/>
        </w:rPr>
        <w:t>к</w:t>
      </w:r>
      <w:r w:rsidRPr="0012685F">
        <w:rPr>
          <w:rFonts w:ascii="Garamond" w:hAnsi="Garamond"/>
          <w:b/>
          <w:sz w:val="28"/>
          <w:szCs w:val="28"/>
        </w:rPr>
        <w:t>та Российской Федерации</w:t>
      </w:r>
    </w:p>
    <w:p w14:paraId="76DFD84F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Прогнозируемый объем поступлений доходов от сдачи в аренду имущ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ства, находящегося в оперативном управлении органов государственной власти субъектов Российской Федерации и созданных ими учреждений (за исключен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lastRenderedPageBreak/>
        <w:t>ем имущества бюджетных и автономных учреждений субъектов Российской Ф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дерации), рассчитан главным администратором платежей - управлением имущ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ственных отношений Брянской области, исходя из фактически заключенных д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 xml:space="preserve">говоров аренды по состоянию на 01.08.2021 года. </w:t>
      </w:r>
    </w:p>
    <w:p w14:paraId="047A4DC8" w14:textId="7111EE55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данных поступлений в 2022 году планируется в сумме 5 741 тыс. рублей, в 2023 году – 5 670 тыс. рублей и 5 864 тыс. рублей в 2024 году.</w:t>
      </w:r>
    </w:p>
    <w:p w14:paraId="6306A787" w14:textId="578A091B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Прогнозируемый объем поступлений доходов от сдачи в аренду имущ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ства, составляющего казну субъекта Российской Федерации (за исключением з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мельных участков), в 2022 году планируется в сумме 21 474 тыс. рублей, в 2023</w:t>
      </w:r>
      <w:r w:rsidR="00F7570C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году – 22 333 тыс. рублей и 23 226 тыс. рублей в 2024 году.</w:t>
      </w:r>
    </w:p>
    <w:p w14:paraId="1155D6E3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Доходы от перечисления части прибыли, остающейся после уплаты нал</w:t>
      </w:r>
      <w:r w:rsidRPr="0012685F">
        <w:rPr>
          <w:rFonts w:ascii="Garamond" w:hAnsi="Garamond"/>
          <w:b/>
          <w:sz w:val="28"/>
          <w:szCs w:val="20"/>
        </w:rPr>
        <w:t>о</w:t>
      </w:r>
      <w:r w:rsidRPr="0012685F">
        <w:rPr>
          <w:rFonts w:ascii="Garamond" w:hAnsi="Garamond"/>
          <w:b/>
          <w:sz w:val="28"/>
          <w:szCs w:val="20"/>
        </w:rPr>
        <w:t>гов и иных обязательных платежей государственных унитарных предпр</w:t>
      </w:r>
      <w:r w:rsidRPr="0012685F">
        <w:rPr>
          <w:rFonts w:ascii="Garamond" w:hAnsi="Garamond"/>
          <w:b/>
          <w:sz w:val="28"/>
          <w:szCs w:val="20"/>
        </w:rPr>
        <w:t>и</w:t>
      </w:r>
      <w:r w:rsidRPr="0012685F">
        <w:rPr>
          <w:rFonts w:ascii="Garamond" w:hAnsi="Garamond"/>
          <w:b/>
          <w:sz w:val="28"/>
          <w:szCs w:val="20"/>
        </w:rPr>
        <w:t>ятий субъектов Российской Федерации</w:t>
      </w:r>
    </w:p>
    <w:p w14:paraId="25218B13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поступлений в областной бюджет от перечисления части приб</w:t>
      </w:r>
      <w:r w:rsidRPr="0012685F">
        <w:rPr>
          <w:rFonts w:ascii="Garamond" w:hAnsi="Garamond"/>
          <w:sz w:val="28"/>
          <w:szCs w:val="20"/>
        </w:rPr>
        <w:t>ы</w:t>
      </w:r>
      <w:r w:rsidRPr="0012685F">
        <w:rPr>
          <w:rFonts w:ascii="Garamond" w:hAnsi="Garamond"/>
          <w:sz w:val="28"/>
          <w:szCs w:val="20"/>
        </w:rPr>
        <w:t>ли государственных унитарных предприятий, остающейся после уплаты налогов и обязательных платежей, определялась на основании сведений главного адм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нистратора платежа (Управление имущественных отношений Брянской области) по каждому государственному унитарному предприятию областной собственн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 xml:space="preserve">сти, с учетом действующего норматива зачисления в областной бюджет части прибыли государственных унитарных предприятий, подлежащей перечислению в бюджет Брянской области в размере 50 процентов. </w:t>
      </w:r>
    </w:p>
    <w:p w14:paraId="12E10BC1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части прибыли государственных унитарных предприятий облас</w:t>
      </w:r>
      <w:r w:rsidRPr="0012685F">
        <w:rPr>
          <w:rFonts w:ascii="Garamond" w:hAnsi="Garamond"/>
          <w:sz w:val="28"/>
          <w:szCs w:val="20"/>
        </w:rPr>
        <w:t>т</w:t>
      </w:r>
      <w:r w:rsidRPr="0012685F">
        <w:rPr>
          <w:rFonts w:ascii="Garamond" w:hAnsi="Garamond"/>
          <w:sz w:val="28"/>
          <w:szCs w:val="20"/>
        </w:rPr>
        <w:t xml:space="preserve">ной собственности на 2022 год определен в сумме 5 220 тыс. рублей. </w:t>
      </w:r>
    </w:p>
    <w:p w14:paraId="5E8CB943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поступлений части прибыли государственных унитарных предпр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ятий в 2023 и 2024 годах прогнозируется в сумме 5 394 тыс. рублей и 5 507 тыс. рублей, соответственно.</w:t>
      </w:r>
    </w:p>
    <w:p w14:paraId="57AC2A7C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/>
          <w:sz w:val="28"/>
          <w:szCs w:val="20"/>
        </w:rPr>
        <w:t>Прочие поступления от использования имущества, находящегося</w:t>
      </w:r>
      <w:r w:rsidRPr="0012685F">
        <w:rPr>
          <w:rFonts w:ascii="Garamond" w:hAnsi="Garamond"/>
          <w:b/>
          <w:sz w:val="28"/>
          <w:szCs w:val="20"/>
        </w:rPr>
        <w:br/>
        <w:t>в собственности субъектов Российской Федерации</w:t>
      </w:r>
    </w:p>
    <w:p w14:paraId="02E6CD83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поступлений от использования имущества, находящегося в со</w:t>
      </w:r>
      <w:r w:rsidRPr="0012685F">
        <w:rPr>
          <w:rFonts w:ascii="Garamond" w:hAnsi="Garamond"/>
          <w:sz w:val="28"/>
          <w:szCs w:val="20"/>
        </w:rPr>
        <w:t>б</w:t>
      </w:r>
      <w:r w:rsidRPr="0012685F">
        <w:rPr>
          <w:rFonts w:ascii="Garamond" w:hAnsi="Garamond"/>
          <w:sz w:val="28"/>
          <w:szCs w:val="20"/>
        </w:rPr>
        <w:t>ственности субъектов Российской Федерации (за исключением имущества бю</w:t>
      </w:r>
      <w:r w:rsidRPr="0012685F">
        <w:rPr>
          <w:rFonts w:ascii="Garamond" w:hAnsi="Garamond"/>
          <w:sz w:val="28"/>
          <w:szCs w:val="20"/>
        </w:rPr>
        <w:t>д</w:t>
      </w:r>
      <w:r w:rsidRPr="0012685F">
        <w:rPr>
          <w:rFonts w:ascii="Garamond" w:hAnsi="Garamond"/>
          <w:sz w:val="28"/>
          <w:szCs w:val="20"/>
        </w:rPr>
        <w:t>жетных и автономных учреждений субъектов РФ, а также имущества госуда</w:t>
      </w:r>
      <w:r w:rsidRPr="0012685F">
        <w:rPr>
          <w:rFonts w:ascii="Garamond" w:hAnsi="Garamond"/>
          <w:sz w:val="28"/>
          <w:szCs w:val="20"/>
        </w:rPr>
        <w:t>р</w:t>
      </w:r>
      <w:r w:rsidRPr="0012685F">
        <w:rPr>
          <w:rFonts w:ascii="Garamond" w:hAnsi="Garamond"/>
          <w:sz w:val="28"/>
          <w:szCs w:val="20"/>
        </w:rPr>
        <w:t>ственных унитарных предприятий субъектов РФ, в том числе казенных) опред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лен исходя из сведений, представленных главным администратором платежа - управления имущественных отношений Брянской области. Прогнозируемый объем поступлений от использования имущества, находящегося в собственности Брянской области, составит в 2022 году 856 тыс. рублей, в 2023 году - 474 тыс. рублей и 332 тыс. рублей в 2024 году.</w:t>
      </w:r>
    </w:p>
    <w:p w14:paraId="6B66D4BB" w14:textId="77777777" w:rsidR="00F213F6" w:rsidRPr="0012685F" w:rsidRDefault="00F213F6" w:rsidP="00D907F7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</w:p>
    <w:p w14:paraId="62FC0857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lastRenderedPageBreak/>
        <w:t>ПЛАТЕЖИ ПРИ ПОЛЬЗОВАНИИ ПРИРОДНЫМИ РЕСУРСАМИ</w:t>
      </w:r>
    </w:p>
    <w:p w14:paraId="79D8CC7E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Плата за негативное воздействие на окружающую среду</w:t>
      </w:r>
    </w:p>
    <w:p w14:paraId="0D29E447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Расчет платы за негативное воздействие на окружающую среду на 2022 год произведен с учетом сведений о прогнозируемых суммах поступлений главного администратора платежа – Приокского межрегионального управления Фед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ральной службы по надзору в сфере природопользования.</w:t>
      </w:r>
    </w:p>
    <w:p w14:paraId="1B273DD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Прогнозируемая сумма поступлений платы за негативное воздействие на окружающую среду в областной бюджет в 2022 - 2024 годах составит 11 892 тыс. рублей ежегодно.</w:t>
      </w:r>
    </w:p>
    <w:p w14:paraId="4B7CA7AA" w14:textId="77777777" w:rsidR="00F213F6" w:rsidRPr="0012685F" w:rsidRDefault="00F213F6" w:rsidP="00D907F7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</w:p>
    <w:p w14:paraId="08390BF0" w14:textId="77777777" w:rsidR="00F213F6" w:rsidRPr="0012685F" w:rsidRDefault="00F213F6" w:rsidP="00D907F7">
      <w:pPr>
        <w:spacing w:line="252" w:lineRule="auto"/>
        <w:ind w:firstLine="851"/>
        <w:jc w:val="both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Плата за проведение государственной экспертизы запасов общ</w:t>
      </w:r>
      <w:r w:rsidRPr="0012685F">
        <w:rPr>
          <w:rFonts w:ascii="Garamond" w:hAnsi="Garamond"/>
          <w:b/>
          <w:sz w:val="28"/>
          <w:szCs w:val="20"/>
        </w:rPr>
        <w:t>е</w:t>
      </w:r>
      <w:r w:rsidRPr="0012685F">
        <w:rPr>
          <w:rFonts w:ascii="Garamond" w:hAnsi="Garamond"/>
          <w:b/>
          <w:sz w:val="28"/>
          <w:szCs w:val="20"/>
        </w:rPr>
        <w:t xml:space="preserve">распространенных полезных ископаемых </w:t>
      </w:r>
    </w:p>
    <w:p w14:paraId="0F8BAE3D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поступления платы за проведение государственной экспертизы запасов общераспространенных полезных ископаемых осуществлен на основ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нии сведений, представленных департаментом природных ресурсов и экологии Брянской области.</w:t>
      </w:r>
    </w:p>
    <w:p w14:paraId="7CA8088A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Поступление платы за проведение государственной экспертизы запасов общераспространенных полезных ископаемых в областной бюджет на 2022 -2024 годы предусматривается в сумме 400 тыс. рублей ежегодно.</w:t>
      </w:r>
    </w:p>
    <w:p w14:paraId="555C80AE" w14:textId="77777777" w:rsidR="00F213F6" w:rsidRPr="0012685F" w:rsidRDefault="00F213F6" w:rsidP="00D907F7">
      <w:pPr>
        <w:spacing w:line="252" w:lineRule="auto"/>
        <w:ind w:firstLine="851"/>
        <w:jc w:val="both"/>
        <w:rPr>
          <w:rFonts w:ascii="Garamond" w:hAnsi="Garamond"/>
          <w:b/>
          <w:sz w:val="28"/>
          <w:szCs w:val="20"/>
        </w:rPr>
      </w:pPr>
    </w:p>
    <w:p w14:paraId="58C17870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 xml:space="preserve">Регулярные платежи за пользование недрами на территории Российской Федерации </w:t>
      </w:r>
    </w:p>
    <w:p w14:paraId="113649BD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поступлений регулярных платежей за пользование недрами на территории Российской Федерации осуществлен на основании данных, пре</w:t>
      </w:r>
      <w:r w:rsidRPr="0012685F">
        <w:rPr>
          <w:rFonts w:ascii="Garamond" w:hAnsi="Garamond"/>
          <w:sz w:val="28"/>
          <w:szCs w:val="20"/>
        </w:rPr>
        <w:t>д</w:t>
      </w:r>
      <w:r w:rsidRPr="0012685F">
        <w:rPr>
          <w:rFonts w:ascii="Garamond" w:hAnsi="Garamond"/>
          <w:sz w:val="28"/>
          <w:szCs w:val="20"/>
        </w:rPr>
        <w:t xml:space="preserve">ставленных УФНС России по Брянской области. </w:t>
      </w:r>
    </w:p>
    <w:p w14:paraId="6AB7A476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поступлений регулярных платежей за пользование недрами в о</w:t>
      </w:r>
      <w:r w:rsidRPr="0012685F">
        <w:rPr>
          <w:rFonts w:ascii="Garamond" w:hAnsi="Garamond"/>
          <w:sz w:val="28"/>
          <w:szCs w:val="20"/>
        </w:rPr>
        <w:t>б</w:t>
      </w:r>
      <w:r w:rsidRPr="0012685F">
        <w:rPr>
          <w:rFonts w:ascii="Garamond" w:hAnsi="Garamond"/>
          <w:sz w:val="28"/>
          <w:szCs w:val="20"/>
        </w:rPr>
        <w:t>ластной бюджет в 2022 - 2024 годах прогнозируется в сумме 9 тыс. рублей еж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годно.</w:t>
      </w:r>
    </w:p>
    <w:p w14:paraId="222D23AD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 xml:space="preserve"> Разовые платежи за пользование недрами на территории Российской Ф</w:t>
      </w:r>
      <w:r w:rsidRPr="0012685F">
        <w:rPr>
          <w:rFonts w:ascii="Garamond" w:hAnsi="Garamond"/>
          <w:b/>
          <w:sz w:val="28"/>
          <w:szCs w:val="20"/>
        </w:rPr>
        <w:t>е</w:t>
      </w:r>
      <w:r w:rsidRPr="0012685F">
        <w:rPr>
          <w:rFonts w:ascii="Garamond" w:hAnsi="Garamond"/>
          <w:b/>
          <w:sz w:val="28"/>
          <w:szCs w:val="20"/>
        </w:rPr>
        <w:t xml:space="preserve">дерации по участкам недр местного значения </w:t>
      </w:r>
    </w:p>
    <w:p w14:paraId="38BE7166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поступлений по разовым платежам за пользование недрами при наступлении определенных событий, оговоренных в лицензии при пользовании недрами на территории Российской Федерации по участкам недр местного зн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чения осуществлен на основании сведений, представленных департаментом природных ресурсов и экологии Брянской области.</w:t>
      </w:r>
    </w:p>
    <w:p w14:paraId="7D112FD1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поступлений разовых платежей за пользование недрами при наступлении определенных событий, оговоренных в лицензии при пользовании недрами на территории Российской Федерации по участкам недр местного зн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чения в областной бюджет в 2022 - 2024 годах прогнозируется в сумме 5 000 тыс. рублей ежегодно.</w:t>
      </w:r>
    </w:p>
    <w:p w14:paraId="176455FF" w14:textId="77777777" w:rsidR="00F213F6" w:rsidRPr="0012685F" w:rsidRDefault="00F213F6" w:rsidP="00D907F7">
      <w:pPr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</w:p>
    <w:p w14:paraId="7F43CEDB" w14:textId="77777777" w:rsidR="00F213F6" w:rsidRPr="0012685F" w:rsidRDefault="00F213F6" w:rsidP="008D5783">
      <w:pPr>
        <w:keepNext/>
        <w:spacing w:line="252" w:lineRule="auto"/>
        <w:ind w:firstLine="709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lastRenderedPageBreak/>
        <w:t>Плата за использование лесов</w:t>
      </w:r>
    </w:p>
    <w:p w14:paraId="6763A2BD" w14:textId="77777777" w:rsidR="00F213F6" w:rsidRPr="0012685F" w:rsidRDefault="00F213F6" w:rsidP="00D907F7">
      <w:pPr>
        <w:spacing w:line="252" w:lineRule="auto"/>
        <w:ind w:firstLine="710"/>
        <w:jc w:val="both"/>
        <w:rPr>
          <w:rFonts w:ascii="Garamond" w:hAnsi="Garamond"/>
          <w:sz w:val="28"/>
          <w:szCs w:val="20"/>
        </w:rPr>
      </w:pPr>
    </w:p>
    <w:p w14:paraId="74671E2C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Расчёт поступления платы за использование лесов составлен на основании прогноза поступлений, представленного главным администратором платежей - управлением лесами Брянской области, исходя из прогнозируемого объёма заг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товки древесины и разницы между устанавливаемыми субъектом Российской Ф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дерации размерами платы в соответствии с Лесным кодексом Российской Фед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рации и минимальными размерами платы.</w:t>
      </w:r>
    </w:p>
    <w:p w14:paraId="32FD854E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Прогнозируемая сумма поступлений в областной бюджет на 2022 год с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ставит 330 202 тыс. рублей, в том числе плата за использование лесов в части, превышающей минимальный размер арендной платы и минимальный размер платы по договору купли–продажи лесных насаждений – 313 696 тыс. рублей, плата по договорам купли–продажи лесных насаждений для собственных нужд – 16 506 тыс. рублей.</w:t>
      </w:r>
    </w:p>
    <w:p w14:paraId="42EFDCF9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Объём планируемых поступлений на 2023 год в целом составит 339 402 тыс. рублей, в том числе плата за использование лесов в части, превышающей минимальный размер арендной платы и минимальный размер платы по договору купли–продажи лесных насаждений 322 896 тыс. рублей, плата по договорам купли–продажи лесных насаждений для собственных нужд – 16 506 тыс. рублей.</w:t>
      </w:r>
    </w:p>
    <w:p w14:paraId="06FD1BEB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Прогнозируемые на 2024 год поступления составят 345 746 тыс. рублей, 329 240 тыс. рублей и 16 506 тыс. рублей соответственно.</w:t>
      </w:r>
    </w:p>
    <w:p w14:paraId="3724C995" w14:textId="77777777" w:rsidR="00F213F6" w:rsidRPr="0012685F" w:rsidRDefault="00F213F6" w:rsidP="00D907F7">
      <w:pPr>
        <w:spacing w:line="252" w:lineRule="auto"/>
        <w:ind w:firstLine="710"/>
        <w:jc w:val="both"/>
        <w:rPr>
          <w:rFonts w:ascii="Garamond" w:hAnsi="Garamond"/>
          <w:sz w:val="28"/>
          <w:szCs w:val="20"/>
        </w:rPr>
      </w:pPr>
    </w:p>
    <w:p w14:paraId="19563059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ДОХОДЫ ОТ ОКАЗАНИЯ ПЛАТНЫХ УСЛУГ (РАБОТ)</w:t>
      </w:r>
      <w:r w:rsidRPr="0012685F">
        <w:rPr>
          <w:rFonts w:ascii="Garamond" w:hAnsi="Garamond"/>
          <w:b/>
          <w:sz w:val="28"/>
          <w:szCs w:val="20"/>
        </w:rPr>
        <w:br/>
        <w:t>И КОМПЕНСАЦИИ ЗАТРАТ ГОСУДАРСТВА</w:t>
      </w:r>
    </w:p>
    <w:p w14:paraId="1A898A4B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Доходы от оказания платных услуг и компенсации затрат государства</w:t>
      </w:r>
    </w:p>
    <w:p w14:paraId="298B2F6C" w14:textId="59B84394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Прогнозируемый объем поступления доходов от оказания платных услуг и компенсации затрат государства определен с учетом оценки их поступления в 2021 году, расчетов, представленных главными администраторами платежей - государственной инспекцией по надзору за техническим состоянием самоходных машин и других видов техники</w:t>
      </w:r>
      <w:r w:rsidR="00F55A38">
        <w:rPr>
          <w:rFonts w:ascii="Garamond" w:hAnsi="Garamond"/>
          <w:sz w:val="28"/>
          <w:szCs w:val="20"/>
        </w:rPr>
        <w:t>, аттракционов</w:t>
      </w:r>
      <w:r w:rsidRPr="0012685F">
        <w:rPr>
          <w:rFonts w:ascii="Garamond" w:hAnsi="Garamond"/>
          <w:sz w:val="28"/>
          <w:szCs w:val="20"/>
        </w:rPr>
        <w:t xml:space="preserve"> Брянской области, департаментом здравоохранения Брянской области, департаментом культуры Брянской области, департаментом сельского хозяйства Брянской области, департаментом стро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тельства Брянской области, департаментом семьи, социальной и демографич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ской политики Брянской области, управлением государственной службы по тр</w:t>
      </w:r>
      <w:r w:rsidRPr="0012685F">
        <w:rPr>
          <w:rFonts w:ascii="Garamond" w:hAnsi="Garamond"/>
          <w:sz w:val="28"/>
          <w:szCs w:val="20"/>
        </w:rPr>
        <w:t>у</w:t>
      </w:r>
      <w:r w:rsidRPr="0012685F">
        <w:rPr>
          <w:rFonts w:ascii="Garamond" w:hAnsi="Garamond"/>
          <w:sz w:val="28"/>
          <w:szCs w:val="20"/>
        </w:rPr>
        <w:t>ду и занятости населения Брянской области, управлением лесами Брянской о</w:t>
      </w:r>
      <w:r w:rsidRPr="0012685F">
        <w:rPr>
          <w:rFonts w:ascii="Garamond" w:hAnsi="Garamond"/>
          <w:sz w:val="28"/>
          <w:szCs w:val="20"/>
        </w:rPr>
        <w:t>б</w:t>
      </w:r>
      <w:r w:rsidRPr="0012685F">
        <w:rPr>
          <w:rFonts w:ascii="Garamond" w:hAnsi="Garamond"/>
          <w:sz w:val="28"/>
          <w:szCs w:val="20"/>
        </w:rPr>
        <w:t>ласти, департаментом региональной безопасности Брянской области, департ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ментом природных ресурсов и экологии Брянской области, департаментом эк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 xml:space="preserve">номического развития Брянской области, управлением Росреестра по Брянской области, департаментом образования и науки Брянской области, управлением физической культуры и спорта Брянской области, управлением Федеральной налоговой службы России по Брянской области. </w:t>
      </w:r>
    </w:p>
    <w:p w14:paraId="5BA70358" w14:textId="26AE5C92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lastRenderedPageBreak/>
        <w:t>Прогноз поступления указанных платежей в областной бюджет в 2022 году оценивается в сумме 53 707 тыс. рублей, в 2023 году – 54 028 тыс. рублей, в 2024</w:t>
      </w:r>
      <w:r w:rsidR="00F55A38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году – 54 348 тыс. рублей.</w:t>
      </w:r>
    </w:p>
    <w:p w14:paraId="31384141" w14:textId="77777777" w:rsidR="00F213F6" w:rsidRPr="0012685F" w:rsidRDefault="00F213F6" w:rsidP="00D907F7">
      <w:pPr>
        <w:spacing w:line="252" w:lineRule="auto"/>
        <w:ind w:firstLine="710"/>
        <w:jc w:val="both"/>
        <w:rPr>
          <w:rFonts w:ascii="Garamond" w:hAnsi="Garamond"/>
          <w:sz w:val="28"/>
          <w:szCs w:val="20"/>
        </w:rPr>
      </w:pPr>
    </w:p>
    <w:p w14:paraId="562C1EDF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ДОХОДЫ ОТ ПРОДАЖИ МАТЕРИАЛЬНЫХ</w:t>
      </w:r>
      <w:r w:rsidRPr="0012685F">
        <w:rPr>
          <w:rFonts w:ascii="Garamond" w:hAnsi="Garamond"/>
          <w:b/>
          <w:sz w:val="28"/>
          <w:szCs w:val="20"/>
        </w:rPr>
        <w:br/>
        <w:t>И НЕМАТЕРИАЛЬНЫХ АКТИВОВ</w:t>
      </w:r>
    </w:p>
    <w:p w14:paraId="75A93D0E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8"/>
        </w:rPr>
      </w:pPr>
      <w:r w:rsidRPr="0012685F">
        <w:rPr>
          <w:rFonts w:ascii="Garamond" w:hAnsi="Garamond"/>
          <w:b/>
          <w:sz w:val="28"/>
          <w:szCs w:val="20"/>
        </w:rPr>
        <w:t>Доходы от реализации имущества, находящегося в собственности</w:t>
      </w:r>
      <w:r w:rsidRPr="0012685F">
        <w:rPr>
          <w:rFonts w:ascii="Garamond" w:hAnsi="Garamond"/>
          <w:b/>
          <w:sz w:val="28"/>
          <w:szCs w:val="20"/>
        </w:rPr>
        <w:br/>
      </w:r>
      <w:r w:rsidRPr="0012685F">
        <w:rPr>
          <w:rFonts w:ascii="Garamond" w:hAnsi="Garamond"/>
          <w:b/>
          <w:sz w:val="28"/>
          <w:szCs w:val="28"/>
        </w:rPr>
        <w:t>субъектов Российской Федерации</w:t>
      </w:r>
    </w:p>
    <w:p w14:paraId="78983F70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В основу прогноза доходов от реализации имущества, находящегося в со</w:t>
      </w:r>
      <w:r w:rsidRPr="0012685F">
        <w:rPr>
          <w:rFonts w:ascii="Garamond" w:hAnsi="Garamond"/>
          <w:sz w:val="28"/>
          <w:szCs w:val="20"/>
        </w:rPr>
        <w:t>б</w:t>
      </w:r>
      <w:r w:rsidRPr="0012685F">
        <w:rPr>
          <w:rFonts w:ascii="Garamond" w:hAnsi="Garamond"/>
          <w:sz w:val="28"/>
          <w:szCs w:val="20"/>
        </w:rPr>
        <w:t>ственности Брянской области положены данные, представленные администр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>тором платежа – управлением имущественных отношений Брянской области.</w:t>
      </w:r>
    </w:p>
    <w:p w14:paraId="03C6A78C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Объем поступлений доходов от реализации имущества, находящегося в оперативном управлении учреждений, находящихся в ведении органов госуда</w:t>
      </w:r>
      <w:r w:rsidRPr="0012685F">
        <w:rPr>
          <w:rFonts w:ascii="Garamond" w:hAnsi="Garamond"/>
          <w:sz w:val="28"/>
          <w:szCs w:val="20"/>
        </w:rPr>
        <w:t>р</w:t>
      </w:r>
      <w:r w:rsidRPr="0012685F">
        <w:rPr>
          <w:rFonts w:ascii="Garamond" w:hAnsi="Garamond"/>
          <w:sz w:val="28"/>
          <w:szCs w:val="20"/>
        </w:rPr>
        <w:t>ственной власти субъектов Российской Федерации (за исключением имущества бюджетных и автономных учреждений субъектов Российской Федерации) и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Федерации) в части реализации материальных запасов и основных средств по указанному имуществу прогнозируется 2022 году 424 тыс. рублей, в 2023 году - 417 тыс. рублей и 411 тыс. рублей в 2024 году.</w:t>
      </w:r>
    </w:p>
    <w:p w14:paraId="77166313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8"/>
        </w:rPr>
      </w:pPr>
    </w:p>
    <w:p w14:paraId="30E3B91A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 xml:space="preserve">Доходы от продажи земельных участков, находящихся в собственности субъектов Российской Федерации </w:t>
      </w:r>
    </w:p>
    <w:p w14:paraId="2B40F52F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поступления доходов от продажи земельных участков, наход</w:t>
      </w:r>
      <w:r w:rsidRPr="0012685F">
        <w:rPr>
          <w:rFonts w:ascii="Garamond" w:hAnsi="Garamond"/>
          <w:sz w:val="28"/>
          <w:szCs w:val="20"/>
        </w:rPr>
        <w:t>я</w:t>
      </w:r>
      <w:r w:rsidRPr="0012685F">
        <w:rPr>
          <w:rFonts w:ascii="Garamond" w:hAnsi="Garamond"/>
          <w:sz w:val="28"/>
          <w:szCs w:val="20"/>
        </w:rPr>
        <w:t>щихся в собственности субъектов Российской Федерации, за исключением з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Федерации, определен по данным главного администратора платежа – управл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ния имущественных отношений Брянской области. Прогнозируемый объем п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ступлений оценивается в 2022-2024 годах сумме 6 000 тыс. рублей ежегодно.</w:t>
      </w:r>
    </w:p>
    <w:p w14:paraId="760AE4A3" w14:textId="77777777" w:rsidR="00F213F6" w:rsidRPr="0012685F" w:rsidRDefault="00F213F6" w:rsidP="00D907F7">
      <w:pPr>
        <w:spacing w:line="252" w:lineRule="auto"/>
        <w:ind w:firstLine="710"/>
        <w:jc w:val="both"/>
        <w:rPr>
          <w:rFonts w:ascii="Garamond" w:hAnsi="Garamond"/>
          <w:sz w:val="28"/>
          <w:szCs w:val="20"/>
        </w:rPr>
      </w:pPr>
    </w:p>
    <w:p w14:paraId="1AF235E1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t>АДМИНИСТРАТИВНЫЕ ПЛАТЕЖИ И СБОРЫ</w:t>
      </w:r>
    </w:p>
    <w:p w14:paraId="5909CB88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Прогнозируемый объем поступления административных платежей и сб</w:t>
      </w:r>
      <w:r w:rsidRPr="0012685F">
        <w:rPr>
          <w:rFonts w:ascii="Garamond" w:hAnsi="Garamond"/>
          <w:sz w:val="28"/>
          <w:szCs w:val="20"/>
        </w:rPr>
        <w:t>о</w:t>
      </w:r>
      <w:r w:rsidRPr="0012685F">
        <w:rPr>
          <w:rFonts w:ascii="Garamond" w:hAnsi="Garamond"/>
          <w:sz w:val="28"/>
          <w:szCs w:val="20"/>
        </w:rPr>
        <w:t>ров определен на основании сведений о прогнозируемой сумме платежей, вз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>маемых департаментом промышленности, транспорта и связи Брянской области за выдачу разрешения на осуществление деятельности по перевозке пассажиров и багажа легковым такси. По данным главного администратора платежа объем поступлений административных сборов в областной бюджет в 2022-2024 годах планируется в сумме по 450 тыс. рублей ежегодно.</w:t>
      </w:r>
    </w:p>
    <w:p w14:paraId="67D21598" w14:textId="77777777" w:rsidR="00F213F6" w:rsidRPr="0012685F" w:rsidRDefault="00F213F6" w:rsidP="00D907F7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</w:p>
    <w:p w14:paraId="0193455C" w14:textId="77777777" w:rsidR="00F213F6" w:rsidRPr="0012685F" w:rsidRDefault="00F213F6" w:rsidP="00D907F7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  <w:b/>
          <w:sz w:val="28"/>
          <w:szCs w:val="20"/>
        </w:rPr>
        <w:lastRenderedPageBreak/>
        <w:t>ШТРАФЫ, САНКЦИИ, ВОЗМЕЩЕНИЕ УЩЕРБА</w:t>
      </w:r>
    </w:p>
    <w:p w14:paraId="09D8856F" w14:textId="77777777" w:rsidR="00F213F6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денежных взысканий, штрафов, возмещений ущерба представлен с учетом сведений, представленных главными администраторами платежей, д</w:t>
      </w:r>
      <w:r w:rsidRPr="0012685F">
        <w:rPr>
          <w:rFonts w:ascii="Garamond" w:hAnsi="Garamond"/>
          <w:sz w:val="28"/>
          <w:szCs w:val="20"/>
        </w:rPr>
        <w:t>и</w:t>
      </w:r>
      <w:r w:rsidRPr="0012685F">
        <w:rPr>
          <w:rFonts w:ascii="Garamond" w:hAnsi="Garamond"/>
          <w:sz w:val="28"/>
          <w:szCs w:val="20"/>
        </w:rPr>
        <w:t xml:space="preserve">намики фактических поступлений текущего года. </w:t>
      </w:r>
    </w:p>
    <w:p w14:paraId="5283B0D7" w14:textId="4C5CBE5D" w:rsidR="004462D8" w:rsidRPr="0012685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>Прогноз поступлений денежных взысканий, штрафов и санкций в 2022</w:t>
      </w:r>
      <w:r w:rsidR="00215221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>году составит 402 885 тыс. рублей, в 2023 и 2024 годах 399 719 тыс. рублей и 399 696 тыс. рублей соответственно.</w:t>
      </w:r>
    </w:p>
    <w:p w14:paraId="21241252" w14:textId="77777777" w:rsidR="00C023EE" w:rsidRPr="0012685F" w:rsidRDefault="00C023EE" w:rsidP="00D907F7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5" w:name="_Toc86303963"/>
      <w:r w:rsidRPr="0012685F">
        <w:rPr>
          <w:caps/>
          <w:snapToGrid w:val="0"/>
          <w:kern w:val="28"/>
          <w:szCs w:val="28"/>
        </w:rPr>
        <w:t>Безвозмездные поступления</w:t>
      </w:r>
      <w:bookmarkEnd w:id="15"/>
    </w:p>
    <w:p w14:paraId="7FDF864A" w14:textId="1B6B6EB5" w:rsidR="00C023EE" w:rsidRPr="0012685F" w:rsidRDefault="00C023EE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 xml:space="preserve">При планировании областного бюджета на </w:t>
      </w:r>
      <w:r w:rsidR="00686B9B" w:rsidRPr="0012685F">
        <w:rPr>
          <w:rFonts w:ascii="Garamond" w:hAnsi="Garamond"/>
          <w:sz w:val="28"/>
          <w:szCs w:val="20"/>
        </w:rPr>
        <w:t>2022 – 2024 годы</w:t>
      </w:r>
      <w:r w:rsidR="006F6A43" w:rsidRPr="0012685F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учтены объ</w:t>
      </w:r>
      <w:r w:rsidRPr="0012685F">
        <w:rPr>
          <w:rFonts w:ascii="Garamond" w:hAnsi="Garamond"/>
          <w:sz w:val="28"/>
          <w:szCs w:val="20"/>
        </w:rPr>
        <w:t>е</w:t>
      </w:r>
      <w:r w:rsidRPr="0012685F">
        <w:rPr>
          <w:rFonts w:ascii="Garamond" w:hAnsi="Garamond"/>
          <w:sz w:val="28"/>
          <w:szCs w:val="20"/>
        </w:rPr>
        <w:t>мы безвозмездных поступлений, предусмотренные проектом федерального з</w:t>
      </w:r>
      <w:r w:rsidRPr="0012685F">
        <w:rPr>
          <w:rFonts w:ascii="Garamond" w:hAnsi="Garamond"/>
          <w:sz w:val="28"/>
          <w:szCs w:val="20"/>
        </w:rPr>
        <w:t>а</w:t>
      </w:r>
      <w:r w:rsidRPr="0012685F">
        <w:rPr>
          <w:rFonts w:ascii="Garamond" w:hAnsi="Garamond"/>
          <w:sz w:val="28"/>
          <w:szCs w:val="20"/>
        </w:rPr>
        <w:t xml:space="preserve">кона </w:t>
      </w:r>
      <w:r w:rsidR="00DD1599" w:rsidRPr="0012685F">
        <w:rPr>
          <w:rFonts w:ascii="Garamond" w:hAnsi="Garamond"/>
          <w:sz w:val="28"/>
          <w:szCs w:val="20"/>
        </w:rPr>
        <w:t>«</w:t>
      </w:r>
      <w:r w:rsidRPr="0012685F">
        <w:rPr>
          <w:rFonts w:ascii="Garamond" w:hAnsi="Garamond"/>
          <w:sz w:val="28"/>
          <w:szCs w:val="20"/>
        </w:rPr>
        <w:t>О</w:t>
      </w:r>
      <w:r w:rsidR="00476A44" w:rsidRPr="0012685F">
        <w:rPr>
          <w:rFonts w:ascii="Garamond" w:hAnsi="Garamond"/>
          <w:sz w:val="28"/>
          <w:szCs w:val="20"/>
        </w:rPr>
        <w:t> </w:t>
      </w:r>
      <w:r w:rsidRPr="0012685F">
        <w:rPr>
          <w:rFonts w:ascii="Garamond" w:hAnsi="Garamond"/>
          <w:sz w:val="28"/>
          <w:szCs w:val="20"/>
        </w:rPr>
        <w:t xml:space="preserve">федеральном бюджете </w:t>
      </w:r>
      <w:r w:rsidR="00686B9B" w:rsidRPr="0012685F">
        <w:rPr>
          <w:rFonts w:ascii="Garamond" w:hAnsi="Garamond"/>
          <w:sz w:val="28"/>
          <w:szCs w:val="20"/>
        </w:rPr>
        <w:t>на 2022 год и на плановый период 2023 и 2024</w:t>
      </w:r>
      <w:r w:rsidR="00215221">
        <w:rPr>
          <w:rFonts w:ascii="Garamond" w:hAnsi="Garamond"/>
          <w:sz w:val="28"/>
          <w:szCs w:val="20"/>
        </w:rPr>
        <w:t> </w:t>
      </w:r>
      <w:r w:rsidR="00686B9B" w:rsidRPr="0012685F">
        <w:rPr>
          <w:rFonts w:ascii="Garamond" w:hAnsi="Garamond"/>
          <w:sz w:val="28"/>
          <w:szCs w:val="20"/>
        </w:rPr>
        <w:t>годов</w:t>
      </w:r>
      <w:r w:rsidR="00DD1599" w:rsidRPr="0012685F">
        <w:rPr>
          <w:rFonts w:ascii="Garamond" w:hAnsi="Garamond"/>
          <w:sz w:val="28"/>
          <w:szCs w:val="20"/>
        </w:rPr>
        <w:t>»</w:t>
      </w:r>
      <w:r w:rsidR="00654579" w:rsidRPr="0012685F">
        <w:rPr>
          <w:rFonts w:ascii="Garamond" w:hAnsi="Garamond"/>
          <w:sz w:val="28"/>
          <w:szCs w:val="20"/>
        </w:rPr>
        <w:t>.</w:t>
      </w:r>
    </w:p>
    <w:p w14:paraId="3D2FAF0F" w14:textId="4C96C0C9" w:rsidR="00C023EE" w:rsidRPr="0012685F" w:rsidRDefault="00C023EE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2685F">
        <w:rPr>
          <w:rFonts w:ascii="Garamond" w:hAnsi="Garamond"/>
          <w:sz w:val="28"/>
          <w:szCs w:val="20"/>
        </w:rPr>
        <w:t xml:space="preserve">Структура безвозмездных поступлений </w:t>
      </w:r>
      <w:r w:rsidR="005332DE" w:rsidRPr="0012685F">
        <w:rPr>
          <w:rFonts w:ascii="Garamond" w:hAnsi="Garamond"/>
          <w:sz w:val="28"/>
          <w:szCs w:val="20"/>
        </w:rPr>
        <w:t>в областной бюджет</w:t>
      </w:r>
      <w:r w:rsidRPr="0012685F">
        <w:rPr>
          <w:rFonts w:ascii="Garamond" w:hAnsi="Garamond"/>
          <w:sz w:val="28"/>
          <w:szCs w:val="20"/>
        </w:rPr>
        <w:t xml:space="preserve"> </w:t>
      </w:r>
      <w:r w:rsidR="00C56848" w:rsidRPr="0012685F">
        <w:rPr>
          <w:rFonts w:ascii="Garamond" w:hAnsi="Garamond"/>
          <w:sz w:val="28"/>
          <w:szCs w:val="20"/>
        </w:rPr>
        <w:t xml:space="preserve">на </w:t>
      </w:r>
      <w:r w:rsidR="00686B9B" w:rsidRPr="0012685F">
        <w:rPr>
          <w:rFonts w:ascii="Garamond" w:hAnsi="Garamond"/>
          <w:sz w:val="28"/>
          <w:szCs w:val="20"/>
        </w:rPr>
        <w:t>2022 – 2024</w:t>
      </w:r>
      <w:r w:rsidR="00215221">
        <w:rPr>
          <w:rFonts w:ascii="Garamond" w:hAnsi="Garamond"/>
          <w:sz w:val="28"/>
          <w:szCs w:val="20"/>
        </w:rPr>
        <w:t> </w:t>
      </w:r>
      <w:r w:rsidR="00686B9B" w:rsidRPr="0012685F">
        <w:rPr>
          <w:rFonts w:ascii="Garamond" w:hAnsi="Garamond"/>
          <w:sz w:val="28"/>
          <w:szCs w:val="20"/>
        </w:rPr>
        <w:t>годы</w:t>
      </w:r>
      <w:r w:rsidR="00C56848" w:rsidRPr="0012685F">
        <w:rPr>
          <w:rFonts w:ascii="Garamond" w:hAnsi="Garamond"/>
          <w:sz w:val="28"/>
          <w:szCs w:val="20"/>
        </w:rPr>
        <w:t xml:space="preserve"> </w:t>
      </w:r>
      <w:r w:rsidRPr="0012685F">
        <w:rPr>
          <w:rFonts w:ascii="Garamond" w:hAnsi="Garamond"/>
          <w:sz w:val="28"/>
          <w:szCs w:val="20"/>
        </w:rPr>
        <w:t>представлена в таблице.</w:t>
      </w:r>
    </w:p>
    <w:p w14:paraId="695B94C2" w14:textId="77777777" w:rsidR="00C023EE" w:rsidRPr="0012685F" w:rsidRDefault="00902A86" w:rsidP="00D907F7">
      <w:pPr>
        <w:pStyle w:val="Caption"/>
        <w:spacing w:line="252" w:lineRule="auto"/>
        <w:rPr>
          <w:szCs w:val="28"/>
        </w:rPr>
      </w:pPr>
      <w:r w:rsidRPr="0012685F">
        <w:t>Таблица</w:t>
      </w:r>
      <w:r w:rsidR="0035421B" w:rsidRPr="0012685F">
        <w:t xml:space="preserve"> </w:t>
      </w:r>
      <w:fldSimple w:instr=" SEQ Таблица_ \* ARABIC ">
        <w:r w:rsidR="00AA6B46">
          <w:rPr>
            <w:noProof/>
          </w:rPr>
          <w:t>1</w:t>
        </w:r>
      </w:fldSimple>
    </w:p>
    <w:p w14:paraId="7966CD29" w14:textId="77777777" w:rsidR="0075219D" w:rsidRPr="0012685F" w:rsidRDefault="0075219D" w:rsidP="00D907F7">
      <w:pPr>
        <w:pStyle w:val="BodyTextIndent"/>
        <w:keepNext/>
        <w:spacing w:after="6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Структура безвозмездных поступлений</w:t>
      </w:r>
      <w:r w:rsidR="005332DE" w:rsidRPr="0012685F">
        <w:rPr>
          <w:rFonts w:ascii="Garamond" w:hAnsi="Garamond"/>
          <w:sz w:val="28"/>
          <w:szCs w:val="28"/>
        </w:rPr>
        <w:t xml:space="preserve"> в областной бюджет </w:t>
      </w:r>
      <w:r w:rsidR="00476A44" w:rsidRPr="0012685F">
        <w:rPr>
          <w:rFonts w:ascii="Garamond" w:hAnsi="Garamond"/>
          <w:sz w:val="28"/>
          <w:szCs w:val="28"/>
        </w:rPr>
        <w:t xml:space="preserve">на </w:t>
      </w:r>
      <w:r w:rsidR="00686B9B" w:rsidRPr="0012685F">
        <w:rPr>
          <w:rFonts w:ascii="Garamond" w:hAnsi="Garamond"/>
          <w:sz w:val="28"/>
          <w:szCs w:val="28"/>
        </w:rPr>
        <w:t>2022 – 2024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337"/>
        <w:gridCol w:w="2337"/>
        <w:gridCol w:w="2336"/>
      </w:tblGrid>
      <w:tr w:rsidR="005432EA" w:rsidRPr="0012685F" w14:paraId="6656E4EF" w14:textId="77777777" w:rsidTr="00BF2E83">
        <w:trPr>
          <w:cantSplit/>
          <w:trHeight w:val="724"/>
          <w:tblHeader/>
        </w:trPr>
        <w:tc>
          <w:tcPr>
            <w:tcW w:w="1377" w:type="pct"/>
            <w:shd w:val="clear" w:color="auto" w:fill="auto"/>
            <w:vAlign w:val="center"/>
            <w:hideMark/>
          </w:tcPr>
          <w:p w14:paraId="77D9934E" w14:textId="77777777" w:rsidR="005432EA" w:rsidRPr="0012685F" w:rsidRDefault="005432EA" w:rsidP="00D907F7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Наименование</w:t>
            </w:r>
          </w:p>
        </w:tc>
        <w:tc>
          <w:tcPr>
            <w:tcW w:w="1208" w:type="pct"/>
            <w:shd w:val="clear" w:color="auto" w:fill="auto"/>
            <w:vAlign w:val="center"/>
            <w:hideMark/>
          </w:tcPr>
          <w:p w14:paraId="70F50973" w14:textId="77777777" w:rsidR="005432EA" w:rsidRPr="0012685F" w:rsidRDefault="005432EA" w:rsidP="00D907F7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202</w:t>
            </w:r>
            <w:r w:rsidR="00BF2E83" w:rsidRPr="0012685F">
              <w:rPr>
                <w:rFonts w:ascii="Garamond" w:hAnsi="Garamond"/>
              </w:rPr>
              <w:t>2</w:t>
            </w:r>
            <w:r w:rsidRPr="0012685F">
              <w:rPr>
                <w:rFonts w:ascii="Garamond" w:hAnsi="Garamond"/>
              </w:rPr>
              <w:t xml:space="preserve"> год,</w:t>
            </w:r>
            <w:r w:rsidRPr="0012685F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8" w:type="pct"/>
            <w:vAlign w:val="center"/>
          </w:tcPr>
          <w:p w14:paraId="03787332" w14:textId="77777777" w:rsidR="005432EA" w:rsidRPr="0012685F" w:rsidRDefault="005432EA" w:rsidP="00D907F7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202</w:t>
            </w:r>
            <w:r w:rsidR="00BF2E83" w:rsidRPr="0012685F">
              <w:rPr>
                <w:rFonts w:ascii="Garamond" w:hAnsi="Garamond"/>
              </w:rPr>
              <w:t>3</w:t>
            </w:r>
            <w:r w:rsidRPr="0012685F">
              <w:rPr>
                <w:rFonts w:ascii="Garamond" w:hAnsi="Garamond"/>
              </w:rPr>
              <w:t xml:space="preserve"> год,</w:t>
            </w:r>
            <w:r w:rsidRPr="0012685F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8" w:type="pct"/>
            <w:vAlign w:val="center"/>
          </w:tcPr>
          <w:p w14:paraId="3EE806BA" w14:textId="77777777" w:rsidR="005432EA" w:rsidRPr="0012685F" w:rsidRDefault="005432EA" w:rsidP="00D907F7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202</w:t>
            </w:r>
            <w:r w:rsidR="00BF2E83" w:rsidRPr="0012685F">
              <w:rPr>
                <w:rFonts w:ascii="Garamond" w:hAnsi="Garamond"/>
              </w:rPr>
              <w:t>4</w:t>
            </w:r>
            <w:r w:rsidRPr="0012685F">
              <w:rPr>
                <w:rFonts w:ascii="Garamond" w:hAnsi="Garamond"/>
              </w:rPr>
              <w:t xml:space="preserve"> год,</w:t>
            </w:r>
            <w:r w:rsidRPr="0012685F">
              <w:rPr>
                <w:rFonts w:ascii="Garamond" w:hAnsi="Garamond"/>
              </w:rPr>
              <w:br/>
              <w:t>рублей</w:t>
            </w:r>
          </w:p>
        </w:tc>
      </w:tr>
      <w:tr w:rsidR="00BF2E83" w:rsidRPr="0012685F" w14:paraId="0AF0AD74" w14:textId="77777777" w:rsidTr="00BF2E83">
        <w:trPr>
          <w:cantSplit/>
          <w:trHeight w:val="319"/>
        </w:trPr>
        <w:tc>
          <w:tcPr>
            <w:tcW w:w="1377" w:type="pct"/>
            <w:shd w:val="clear" w:color="auto" w:fill="auto"/>
            <w:vAlign w:val="center"/>
            <w:hideMark/>
          </w:tcPr>
          <w:p w14:paraId="2E999D16" w14:textId="77777777" w:rsidR="00BF2E83" w:rsidRPr="0012685F" w:rsidRDefault="00BF2E83" w:rsidP="00D907F7">
            <w:pPr>
              <w:keepNext/>
              <w:spacing w:line="252" w:lineRule="auto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Безвозмездные</w:t>
            </w:r>
            <w:r w:rsidRPr="0012685F">
              <w:rPr>
                <w:rFonts w:ascii="Garamond" w:hAnsi="Garamond"/>
                <w:b/>
              </w:rPr>
              <w:br/>
              <w:t>поступления ВСЕГО,</w:t>
            </w:r>
            <w:r w:rsidRPr="0012685F">
              <w:rPr>
                <w:rFonts w:ascii="Garamond" w:hAnsi="Garamond"/>
                <w:b/>
              </w:rPr>
              <w:br/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62C1CEC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35 100 761 370,94</w:t>
            </w:r>
          </w:p>
        </w:tc>
        <w:tc>
          <w:tcPr>
            <w:tcW w:w="1208" w:type="pct"/>
            <w:vAlign w:val="center"/>
          </w:tcPr>
          <w:p w14:paraId="755E71F5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29 780 252 501,22</w:t>
            </w:r>
          </w:p>
        </w:tc>
        <w:tc>
          <w:tcPr>
            <w:tcW w:w="1208" w:type="pct"/>
            <w:vAlign w:val="center"/>
          </w:tcPr>
          <w:p w14:paraId="4346B73E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29 697 673 544,48</w:t>
            </w:r>
          </w:p>
        </w:tc>
      </w:tr>
      <w:tr w:rsidR="00BF2E83" w:rsidRPr="0012685F" w14:paraId="4C76EC83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14:paraId="4E3AEC25" w14:textId="77777777" w:rsidR="00BF2E83" w:rsidRPr="0012685F" w:rsidRDefault="00BF2E83" w:rsidP="00D907F7">
            <w:pPr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дотации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5821957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13 901 689 900,00</w:t>
            </w:r>
          </w:p>
        </w:tc>
        <w:tc>
          <w:tcPr>
            <w:tcW w:w="1208" w:type="pct"/>
            <w:vAlign w:val="center"/>
          </w:tcPr>
          <w:p w14:paraId="2B12E68A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9 367 402 380,00</w:t>
            </w:r>
          </w:p>
        </w:tc>
        <w:tc>
          <w:tcPr>
            <w:tcW w:w="1208" w:type="pct"/>
            <w:vAlign w:val="center"/>
          </w:tcPr>
          <w:p w14:paraId="0F22FE00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9 367 402 380,00</w:t>
            </w:r>
          </w:p>
        </w:tc>
      </w:tr>
      <w:tr w:rsidR="00BF2E83" w:rsidRPr="0012685F" w14:paraId="24874C23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14:paraId="095C455F" w14:textId="77777777" w:rsidR="00BF2E83" w:rsidRPr="0012685F" w:rsidRDefault="00BF2E83" w:rsidP="00D907F7">
            <w:pPr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субсидии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3DDF094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9 263 892 900,00</w:t>
            </w:r>
          </w:p>
        </w:tc>
        <w:tc>
          <w:tcPr>
            <w:tcW w:w="1208" w:type="pct"/>
            <w:vAlign w:val="center"/>
          </w:tcPr>
          <w:p w14:paraId="646337E7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9 674 583 400,00</w:t>
            </w:r>
          </w:p>
        </w:tc>
        <w:tc>
          <w:tcPr>
            <w:tcW w:w="1208" w:type="pct"/>
            <w:vAlign w:val="center"/>
          </w:tcPr>
          <w:p w14:paraId="4D648676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16 013 657 200,00</w:t>
            </w:r>
          </w:p>
        </w:tc>
      </w:tr>
      <w:tr w:rsidR="00BF2E83" w:rsidRPr="0012685F" w14:paraId="6F41AFDA" w14:textId="77777777" w:rsidTr="00BF2E83">
        <w:trPr>
          <w:cantSplit/>
          <w:trHeight w:val="291"/>
        </w:trPr>
        <w:tc>
          <w:tcPr>
            <w:tcW w:w="1377" w:type="pct"/>
            <w:shd w:val="clear" w:color="auto" w:fill="auto"/>
            <w:vAlign w:val="center"/>
            <w:hideMark/>
          </w:tcPr>
          <w:p w14:paraId="7580AA70" w14:textId="77777777" w:rsidR="00BF2E83" w:rsidRPr="0012685F" w:rsidRDefault="00BF2E83" w:rsidP="00D907F7">
            <w:pPr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субвенции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4176EB7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3 260 342 400,00</w:t>
            </w:r>
          </w:p>
        </w:tc>
        <w:tc>
          <w:tcPr>
            <w:tcW w:w="1208" w:type="pct"/>
            <w:vAlign w:val="center"/>
          </w:tcPr>
          <w:p w14:paraId="71FF4F33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3 270 278 500,00</w:t>
            </w:r>
          </w:p>
        </w:tc>
        <w:tc>
          <w:tcPr>
            <w:tcW w:w="1208" w:type="pct"/>
            <w:vAlign w:val="center"/>
          </w:tcPr>
          <w:p w14:paraId="6A8E46DE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3 400 647 500,00</w:t>
            </w:r>
          </w:p>
        </w:tc>
      </w:tr>
      <w:tr w:rsidR="00BF2E83" w:rsidRPr="0012685F" w14:paraId="3D50CD0C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14:paraId="46042C0A" w14:textId="77777777" w:rsidR="00BF2E83" w:rsidRPr="0012685F" w:rsidRDefault="00BF2E83" w:rsidP="00D907F7">
            <w:pPr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иные межбюджетные трансферты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91A6090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8 577 958 200,00</w:t>
            </w:r>
          </w:p>
        </w:tc>
        <w:tc>
          <w:tcPr>
            <w:tcW w:w="1208" w:type="pct"/>
            <w:vAlign w:val="center"/>
          </w:tcPr>
          <w:p w14:paraId="73F7417C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7 274 142 852,00</w:t>
            </w:r>
          </w:p>
        </w:tc>
        <w:tc>
          <w:tcPr>
            <w:tcW w:w="1208" w:type="pct"/>
            <w:vAlign w:val="center"/>
          </w:tcPr>
          <w:p w14:paraId="6F9835B1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715 274 694,00</w:t>
            </w:r>
          </w:p>
        </w:tc>
      </w:tr>
      <w:tr w:rsidR="00BF2E83" w:rsidRPr="0012685F" w14:paraId="428591E1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</w:tcPr>
          <w:p w14:paraId="5FD7280A" w14:textId="77777777" w:rsidR="00BF2E83" w:rsidRPr="0012685F" w:rsidRDefault="00BF2E83" w:rsidP="00D907F7">
            <w:pPr>
              <w:spacing w:line="252" w:lineRule="auto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фонд содействия р</w:t>
            </w:r>
            <w:r w:rsidRPr="0012685F">
              <w:rPr>
                <w:rFonts w:ascii="Garamond" w:hAnsi="Garamond"/>
              </w:rPr>
              <w:t>е</w:t>
            </w:r>
            <w:r w:rsidRPr="0012685F">
              <w:rPr>
                <w:rFonts w:ascii="Garamond" w:hAnsi="Garamond"/>
              </w:rPr>
              <w:t>формированию ЖКХ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C27E9F0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96 877 970,94</w:t>
            </w:r>
          </w:p>
        </w:tc>
        <w:tc>
          <w:tcPr>
            <w:tcW w:w="1208" w:type="pct"/>
            <w:vAlign w:val="center"/>
          </w:tcPr>
          <w:p w14:paraId="02468205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193 845 369,22</w:t>
            </w:r>
          </w:p>
        </w:tc>
        <w:tc>
          <w:tcPr>
            <w:tcW w:w="1208" w:type="pct"/>
            <w:vAlign w:val="center"/>
          </w:tcPr>
          <w:p w14:paraId="65F6A785" w14:textId="77777777" w:rsidR="00BF2E83" w:rsidRPr="0012685F" w:rsidRDefault="00BF2E83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200 691 770,48</w:t>
            </w:r>
          </w:p>
        </w:tc>
      </w:tr>
    </w:tbl>
    <w:p w14:paraId="193A392F" w14:textId="77777777" w:rsidR="00130C22" w:rsidRPr="0012685F" w:rsidRDefault="00130C22" w:rsidP="00D907F7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</w:p>
    <w:p w14:paraId="69B08EBF" w14:textId="77E706A0" w:rsidR="005F4B4E" w:rsidRPr="0012685F" w:rsidRDefault="005332DE" w:rsidP="00D907F7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Д</w:t>
      </w:r>
      <w:r w:rsidR="00433375" w:rsidRPr="0012685F">
        <w:rPr>
          <w:rFonts w:ascii="Garamond" w:hAnsi="Garamond"/>
          <w:sz w:val="28"/>
          <w:szCs w:val="28"/>
        </w:rPr>
        <w:t>отаци</w:t>
      </w:r>
      <w:r w:rsidRPr="0012685F">
        <w:rPr>
          <w:rFonts w:ascii="Garamond" w:hAnsi="Garamond"/>
          <w:sz w:val="28"/>
          <w:szCs w:val="28"/>
        </w:rPr>
        <w:t>я</w:t>
      </w:r>
      <w:r w:rsidR="00433375" w:rsidRPr="0012685F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 xml:space="preserve">на выравнивание бюджетной обеспеченности </w:t>
      </w:r>
      <w:r w:rsidR="00476A44" w:rsidRPr="0012685F">
        <w:rPr>
          <w:rFonts w:ascii="Garamond" w:hAnsi="Garamond"/>
          <w:sz w:val="28"/>
          <w:szCs w:val="28"/>
        </w:rPr>
        <w:t xml:space="preserve">на </w:t>
      </w:r>
      <w:r w:rsidR="00BF2E83" w:rsidRPr="0012685F">
        <w:rPr>
          <w:rFonts w:ascii="Garamond" w:hAnsi="Garamond"/>
          <w:sz w:val="28"/>
          <w:szCs w:val="28"/>
        </w:rPr>
        <w:t>2022</w:t>
      </w:r>
      <w:r w:rsidR="00433375" w:rsidRPr="0012685F">
        <w:rPr>
          <w:rFonts w:ascii="Garamond" w:hAnsi="Garamond"/>
          <w:sz w:val="28"/>
          <w:szCs w:val="28"/>
        </w:rPr>
        <w:t xml:space="preserve"> год пред</w:t>
      </w:r>
      <w:r w:rsidR="00433375" w:rsidRPr="0012685F">
        <w:rPr>
          <w:rFonts w:ascii="Garamond" w:hAnsi="Garamond"/>
          <w:sz w:val="28"/>
          <w:szCs w:val="28"/>
        </w:rPr>
        <w:t>у</w:t>
      </w:r>
      <w:r w:rsidR="00433375" w:rsidRPr="0012685F">
        <w:rPr>
          <w:rFonts w:ascii="Garamond" w:hAnsi="Garamond"/>
          <w:sz w:val="28"/>
          <w:szCs w:val="28"/>
        </w:rPr>
        <w:t>смотрен</w:t>
      </w:r>
      <w:r w:rsidRPr="0012685F">
        <w:rPr>
          <w:rFonts w:ascii="Garamond" w:hAnsi="Garamond"/>
          <w:sz w:val="28"/>
          <w:szCs w:val="28"/>
        </w:rPr>
        <w:t xml:space="preserve">а </w:t>
      </w:r>
      <w:r w:rsidR="00433375" w:rsidRPr="0012685F">
        <w:rPr>
          <w:rFonts w:ascii="Garamond" w:hAnsi="Garamond"/>
          <w:sz w:val="28"/>
          <w:szCs w:val="28"/>
        </w:rPr>
        <w:t>в размере</w:t>
      </w:r>
      <w:r w:rsidRPr="0012685F">
        <w:rPr>
          <w:rFonts w:ascii="Garamond" w:hAnsi="Garamond"/>
          <w:sz w:val="28"/>
          <w:szCs w:val="28"/>
        </w:rPr>
        <w:t xml:space="preserve"> </w:t>
      </w:r>
      <w:r w:rsidR="00BF2E83" w:rsidRPr="0012685F">
        <w:rPr>
          <w:rFonts w:ascii="Garamond" w:hAnsi="Garamond"/>
          <w:sz w:val="28"/>
          <w:szCs w:val="28"/>
        </w:rPr>
        <w:t xml:space="preserve">13 </w:t>
      </w:r>
      <w:r w:rsidR="001E38BE">
        <w:rPr>
          <w:rFonts w:ascii="Garamond" w:hAnsi="Garamond"/>
          <w:sz w:val="28"/>
          <w:szCs w:val="28"/>
        </w:rPr>
        <w:t>382</w:t>
      </w:r>
      <w:r w:rsidR="00BF2E83" w:rsidRPr="0012685F">
        <w:rPr>
          <w:rFonts w:ascii="Garamond" w:hAnsi="Garamond"/>
          <w:sz w:val="28"/>
          <w:szCs w:val="28"/>
        </w:rPr>
        <w:t xml:space="preserve"> </w:t>
      </w:r>
      <w:r w:rsidR="001E38BE">
        <w:rPr>
          <w:rFonts w:ascii="Garamond" w:hAnsi="Garamond"/>
          <w:sz w:val="28"/>
          <w:szCs w:val="28"/>
        </w:rPr>
        <w:t>003</w:t>
      </w:r>
      <w:r w:rsidR="00BF2E83" w:rsidRPr="0012685F">
        <w:rPr>
          <w:rFonts w:ascii="Garamond" w:hAnsi="Garamond"/>
          <w:sz w:val="28"/>
          <w:szCs w:val="28"/>
        </w:rPr>
        <w:t xml:space="preserve"> </w:t>
      </w:r>
      <w:r w:rsidR="001E38BE">
        <w:rPr>
          <w:rFonts w:ascii="Garamond" w:hAnsi="Garamond"/>
          <w:sz w:val="28"/>
          <w:szCs w:val="28"/>
        </w:rPr>
        <w:t>4</w:t>
      </w:r>
      <w:r w:rsidR="00BF2E83" w:rsidRPr="0012685F">
        <w:rPr>
          <w:rFonts w:ascii="Garamond" w:hAnsi="Garamond"/>
          <w:sz w:val="28"/>
          <w:szCs w:val="28"/>
        </w:rPr>
        <w:t>00,00</w:t>
      </w:r>
      <w:r w:rsidRPr="0012685F">
        <w:rPr>
          <w:rFonts w:ascii="Garamond" w:hAnsi="Garamond"/>
          <w:sz w:val="28"/>
          <w:szCs w:val="28"/>
        </w:rPr>
        <w:t xml:space="preserve"> рублей</w:t>
      </w:r>
      <w:r w:rsidR="002E786A" w:rsidRPr="0012685F">
        <w:rPr>
          <w:rFonts w:ascii="Garamond" w:hAnsi="Garamond"/>
          <w:sz w:val="28"/>
          <w:szCs w:val="28"/>
        </w:rPr>
        <w:t xml:space="preserve"> (на </w:t>
      </w:r>
      <w:r w:rsidR="000C54CA" w:rsidRPr="0012685F">
        <w:rPr>
          <w:rFonts w:ascii="Garamond" w:hAnsi="Garamond"/>
          <w:sz w:val="28"/>
          <w:szCs w:val="28"/>
        </w:rPr>
        <w:t>уровне 20</w:t>
      </w:r>
      <w:r w:rsidR="00BF2E83" w:rsidRPr="0012685F">
        <w:rPr>
          <w:rFonts w:ascii="Garamond" w:hAnsi="Garamond"/>
          <w:sz w:val="28"/>
          <w:szCs w:val="28"/>
        </w:rPr>
        <w:t>21</w:t>
      </w:r>
      <w:r w:rsidR="000C54CA" w:rsidRPr="0012685F">
        <w:rPr>
          <w:rFonts w:ascii="Garamond" w:hAnsi="Garamond"/>
          <w:sz w:val="28"/>
          <w:szCs w:val="28"/>
        </w:rPr>
        <w:t xml:space="preserve"> года</w:t>
      </w:r>
      <w:r w:rsidR="00130C22" w:rsidRPr="0012685F">
        <w:rPr>
          <w:rFonts w:ascii="Garamond" w:hAnsi="Garamond"/>
          <w:sz w:val="28"/>
          <w:szCs w:val="28"/>
        </w:rPr>
        <w:t xml:space="preserve">), дотация </w:t>
      </w:r>
      <w:r w:rsidR="000C54CA" w:rsidRPr="0012685F">
        <w:rPr>
          <w:rFonts w:ascii="Garamond" w:hAnsi="Garamond"/>
          <w:sz w:val="28"/>
          <w:szCs w:val="28"/>
        </w:rPr>
        <w:t>на частичную компенсацию дополнительных расходов на повышение оплаты труда работников бюджетной сферы и иные цели</w:t>
      </w:r>
      <w:r w:rsidR="0045225C" w:rsidRPr="0012685F">
        <w:rPr>
          <w:rFonts w:ascii="Garamond" w:hAnsi="Garamond"/>
          <w:sz w:val="28"/>
          <w:szCs w:val="28"/>
        </w:rPr>
        <w:t> –</w:t>
      </w:r>
      <w:r w:rsidR="00130C22" w:rsidRPr="0012685F">
        <w:rPr>
          <w:rFonts w:ascii="Garamond" w:hAnsi="Garamond"/>
          <w:sz w:val="28"/>
          <w:szCs w:val="28"/>
        </w:rPr>
        <w:t xml:space="preserve"> </w:t>
      </w:r>
      <w:r w:rsidR="00787FBE" w:rsidRPr="0012685F">
        <w:rPr>
          <w:rFonts w:ascii="Garamond" w:hAnsi="Garamond"/>
          <w:sz w:val="28"/>
          <w:szCs w:val="28"/>
        </w:rPr>
        <w:t>519 686 500,00 (50% от уровня 2021 года)</w:t>
      </w:r>
      <w:r w:rsidR="00130C22" w:rsidRPr="0012685F">
        <w:rPr>
          <w:rFonts w:ascii="Garamond" w:hAnsi="Garamond"/>
          <w:sz w:val="28"/>
          <w:szCs w:val="28"/>
        </w:rPr>
        <w:t>.</w:t>
      </w:r>
    </w:p>
    <w:p w14:paraId="35612AF3" w14:textId="77777777" w:rsidR="00C56848" w:rsidRPr="0012685F" w:rsidRDefault="001F4500" w:rsidP="00D907F7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Общий объем субсидий на </w:t>
      </w:r>
      <w:r w:rsidR="00787FBE" w:rsidRPr="0012685F">
        <w:rPr>
          <w:rFonts w:ascii="Garamond" w:hAnsi="Garamond"/>
          <w:sz w:val="28"/>
          <w:szCs w:val="28"/>
        </w:rPr>
        <w:t>2022</w:t>
      </w:r>
      <w:r w:rsidR="00C56848" w:rsidRPr="0012685F">
        <w:rPr>
          <w:rFonts w:ascii="Garamond" w:hAnsi="Garamond"/>
          <w:sz w:val="28"/>
          <w:szCs w:val="28"/>
        </w:rPr>
        <w:t xml:space="preserve"> год составляет </w:t>
      </w:r>
      <w:r w:rsidR="00787FBE" w:rsidRPr="0012685F">
        <w:rPr>
          <w:rFonts w:ascii="Garamond" w:hAnsi="Garamond"/>
          <w:sz w:val="28"/>
          <w:szCs w:val="28"/>
        </w:rPr>
        <w:t>9 263 892 900,00</w:t>
      </w:r>
      <w:r w:rsidR="00155E25" w:rsidRPr="0012685F">
        <w:rPr>
          <w:rFonts w:ascii="Garamond" w:hAnsi="Garamond"/>
          <w:sz w:val="28"/>
          <w:szCs w:val="28"/>
        </w:rPr>
        <w:t xml:space="preserve"> </w:t>
      </w:r>
      <w:r w:rsidR="00B971AD" w:rsidRPr="0012685F">
        <w:rPr>
          <w:rFonts w:ascii="Garamond" w:hAnsi="Garamond"/>
          <w:sz w:val="28"/>
          <w:szCs w:val="28"/>
        </w:rPr>
        <w:t>рублей</w:t>
      </w:r>
      <w:r w:rsidR="00C56848" w:rsidRPr="0012685F">
        <w:rPr>
          <w:rFonts w:ascii="Garamond" w:hAnsi="Garamond"/>
          <w:sz w:val="28"/>
          <w:szCs w:val="28"/>
        </w:rPr>
        <w:t xml:space="preserve">. </w:t>
      </w:r>
      <w:r w:rsidR="0018558A" w:rsidRPr="0012685F">
        <w:rPr>
          <w:rFonts w:ascii="Garamond" w:hAnsi="Garamond"/>
          <w:sz w:val="28"/>
          <w:szCs w:val="28"/>
        </w:rPr>
        <w:t>Перечень и объемы субсидий из федерального бюджета бюджету Брянской о</w:t>
      </w:r>
      <w:r w:rsidR="0018558A" w:rsidRPr="0012685F">
        <w:rPr>
          <w:rFonts w:ascii="Garamond" w:hAnsi="Garamond"/>
          <w:sz w:val="28"/>
          <w:szCs w:val="28"/>
        </w:rPr>
        <w:t>б</w:t>
      </w:r>
      <w:r w:rsidR="00171ED3" w:rsidRPr="0012685F">
        <w:rPr>
          <w:rFonts w:ascii="Garamond" w:hAnsi="Garamond"/>
          <w:sz w:val="28"/>
          <w:szCs w:val="28"/>
        </w:rPr>
        <w:t>ласти приведены в таблице</w:t>
      </w:r>
      <w:r w:rsidR="0018558A" w:rsidRPr="0012685F">
        <w:rPr>
          <w:rFonts w:ascii="Garamond" w:hAnsi="Garamond"/>
          <w:sz w:val="28"/>
          <w:szCs w:val="28"/>
        </w:rPr>
        <w:t>.</w:t>
      </w:r>
    </w:p>
    <w:p w14:paraId="6BB985E4" w14:textId="77777777" w:rsidR="00902A86" w:rsidRPr="0012685F" w:rsidRDefault="00902A86" w:rsidP="008D5783">
      <w:pPr>
        <w:pStyle w:val="Caption"/>
        <w:spacing w:line="252" w:lineRule="auto"/>
        <w:rPr>
          <w:szCs w:val="28"/>
        </w:rPr>
      </w:pPr>
      <w:r w:rsidRPr="0012685F">
        <w:lastRenderedPageBreak/>
        <w:t>Таблица</w:t>
      </w:r>
      <w:r w:rsidR="0035421B" w:rsidRPr="0012685F">
        <w:t xml:space="preserve"> </w:t>
      </w:r>
      <w:fldSimple w:instr=" SEQ Таблица_ \* ARABIC ">
        <w:r w:rsidR="00AA6B46">
          <w:rPr>
            <w:noProof/>
          </w:rPr>
          <w:t>2</w:t>
        </w:r>
      </w:fldSimple>
    </w:p>
    <w:p w14:paraId="47525EF5" w14:textId="77777777" w:rsidR="0018558A" w:rsidRPr="0012685F" w:rsidRDefault="0018558A" w:rsidP="008D5783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Перечень и объ</w:t>
      </w:r>
      <w:r w:rsidR="00C91712"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>мы субсидий</w:t>
      </w:r>
      <w:r w:rsidR="009D1574" w:rsidRPr="0012685F">
        <w:rPr>
          <w:rFonts w:ascii="Garamond" w:hAnsi="Garamond"/>
          <w:sz w:val="28"/>
          <w:szCs w:val="28"/>
        </w:rPr>
        <w:t xml:space="preserve"> из федерального бюджета </w:t>
      </w:r>
      <w:r w:rsidR="001F4500" w:rsidRPr="0012685F">
        <w:rPr>
          <w:rFonts w:ascii="Garamond" w:hAnsi="Garamond"/>
          <w:sz w:val="28"/>
          <w:szCs w:val="28"/>
        </w:rPr>
        <w:t xml:space="preserve">в </w:t>
      </w:r>
      <w:r w:rsidR="00787FBE" w:rsidRPr="0012685F">
        <w:rPr>
          <w:rFonts w:ascii="Garamond" w:hAnsi="Garamond"/>
          <w:sz w:val="28"/>
          <w:szCs w:val="28"/>
        </w:rPr>
        <w:t>2022</w:t>
      </w:r>
      <w:r w:rsidR="000129B5" w:rsidRPr="0012685F"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C73C41" w:rsidRPr="0012685F" w14:paraId="34E4C2FA" w14:textId="77777777" w:rsidTr="00861143">
        <w:trPr>
          <w:cantSplit/>
          <w:trHeight w:val="69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14:paraId="3E11C2D5" w14:textId="77777777" w:rsidR="00C73C41" w:rsidRPr="0012685F" w:rsidRDefault="00C73C41" w:rsidP="008D5783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главного администратора доходов, субсидии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A6C3973" w14:textId="77777777" w:rsidR="00C73C41" w:rsidRPr="0012685F" w:rsidRDefault="00C73C41" w:rsidP="008D5783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2022 год, рублей</w:t>
            </w:r>
          </w:p>
        </w:tc>
      </w:tr>
      <w:tr w:rsidR="00C73C41" w:rsidRPr="0012685F" w14:paraId="34C2AC01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4718AE43" w14:textId="77777777" w:rsidR="00C73C41" w:rsidRPr="0012685F" w:rsidRDefault="00C73C41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Субсидии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8E21815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9 263 892 900,00</w:t>
            </w:r>
          </w:p>
        </w:tc>
      </w:tr>
      <w:tr w:rsidR="00C73C41" w:rsidRPr="0012685F" w14:paraId="5C9CA1EB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2B4D7C0E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внутренней политики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69CE8D2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14 298 100,00</w:t>
            </w:r>
          </w:p>
        </w:tc>
      </w:tr>
      <w:tr w:rsidR="00C73C41" w:rsidRPr="0012685F" w14:paraId="69D99B68" w14:textId="77777777" w:rsidTr="00861143">
        <w:trPr>
          <w:cantSplit/>
          <w:trHeight w:val="900"/>
        </w:trPr>
        <w:tc>
          <w:tcPr>
            <w:tcW w:w="4012" w:type="pct"/>
            <w:shd w:val="clear" w:color="auto" w:fill="auto"/>
            <w:vAlign w:val="center"/>
            <w:hideMark/>
          </w:tcPr>
          <w:p w14:paraId="7FFCA835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реализацию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ACDF26A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9 416 800,00</w:t>
            </w:r>
          </w:p>
        </w:tc>
      </w:tr>
      <w:tr w:rsidR="00C73C41" w:rsidRPr="0012685F" w14:paraId="573845BC" w14:textId="77777777" w:rsidTr="00861143">
        <w:trPr>
          <w:cantSplit/>
          <w:trHeight w:val="900"/>
        </w:trPr>
        <w:tc>
          <w:tcPr>
            <w:tcW w:w="4012" w:type="pct"/>
            <w:shd w:val="clear" w:color="auto" w:fill="auto"/>
            <w:vAlign w:val="center"/>
            <w:hideMark/>
          </w:tcPr>
          <w:p w14:paraId="5C2BC8E2" w14:textId="2F64C08E" w:rsidR="00C73C41" w:rsidRPr="0012685F" w:rsidRDefault="00C73C41" w:rsidP="001E38BE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Увековечение памяти погибших при защите Отечества на 2019 - 2024 годы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6C679B8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4 881 300,00</w:t>
            </w:r>
          </w:p>
        </w:tc>
      </w:tr>
      <w:tr w:rsidR="00C73C41" w:rsidRPr="0012685F" w14:paraId="7FA4006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24D8187D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здравоохранения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1302910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1 146 037 300,00</w:t>
            </w:r>
          </w:p>
        </w:tc>
      </w:tr>
      <w:tr w:rsidR="00C73C41" w:rsidRPr="0012685F" w14:paraId="5E67887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1AFAAEF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реализации реги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нальных программ модернизации первичного звена здравоохранения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B3D6C10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835 011 000,00</w:t>
            </w:r>
          </w:p>
        </w:tc>
      </w:tr>
      <w:tr w:rsidR="00C73C41" w:rsidRPr="0012685F" w14:paraId="796BB08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4EB113A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ентов высокого риска, находящихся на диспансерном наблюдении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900A94D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103 507 300,00</w:t>
            </w:r>
          </w:p>
        </w:tc>
      </w:tr>
      <w:tr w:rsidR="00C73C41" w:rsidRPr="0012685F" w14:paraId="010AE5B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3604F23" w14:textId="5B24F3BB" w:rsidR="00C73C41" w:rsidRPr="0012685F" w:rsidRDefault="00C73C41" w:rsidP="001E38BE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Субсидии бюджетам субъектов Российской Федерации на реализацию региональных проектов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0C8C3C4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67 596 900,00</w:t>
            </w:r>
          </w:p>
        </w:tc>
      </w:tr>
      <w:tr w:rsidR="00C73C41" w:rsidRPr="0012685F" w14:paraId="75912CC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A1B30BD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единовременные компенсац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029904A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53 345 000,00</w:t>
            </w:r>
          </w:p>
        </w:tc>
      </w:tr>
      <w:tr w:rsidR="00C73C41" w:rsidRPr="0012685F" w14:paraId="721EF91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D6EBD58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развитие паллиативной мед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цинской помощи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C62B74D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44 964 800,00</w:t>
            </w:r>
          </w:p>
        </w:tc>
      </w:tr>
      <w:tr w:rsidR="00C73C41" w:rsidRPr="0012685F" w14:paraId="767BC07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94795FE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го страхования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A51FDA0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19 428 400,00</w:t>
            </w:r>
          </w:p>
        </w:tc>
      </w:tr>
      <w:tr w:rsidR="00C73C41" w:rsidRPr="0012685F" w14:paraId="40D37DD3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4943B54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5B4B6BE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13 903 400,00</w:t>
            </w:r>
          </w:p>
        </w:tc>
      </w:tr>
      <w:tr w:rsidR="00C73C41" w:rsidRPr="0012685F" w14:paraId="67344AFE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C8EE996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закупки авиац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онных работ в целях оказания медицинской помощи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1A3E27A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8 280 500,00</w:t>
            </w:r>
          </w:p>
        </w:tc>
      </w:tr>
      <w:tr w:rsidR="00C73C41" w:rsidRPr="0012685F" w14:paraId="3803788D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5C2DE8F5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культуры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84EF46A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141 589 300,00</w:t>
            </w:r>
          </w:p>
        </w:tc>
      </w:tr>
      <w:tr w:rsidR="00C73C41" w:rsidRPr="0012685F" w14:paraId="5027D6D5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8347E3A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0DB8271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91 503 700,00</w:t>
            </w:r>
          </w:p>
        </w:tc>
      </w:tr>
      <w:tr w:rsidR="00C73C41" w:rsidRPr="0012685F" w14:paraId="27DB32D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369828C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1C1EE2F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22 376 000,00</w:t>
            </w:r>
          </w:p>
        </w:tc>
      </w:tr>
      <w:tr w:rsidR="00C73C41" w:rsidRPr="0012685F" w14:paraId="7EDF35B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F39B9DF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лом жителей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49C6519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22 227 300,00</w:t>
            </w:r>
          </w:p>
        </w:tc>
      </w:tr>
      <w:tr w:rsidR="00C73C41" w:rsidRPr="0012685F" w14:paraId="4551767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41B9753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поддержку творческой де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я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тельности и техническое оснащение детских и кукольных театров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18924B1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5 482 300,00</w:t>
            </w:r>
          </w:p>
        </w:tc>
      </w:tr>
      <w:tr w:rsidR="00C73C41" w:rsidRPr="0012685F" w14:paraId="236A569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613A76BD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образования и науки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AEA23C1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813 147 900,00</w:t>
            </w:r>
          </w:p>
        </w:tc>
      </w:tr>
      <w:tr w:rsidR="00C73C41" w:rsidRPr="0012685F" w14:paraId="0D5BE48E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188B087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организацию бесплатного г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рячего питания обучающихся, получающих начальное общее образование в госуда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ственных и муниципальных образовательных организациях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3E9046F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511 157 000,00</w:t>
            </w:r>
          </w:p>
        </w:tc>
      </w:tr>
      <w:tr w:rsidR="00C73C41" w:rsidRPr="0012685F" w14:paraId="58032CFE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95BC0FA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00702CC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124 244 700,00</w:t>
            </w:r>
          </w:p>
        </w:tc>
      </w:tr>
      <w:tr w:rsidR="00C73C41" w:rsidRPr="0012685F" w14:paraId="5377AE4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CE1E0DF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07C8142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75 291 000,00</w:t>
            </w:r>
          </w:p>
        </w:tc>
      </w:tr>
      <w:tr w:rsidR="00C73C41" w:rsidRPr="0012685F" w14:paraId="283AFE6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16673F9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создание (обновление) мат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27BF38B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46 190 600,00</w:t>
            </w:r>
          </w:p>
        </w:tc>
      </w:tr>
      <w:tr w:rsidR="00C73C41" w:rsidRPr="0012685F" w14:paraId="7BF31EF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A3E8643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создание в общеобразов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BB1B82B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25 001 300,00</w:t>
            </w:r>
          </w:p>
        </w:tc>
      </w:tr>
      <w:tr w:rsidR="00C73C41" w:rsidRPr="0012685F" w14:paraId="3206107B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8F7BF4D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обновление материально-технической базы в организациях, осуществляющих образовательную деятельность 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ключительно по адаптированным основным общеобразовательным программам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372B13C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23 610 800,00</w:t>
            </w:r>
          </w:p>
        </w:tc>
      </w:tr>
      <w:tr w:rsidR="00C73C41" w:rsidRPr="0012685F" w14:paraId="7C14043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DB315AD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реализации м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A536344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5 640 000,00</w:t>
            </w:r>
          </w:p>
        </w:tc>
      </w:tr>
      <w:tr w:rsidR="00C73C41" w:rsidRPr="0012685F" w14:paraId="2417E25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6F37E84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создание новых мест в обр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зовательных организациях различных типов для реализации дополнительных общера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вивающих программ всех направленностей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6494639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1 401 700,00</w:t>
            </w:r>
          </w:p>
        </w:tc>
      </w:tr>
      <w:tr w:rsidR="00C73C41" w:rsidRPr="0012685F" w14:paraId="786BD31D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3539B3E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ществляющих образовательную деятельность (за исключением государственных, мун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ципальных), и у индивидуальных предпринимателей, осуществляющих образовател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9777FB9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610 800,00</w:t>
            </w:r>
          </w:p>
        </w:tc>
      </w:tr>
      <w:tr w:rsidR="00C73C41" w:rsidRPr="0012685F" w14:paraId="6058024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5B8F09ED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сельского хозяйства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97CB5D2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1 703 194 500,00</w:t>
            </w:r>
          </w:p>
        </w:tc>
      </w:tr>
      <w:tr w:rsidR="00C73C41" w:rsidRPr="0012685F" w14:paraId="70F7E59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B5BE7C3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поддержку сельскохозя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й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ственного производства по отдельным подотраслям растениеводства и животноводства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FD6DD62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885 731 600,00</w:t>
            </w:r>
          </w:p>
        </w:tc>
      </w:tr>
      <w:tr w:rsidR="00C73C41" w:rsidRPr="0012685F" w14:paraId="21291D8E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130E9B0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зяйствования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C81F88C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515 428 500,00</w:t>
            </w:r>
          </w:p>
        </w:tc>
      </w:tr>
      <w:tr w:rsidR="00C73C41" w:rsidRPr="0012685F" w14:paraId="45116131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15F8C74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государственную поддержку производства масличных культур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99C1D01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247 723 400,00</w:t>
            </w:r>
          </w:p>
        </w:tc>
      </w:tr>
      <w:tr w:rsidR="00C73C41" w:rsidRPr="0012685F" w14:paraId="07623D5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6CA669F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DCFC916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44 311 000,00</w:t>
            </w:r>
          </w:p>
        </w:tc>
      </w:tr>
      <w:tr w:rsidR="00C73C41" w:rsidRPr="0012685F" w14:paraId="24BEDBD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ED7FF1B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Субсидии бюджетам субъектов Российской Федерации на развитие сельского туризма 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F629A1C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10 000 000,00</w:t>
            </w:r>
          </w:p>
        </w:tc>
      </w:tr>
      <w:tr w:rsidR="00C73C41" w:rsidRPr="0012685F" w14:paraId="64E4AD3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4904C5BC" w14:textId="77777777" w:rsidR="00C73C41" w:rsidRPr="0012685F" w:rsidRDefault="00C73C41" w:rsidP="00D907F7">
            <w:pPr>
              <w:keepNext/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7229616" w14:textId="77777777" w:rsidR="00C73C41" w:rsidRPr="0012685F" w:rsidRDefault="00C73C41" w:rsidP="00D907F7">
            <w:pPr>
              <w:keepNext/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3 868 802 200,00</w:t>
            </w:r>
          </w:p>
        </w:tc>
      </w:tr>
      <w:tr w:rsidR="00C73C41" w:rsidRPr="0012685F" w14:paraId="0F75001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3D543E3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79A2473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2 858 535 100,00</w:t>
            </w:r>
          </w:p>
        </w:tc>
      </w:tr>
      <w:tr w:rsidR="00C73C41" w:rsidRPr="0012685F" w14:paraId="3E0EEB5B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691EBB8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70CB880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680 027 700,00</w:t>
            </w:r>
          </w:p>
        </w:tc>
      </w:tr>
      <w:tr w:rsidR="00C73C41" w:rsidRPr="0012685F" w14:paraId="68CF76E3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D67C86A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18079D9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236 204 200,00</w:t>
            </w:r>
          </w:p>
        </w:tc>
      </w:tr>
      <w:tr w:rsidR="00C73C41" w:rsidRPr="0012685F" w14:paraId="5EBDE72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A10C272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предоставление жилых пом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0008367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82 766 500,00</w:t>
            </w:r>
          </w:p>
        </w:tc>
      </w:tr>
      <w:tr w:rsidR="00C73C41" w:rsidRPr="0012685F" w14:paraId="132F697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65989D4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4094882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10 134 900,00</w:t>
            </w:r>
          </w:p>
        </w:tc>
      </w:tr>
      <w:tr w:rsidR="00C73C41" w:rsidRPr="0012685F" w14:paraId="50B8DFC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CECA8BC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компенсацию отдельным кат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гориям граждан оплаты взноса на капитальный ремонт общего имущества в многоква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тирном доме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E11ECDE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1 133 800,00</w:t>
            </w:r>
          </w:p>
        </w:tc>
      </w:tr>
      <w:tr w:rsidR="00C73C41" w:rsidRPr="0012685F" w14:paraId="2FAC667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5F6ED5E6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строительства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A10C042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671 869 400,00</w:t>
            </w:r>
          </w:p>
        </w:tc>
      </w:tr>
      <w:tr w:rsidR="00C73C41" w:rsidRPr="0012685F" w14:paraId="0118396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3E2B4F4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B449516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377 701 300,00</w:t>
            </w:r>
          </w:p>
        </w:tc>
      </w:tr>
      <w:tr w:rsidR="00C73C41" w:rsidRPr="0012685F" w14:paraId="622FFCF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95FA234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на софинансирование капитал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ных вложений в объекты государственной (муниципальной) собственности в рамках с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здания и модернизации объектов спортивной инфраструктуры региональной собстве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ности (муниципальной собственности) для занятий физической культурой и спортом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4DE60B0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294 168 100,00</w:t>
            </w:r>
          </w:p>
        </w:tc>
      </w:tr>
      <w:tr w:rsidR="00C73C41" w:rsidRPr="0012685F" w14:paraId="34264E9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66087AB0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топливно-энергетического комплекса и жилищно-коммунального х</w:t>
            </w: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зяйства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E57AA1F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800 768 000,00</w:t>
            </w:r>
          </w:p>
        </w:tc>
      </w:tr>
      <w:tr w:rsidR="00C73C41" w:rsidRPr="0012685F" w14:paraId="5E259F7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CA1BCEA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строительство и реконстру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цию (модернизацию) объектов питьевого водоснабжения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3D9307B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481 148 100,00</w:t>
            </w:r>
          </w:p>
        </w:tc>
      </w:tr>
      <w:tr w:rsidR="00C73C41" w:rsidRPr="0012685F" w14:paraId="35F3E27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6464A98B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реализацию программ фо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мирования современной городской среды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4C9349B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319 619 900,00</w:t>
            </w:r>
          </w:p>
        </w:tc>
      </w:tr>
      <w:tr w:rsidR="00C73C41" w:rsidRPr="0012685F" w14:paraId="13FA39B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6844E0D9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экономического развития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572E64F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72 916 000,00</w:t>
            </w:r>
          </w:p>
        </w:tc>
      </w:tr>
      <w:tr w:rsidR="00C73C41" w:rsidRPr="0012685F" w14:paraId="6B963751" w14:textId="77777777" w:rsidTr="00861143">
        <w:trPr>
          <w:cantSplit/>
          <w:trHeight w:val="900"/>
        </w:trPr>
        <w:tc>
          <w:tcPr>
            <w:tcW w:w="4012" w:type="pct"/>
            <w:shd w:val="clear" w:color="auto" w:fill="auto"/>
            <w:vAlign w:val="center"/>
            <w:hideMark/>
          </w:tcPr>
          <w:p w14:paraId="01860E16" w14:textId="30E5D051" w:rsidR="00C73C41" w:rsidRPr="0012685F" w:rsidRDefault="00C73C41" w:rsidP="00B92311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циальный налоговый режим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Налог на профессиональный доход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ED7103A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72 916 000,00</w:t>
            </w:r>
          </w:p>
        </w:tc>
      </w:tr>
      <w:tr w:rsidR="00C73C41" w:rsidRPr="0012685F" w14:paraId="41D207E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7CD5173F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5E9B504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7 018 000,00</w:t>
            </w:r>
          </w:p>
        </w:tc>
      </w:tr>
      <w:tr w:rsidR="00C73C41" w:rsidRPr="0012685F" w14:paraId="557A610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1873F7B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C9B1B7D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4 950 000,00</w:t>
            </w:r>
          </w:p>
        </w:tc>
      </w:tr>
      <w:tr w:rsidR="00C73C41" w:rsidRPr="0012685F" w14:paraId="32D1B82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2E9227B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4DCB9D3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2 068 000,00</w:t>
            </w:r>
          </w:p>
        </w:tc>
      </w:tr>
      <w:tr w:rsidR="00C73C41" w:rsidRPr="0012685F" w14:paraId="5EFE8BDA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3291BA15" w14:textId="77777777" w:rsidR="00C73C41" w:rsidRPr="0012685F" w:rsidRDefault="00C73C41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Управление физической культуры и спорта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B9C8748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24 252 200,00</w:t>
            </w:r>
          </w:p>
        </w:tc>
      </w:tr>
      <w:tr w:rsidR="00C73C41" w:rsidRPr="0012685F" w14:paraId="4F3BEF7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66481AF6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оснащение объектов спорти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в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ной инфраструктуры спортивно-технологическим оборудованием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73F375D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10 358 400,00</w:t>
            </w:r>
          </w:p>
        </w:tc>
      </w:tr>
      <w:tr w:rsidR="00C73C41" w:rsidRPr="0012685F" w14:paraId="709EB09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95F35E6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тивных сборных команд, в том числе спортивных сборных команд Российской Федер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4A387D4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7 096 800,00</w:t>
            </w:r>
          </w:p>
        </w:tc>
      </w:tr>
      <w:tr w:rsidR="00C73C41" w:rsidRPr="0012685F" w14:paraId="6A4ED72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2E9BC98" w14:textId="77777777" w:rsidR="00C73C41" w:rsidRPr="0012685F" w:rsidRDefault="00C73C41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мативное состояние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BF4D2FC" w14:textId="77777777" w:rsidR="00C73C41" w:rsidRPr="0012685F" w:rsidRDefault="00C73C41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6 797 000,00</w:t>
            </w:r>
          </w:p>
        </w:tc>
      </w:tr>
    </w:tbl>
    <w:p w14:paraId="6D9FCEB3" w14:textId="77777777" w:rsidR="00AF1C5E" w:rsidRPr="0012685F" w:rsidRDefault="003577A5" w:rsidP="00D907F7">
      <w:pPr>
        <w:pStyle w:val="BodyTextIndent"/>
        <w:spacing w:before="120" w:after="100" w:afterAutospacing="1" w:line="252" w:lineRule="auto"/>
        <w:ind w:left="0" w:firstLine="710"/>
        <w:jc w:val="both"/>
        <w:rPr>
          <w:rFonts w:ascii="Garamond" w:hAnsi="Garamond"/>
          <w:sz w:val="28"/>
          <w:szCs w:val="28"/>
          <w:highlight w:val="yellow"/>
        </w:rPr>
      </w:pPr>
      <w:r w:rsidRPr="0012685F">
        <w:rPr>
          <w:rFonts w:ascii="Garamond" w:hAnsi="Garamond"/>
          <w:sz w:val="28"/>
          <w:szCs w:val="28"/>
        </w:rPr>
        <w:t xml:space="preserve">В бюджетных проектировках на </w:t>
      </w:r>
      <w:r w:rsidR="00686B9B" w:rsidRPr="0012685F">
        <w:rPr>
          <w:rFonts w:ascii="Garamond" w:hAnsi="Garamond"/>
          <w:sz w:val="28"/>
          <w:szCs w:val="28"/>
        </w:rPr>
        <w:t>2022 – 2024 годы</w:t>
      </w:r>
      <w:r w:rsidRPr="0012685F">
        <w:rPr>
          <w:rFonts w:ascii="Garamond" w:hAnsi="Garamond"/>
          <w:sz w:val="28"/>
          <w:szCs w:val="28"/>
        </w:rPr>
        <w:t xml:space="preserve"> предусмотрены средства областного бюджета с целью обеспечения софинансирования исходя из пр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 xml:space="preserve">дельного уровня софинансирования из </w:t>
      </w:r>
      <w:r w:rsidR="00AF1C5E" w:rsidRPr="0012685F">
        <w:rPr>
          <w:rFonts w:ascii="Garamond" w:hAnsi="Garamond"/>
          <w:sz w:val="28"/>
          <w:szCs w:val="28"/>
        </w:rPr>
        <w:t xml:space="preserve">федерального бюджета в размере </w:t>
      </w:r>
      <w:r w:rsidR="00861143" w:rsidRPr="0012685F">
        <w:rPr>
          <w:rFonts w:ascii="Garamond" w:hAnsi="Garamond"/>
          <w:sz w:val="28"/>
          <w:szCs w:val="28"/>
        </w:rPr>
        <w:t>94% в соответствии с распоряжением Правительства Российской Федерации от 27.08.2021 № 2364-р (в отношении межбюджетных трансфертов, предоставля</w:t>
      </w:r>
      <w:r w:rsidR="00861143" w:rsidRPr="0012685F">
        <w:rPr>
          <w:rFonts w:ascii="Garamond" w:hAnsi="Garamond"/>
          <w:sz w:val="28"/>
          <w:szCs w:val="28"/>
        </w:rPr>
        <w:t>е</w:t>
      </w:r>
      <w:r w:rsidR="00861143" w:rsidRPr="0012685F">
        <w:rPr>
          <w:rFonts w:ascii="Garamond" w:hAnsi="Garamond"/>
          <w:sz w:val="28"/>
          <w:szCs w:val="28"/>
        </w:rPr>
        <w:t>мых не в рамках реализации национальных проектов), а также распоряжения Правительства Российской Федерации от 18.10.2019 № 2468-р по установлению предельного уровня софинансирования из федерального бюджета в размере 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</w:t>
      </w:r>
      <w:r w:rsidR="00D074E7" w:rsidRPr="0012685F">
        <w:rPr>
          <w:rFonts w:ascii="Garamond" w:hAnsi="Garamond"/>
          <w:sz w:val="28"/>
          <w:szCs w:val="28"/>
        </w:rPr>
        <w:t>.</w:t>
      </w:r>
    </w:p>
    <w:p w14:paraId="26C98E55" w14:textId="77777777" w:rsidR="0018558A" w:rsidRPr="0012685F" w:rsidRDefault="0018558A" w:rsidP="00D907F7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Общий объем субвенций на </w:t>
      </w:r>
      <w:r w:rsidR="00861143" w:rsidRPr="0012685F">
        <w:rPr>
          <w:rFonts w:ascii="Garamond" w:hAnsi="Garamond"/>
          <w:sz w:val="28"/>
          <w:szCs w:val="28"/>
        </w:rPr>
        <w:t>2022</w:t>
      </w:r>
      <w:r w:rsidR="00BE3AF3" w:rsidRPr="0012685F">
        <w:rPr>
          <w:rFonts w:ascii="Garamond" w:hAnsi="Garamond"/>
          <w:sz w:val="28"/>
          <w:szCs w:val="28"/>
        </w:rPr>
        <w:t xml:space="preserve"> год составляет </w:t>
      </w:r>
      <w:r w:rsidR="00861143" w:rsidRPr="0012685F">
        <w:rPr>
          <w:rFonts w:ascii="Garamond" w:hAnsi="Garamond"/>
          <w:sz w:val="28"/>
          <w:szCs w:val="28"/>
        </w:rPr>
        <w:t>3 260 342 400,00</w:t>
      </w:r>
      <w:r w:rsidR="00AB61D8" w:rsidRPr="0012685F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>рублей. Перечень и объемы субвенций из федерального бюджета бюджету Брянской области</w:t>
      </w:r>
      <w:r w:rsidR="00AB61D8" w:rsidRPr="0012685F">
        <w:rPr>
          <w:rFonts w:ascii="Garamond" w:hAnsi="Garamond"/>
          <w:sz w:val="28"/>
          <w:szCs w:val="28"/>
        </w:rPr>
        <w:t xml:space="preserve"> </w:t>
      </w:r>
      <w:r w:rsidR="003577A5" w:rsidRPr="0012685F">
        <w:rPr>
          <w:rFonts w:ascii="Garamond" w:hAnsi="Garamond"/>
          <w:sz w:val="28"/>
          <w:szCs w:val="28"/>
        </w:rPr>
        <w:t>приведены в таблице</w:t>
      </w:r>
      <w:r w:rsidRPr="0012685F">
        <w:rPr>
          <w:rFonts w:ascii="Garamond" w:hAnsi="Garamond"/>
          <w:sz w:val="28"/>
          <w:szCs w:val="28"/>
        </w:rPr>
        <w:t>.</w:t>
      </w:r>
    </w:p>
    <w:p w14:paraId="1D661C89" w14:textId="77777777" w:rsidR="00902A86" w:rsidRPr="0012685F" w:rsidRDefault="00902A86" w:rsidP="00D907F7">
      <w:pPr>
        <w:pStyle w:val="Caption"/>
        <w:spacing w:line="252" w:lineRule="auto"/>
        <w:rPr>
          <w:szCs w:val="28"/>
        </w:rPr>
      </w:pPr>
      <w:r w:rsidRPr="0012685F">
        <w:lastRenderedPageBreak/>
        <w:t>Таблица</w:t>
      </w:r>
      <w:r w:rsidR="0035421B" w:rsidRPr="0012685F">
        <w:t xml:space="preserve"> </w:t>
      </w:r>
      <w:fldSimple w:instr=" SEQ Таблица_ \* ARABIC ">
        <w:r w:rsidR="00AA6B46">
          <w:rPr>
            <w:noProof/>
          </w:rPr>
          <w:t>3</w:t>
        </w:r>
      </w:fldSimple>
    </w:p>
    <w:p w14:paraId="71617C73" w14:textId="77777777" w:rsidR="00BE1386" w:rsidRPr="0012685F" w:rsidRDefault="00BE1386" w:rsidP="00D907F7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Перечень и объемы субвенций из федерального бюджета в </w:t>
      </w:r>
      <w:r w:rsidR="00861143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861143" w:rsidRPr="0012685F" w14:paraId="580A0115" w14:textId="77777777" w:rsidTr="00861143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14:paraId="43F028F6" w14:textId="77777777" w:rsidR="00861143" w:rsidRPr="0012685F" w:rsidRDefault="00861143" w:rsidP="00D907F7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главного администратора доходов, субвенции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F602F78" w14:textId="77777777" w:rsidR="00861143" w:rsidRPr="0012685F" w:rsidRDefault="00861143" w:rsidP="00D907F7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2022 год, рублей</w:t>
            </w:r>
          </w:p>
        </w:tc>
      </w:tr>
      <w:tr w:rsidR="00861143" w:rsidRPr="0012685F" w14:paraId="5085907A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12D87173" w14:textId="77777777" w:rsidR="00861143" w:rsidRPr="0012685F" w:rsidRDefault="00861143" w:rsidP="00D907F7">
            <w:pPr>
              <w:keepNext/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Субвенции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485150F" w14:textId="77777777" w:rsidR="00861143" w:rsidRPr="0012685F" w:rsidRDefault="00861143" w:rsidP="00D907F7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3 260 342 400,00</w:t>
            </w:r>
          </w:p>
        </w:tc>
      </w:tr>
      <w:tr w:rsidR="00861143" w:rsidRPr="0012685F" w14:paraId="34FADDE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2F0482B8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здравоохранения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B17A3FC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315 771 200,00</w:t>
            </w:r>
          </w:p>
        </w:tc>
      </w:tr>
      <w:tr w:rsidR="00861143" w:rsidRPr="0012685F" w14:paraId="29758349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71FBB37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оказание отдельным катег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риям граждан социальной услуги по обеспечению лекарственными препаратами для м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дицинского применения по рецептам на лекарственные препараты, медицинскими изд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75DEDB8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315 771 200,00</w:t>
            </w:r>
          </w:p>
        </w:tc>
      </w:tr>
      <w:tr w:rsidR="00861143" w:rsidRPr="0012685F" w14:paraId="6F9C898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C3A6063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природных ресурсов и экологии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69079C7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62 002 800,00</w:t>
            </w:r>
          </w:p>
        </w:tc>
      </w:tr>
      <w:tr w:rsidR="00861143" w:rsidRPr="0012685F" w14:paraId="3A41214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6354EFC2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C7EDF16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56 710 800,00</w:t>
            </w:r>
          </w:p>
        </w:tc>
      </w:tr>
      <w:tr w:rsidR="00861143" w:rsidRPr="0012685F" w14:paraId="37CCCB4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6FA5F21C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C461628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5 292 000,00</w:t>
            </w:r>
          </w:p>
        </w:tc>
      </w:tr>
      <w:tr w:rsidR="00861143" w:rsidRPr="0012685F" w14:paraId="30D64573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69F5F53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региональной безопасности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B18C8A5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35 731 600,00</w:t>
            </w:r>
          </w:p>
        </w:tc>
      </w:tr>
      <w:tr w:rsidR="00861143" w:rsidRPr="0012685F" w14:paraId="785D10A9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73308A6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родских округов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BDF80CC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31 952 500,00</w:t>
            </w:r>
          </w:p>
        </w:tc>
      </w:tr>
      <w:tr w:rsidR="00861143" w:rsidRPr="0012685F" w14:paraId="63F77C7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5551BA8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D12C409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3 779 100,00</w:t>
            </w:r>
          </w:p>
        </w:tc>
      </w:tr>
      <w:tr w:rsidR="00861143" w:rsidRPr="0012685F" w14:paraId="0A9968F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286EA9FD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87C10B3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2 290 832 700,00</w:t>
            </w:r>
          </w:p>
        </w:tc>
      </w:tr>
      <w:tr w:rsidR="00861143" w:rsidRPr="0012685F" w14:paraId="5A68C60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A5B84B9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3FF7643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1 272 616 800,00</w:t>
            </w:r>
          </w:p>
        </w:tc>
      </w:tr>
      <w:tr w:rsidR="00861143" w:rsidRPr="0012685F" w14:paraId="4E0AF0D7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080C9CB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7CA116A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912 816 000,00</w:t>
            </w:r>
          </w:p>
        </w:tc>
      </w:tr>
      <w:tr w:rsidR="00861143" w:rsidRPr="0012685F" w14:paraId="14F0EFE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4C64B8A" w14:textId="63D3C840" w:rsidR="00861143" w:rsidRPr="0012685F" w:rsidRDefault="00861143" w:rsidP="00397E35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Почетный донор России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64CA209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105 268 900,00</w:t>
            </w:r>
          </w:p>
        </w:tc>
      </w:tr>
      <w:tr w:rsidR="00861143" w:rsidRPr="0012685F" w14:paraId="28F22E25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A2FAF47" w14:textId="3C744771" w:rsidR="00861143" w:rsidRPr="0012685F" w:rsidRDefault="00861143" w:rsidP="00397E35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никновении поствакцинальных осложнений в соответствии с Федеральным законом</w:t>
            </w:r>
            <w:r w:rsidR="00866ABC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от 17 сентября 1998 года № 157-ФЗ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Об иммунопрофилактике инфекционных болезней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2643281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131 000,00</w:t>
            </w:r>
          </w:p>
        </w:tc>
      </w:tr>
      <w:tr w:rsidR="00861143" w:rsidRPr="0012685F" w14:paraId="333FA405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6DE10C84" w14:textId="77777777" w:rsidR="00861143" w:rsidRPr="0012685F" w:rsidRDefault="00861143" w:rsidP="00D907F7">
            <w:pPr>
              <w:keepNext/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строительства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DAA244E" w14:textId="77777777" w:rsidR="00861143" w:rsidRPr="0012685F" w:rsidRDefault="00861143" w:rsidP="00D907F7">
            <w:pPr>
              <w:keepNext/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24 822 500,00</w:t>
            </w:r>
          </w:p>
        </w:tc>
      </w:tr>
      <w:tr w:rsidR="00861143" w:rsidRPr="0012685F" w14:paraId="749C542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B842C02" w14:textId="51539E93" w:rsidR="00861143" w:rsidRPr="0012685F" w:rsidRDefault="00861143" w:rsidP="00397E35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коном от 12 января 1995 года № 5-ФЗ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 ветеранах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, в соответствии с Указом Президе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та Российской Федерации от 7 мая 2008 года № 714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Об обеспечении жильем ветеранов Великой Отечественной войны 1941 - 1945 годов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8991A8D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10 410 700,00</w:t>
            </w:r>
          </w:p>
        </w:tc>
      </w:tr>
      <w:tr w:rsidR="00861143" w:rsidRPr="0012685F" w14:paraId="2FAD995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C567B6C" w14:textId="1B7249D7" w:rsidR="00861143" w:rsidRPr="0012685F" w:rsidRDefault="00861143" w:rsidP="00397E35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коном от 12 января 1995 года № 5-ФЗ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 ветеранах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CC9AAE4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6 295 700,00</w:t>
            </w:r>
          </w:p>
        </w:tc>
      </w:tr>
      <w:tr w:rsidR="00861143" w:rsidRPr="0012685F" w14:paraId="7F5F2A43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1E04E09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обеспечение жильем гра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ж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дан, уволенных с военной службы (службы), и приравненных к ним лиц 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51E884A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4 279 200,00</w:t>
            </w:r>
          </w:p>
        </w:tc>
      </w:tr>
      <w:tr w:rsidR="00861143" w:rsidRPr="0012685F" w14:paraId="2009013E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0E55311" w14:textId="0B60DA00" w:rsidR="00861143" w:rsidRPr="0012685F" w:rsidRDefault="00861143" w:rsidP="00397E35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коном от 24 ноября 1995 года № 181-ФЗ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 социальной защите инвалидов в Росси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й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ской Федерации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8B05710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3 836 900,00</w:t>
            </w:r>
          </w:p>
        </w:tc>
      </w:tr>
      <w:tr w:rsidR="00861143" w:rsidRPr="0012685F" w14:paraId="65B2047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4817347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53036C5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88 663 300,00</w:t>
            </w:r>
          </w:p>
        </w:tc>
      </w:tr>
      <w:tr w:rsidR="00861143" w:rsidRPr="0012685F" w14:paraId="535DE1C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961844B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D1D2D41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88 663 300,00</w:t>
            </w:r>
          </w:p>
        </w:tc>
      </w:tr>
      <w:tr w:rsidR="00861143" w:rsidRPr="0012685F" w14:paraId="740C261F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53AAFD29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1BEE961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397 409 000,00</w:t>
            </w:r>
          </w:p>
        </w:tc>
      </w:tr>
      <w:tr w:rsidR="00861143" w:rsidRPr="0012685F" w14:paraId="43C1852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11F6515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C7586CE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397 409 000,00</w:t>
            </w:r>
          </w:p>
        </w:tc>
      </w:tr>
      <w:tr w:rsidR="00861143" w:rsidRPr="0012685F" w14:paraId="18A2BB7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21EB808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lastRenderedPageBreak/>
              <w:t>Управление лесами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F86FCF3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45 109 300,00</w:t>
            </w:r>
          </w:p>
        </w:tc>
      </w:tr>
      <w:tr w:rsidR="00861143" w:rsidRPr="0012685F" w14:paraId="6666443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35FD8444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оснащение специализир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9C7F09B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26 465 900,00</w:t>
            </w:r>
          </w:p>
        </w:tc>
      </w:tr>
      <w:tr w:rsidR="00861143" w:rsidRPr="0012685F" w14:paraId="320890B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C541758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увеличение площади лес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восстановления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110869A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9 779 900,00</w:t>
            </w:r>
          </w:p>
        </w:tc>
      </w:tr>
      <w:tr w:rsidR="00861143" w:rsidRPr="0012685F" w14:paraId="7499F083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DA3D2D6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Субвенции бюджетам субъектов Российской Федерации на оснащение учреждений, в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ы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полняющих мероприятия по воспроизводству лесов, специализированной лесохозя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й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ственной техникой и оборудованием для проведения комплекса мероприятий по лес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восстановлению и лесоразведению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0DC0ADF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8 863 500,00</w:t>
            </w:r>
          </w:p>
        </w:tc>
      </w:tr>
    </w:tbl>
    <w:p w14:paraId="50ACDA2F" w14:textId="77777777" w:rsidR="00277229" w:rsidRPr="0012685F" w:rsidRDefault="001E7AEC" w:rsidP="00D907F7">
      <w:pPr>
        <w:pStyle w:val="BodyTextIndent"/>
        <w:spacing w:before="240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Общий объем иных межбюджетных трансфертов на </w:t>
      </w:r>
      <w:r w:rsidR="00861143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 составляет </w:t>
      </w:r>
      <w:r w:rsidR="00861143" w:rsidRPr="0012685F">
        <w:rPr>
          <w:rFonts w:ascii="Garamond" w:hAnsi="Garamond"/>
          <w:sz w:val="28"/>
          <w:szCs w:val="28"/>
        </w:rPr>
        <w:t>8 577 958 200,00</w:t>
      </w:r>
      <w:r w:rsidRPr="0012685F">
        <w:rPr>
          <w:rFonts w:ascii="Garamond" w:hAnsi="Garamond"/>
          <w:sz w:val="28"/>
          <w:szCs w:val="28"/>
        </w:rPr>
        <w:t xml:space="preserve"> рубл</w:t>
      </w:r>
      <w:r w:rsidR="00DF6E01" w:rsidRPr="0012685F">
        <w:rPr>
          <w:rFonts w:ascii="Garamond" w:hAnsi="Garamond"/>
          <w:sz w:val="28"/>
          <w:szCs w:val="28"/>
        </w:rPr>
        <w:t>ей</w:t>
      </w:r>
      <w:r w:rsidR="001B2F0C" w:rsidRPr="0012685F">
        <w:rPr>
          <w:rFonts w:ascii="Garamond" w:hAnsi="Garamond"/>
          <w:sz w:val="28"/>
          <w:szCs w:val="28"/>
        </w:rPr>
        <w:t>. Перечень и объемы иных межбюджетных трансфертов из федерального бюджета бюджету Брянской области приведены в таблице.</w:t>
      </w:r>
    </w:p>
    <w:p w14:paraId="123B1C03" w14:textId="77777777" w:rsidR="00902A86" w:rsidRPr="0012685F" w:rsidRDefault="00902A86" w:rsidP="00D907F7">
      <w:pPr>
        <w:pStyle w:val="Caption"/>
        <w:spacing w:line="252" w:lineRule="auto"/>
        <w:rPr>
          <w:szCs w:val="28"/>
        </w:rPr>
      </w:pPr>
      <w:r w:rsidRPr="0012685F">
        <w:t>Таблица</w:t>
      </w:r>
      <w:r w:rsidR="0035421B" w:rsidRPr="0012685F">
        <w:t xml:space="preserve"> </w:t>
      </w:r>
      <w:fldSimple w:instr=" SEQ Таблица_ \* ARABIC ">
        <w:r w:rsidR="00AA6B46">
          <w:rPr>
            <w:noProof/>
          </w:rPr>
          <w:t>4</w:t>
        </w:r>
      </w:fldSimple>
    </w:p>
    <w:p w14:paraId="00AE57E4" w14:textId="77777777" w:rsidR="00C15B37" w:rsidRPr="0012685F" w:rsidRDefault="00C15B37" w:rsidP="00D907F7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Перечень и объемы иных межбюджетных трансфертов</w:t>
      </w:r>
      <w:r w:rsidRPr="0012685F">
        <w:rPr>
          <w:rFonts w:ascii="Garamond" w:hAnsi="Garamond"/>
          <w:sz w:val="28"/>
          <w:szCs w:val="28"/>
        </w:rPr>
        <w:br/>
        <w:t xml:space="preserve">из федерального бюджета в </w:t>
      </w:r>
      <w:r w:rsidR="00861143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861143" w:rsidRPr="0012685F" w14:paraId="4DC36A4B" w14:textId="77777777" w:rsidTr="00861143">
        <w:trPr>
          <w:cantSplit/>
          <w:trHeight w:val="751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14:paraId="3B6E6D2B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главного администратора доходов,</w:t>
            </w:r>
            <w:r w:rsidRPr="0012685F">
              <w:rPr>
                <w:rFonts w:ascii="Garamond" w:hAnsi="Garamond"/>
                <w:bCs/>
                <w:color w:val="000000"/>
                <w:sz w:val="22"/>
                <w:szCs w:val="22"/>
              </w:rPr>
              <w:br/>
              <w:t>иного межбюджетного трансферта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65ECBF6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2022 год, рублей</w:t>
            </w:r>
          </w:p>
        </w:tc>
      </w:tr>
      <w:tr w:rsidR="00861143" w:rsidRPr="0012685F" w14:paraId="6CA12265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5CD1957D" w14:textId="77777777" w:rsidR="00861143" w:rsidRPr="0012685F" w:rsidRDefault="00861143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Иные межбюджетные трансферты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F60B8DE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8 577 958 200,00</w:t>
            </w:r>
          </w:p>
        </w:tc>
      </w:tr>
      <w:tr w:rsidR="00861143" w:rsidRPr="0012685F" w14:paraId="35E394B3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CB15F5E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BA4A1E5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19 879 800,00</w:t>
            </w:r>
          </w:p>
        </w:tc>
      </w:tr>
      <w:tr w:rsidR="00861143" w:rsidRPr="0012685F" w14:paraId="4A94EF8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76CC6DF1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бирательных округах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BA2AB5E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13 268 000,00</w:t>
            </w:r>
          </w:p>
        </w:tc>
      </w:tr>
      <w:tr w:rsidR="00861143" w:rsidRPr="0012685F" w14:paraId="0C1F996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EB587E6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52B6071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6 611 800,00</w:t>
            </w:r>
          </w:p>
        </w:tc>
      </w:tr>
      <w:tr w:rsidR="00861143" w:rsidRPr="0012685F" w14:paraId="07F4CE16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334BFF46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здравоохранения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58CDC87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543 811 100,00</w:t>
            </w:r>
          </w:p>
        </w:tc>
      </w:tr>
      <w:tr w:rsidR="00861143" w:rsidRPr="0012685F" w14:paraId="7CD06689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592C775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AFAA672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255 637 900,00</w:t>
            </w:r>
          </w:p>
        </w:tc>
      </w:tr>
      <w:tr w:rsidR="00861143" w:rsidRPr="0012685F" w14:paraId="747C893E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61FA912D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стых отделений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64A04B7B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173 186 500,00</w:t>
            </w:r>
          </w:p>
        </w:tc>
      </w:tr>
      <w:tr w:rsidR="00861143" w:rsidRPr="0012685F" w14:paraId="2DCCA5C1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68AA0E60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5EF666A5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111 051 900,00</w:t>
            </w:r>
          </w:p>
        </w:tc>
      </w:tr>
      <w:tr w:rsidR="00861143" w:rsidRPr="0012685F" w14:paraId="00353F4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EFFA07A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ных гемофилией, муковисцидозом, гипофизарным нанизмом, болезнью Гоше, злокач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FBC271C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3 814 400,00</w:t>
            </w:r>
          </w:p>
        </w:tc>
      </w:tr>
      <w:tr w:rsidR="00861143" w:rsidRPr="0012685F" w14:paraId="50752B5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5C8718A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способного возраста из групп риска, проживающих в организациях социального обсл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живания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45B87534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120 400,00</w:t>
            </w:r>
          </w:p>
        </w:tc>
      </w:tr>
      <w:tr w:rsidR="00861143" w:rsidRPr="0012685F" w14:paraId="3D2C15E2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3A0C26F5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культуры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F3F5EFD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36 000 000,00</w:t>
            </w:r>
          </w:p>
        </w:tc>
      </w:tr>
      <w:tr w:rsidR="00861143" w:rsidRPr="0012685F" w14:paraId="167B53C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F50503F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723763A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30 000 000,00</w:t>
            </w:r>
          </w:p>
        </w:tc>
      </w:tr>
      <w:tr w:rsidR="00861143" w:rsidRPr="0012685F" w14:paraId="7286F6F8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1449E8CA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72744BA5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6 000 000,00</w:t>
            </w:r>
          </w:p>
        </w:tc>
      </w:tr>
      <w:tr w:rsidR="00861143" w:rsidRPr="0012685F" w14:paraId="17DE9F19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3EBD7604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образования и науки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5653CEA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576 916 200,00</w:t>
            </w:r>
          </w:p>
        </w:tc>
      </w:tr>
      <w:tr w:rsidR="00861143" w:rsidRPr="0012685F" w14:paraId="17BC0590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528A3D80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ботникам государственных и муниципальных общеобразовательных организаций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C6632EA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576 916 200,00</w:t>
            </w:r>
          </w:p>
        </w:tc>
      </w:tr>
      <w:tr w:rsidR="00861143" w:rsidRPr="0012685F" w14:paraId="772E4279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232E34E3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сельского хозяйства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3EAFBE8F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7 381 911 000,00</w:t>
            </w:r>
          </w:p>
        </w:tc>
      </w:tr>
      <w:tr w:rsidR="00861143" w:rsidRPr="0012685F" w14:paraId="7A5821C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44B90395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08CB4D10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7 082 949 200,00</w:t>
            </w:r>
          </w:p>
        </w:tc>
      </w:tr>
      <w:tr w:rsidR="00861143" w:rsidRPr="0012685F" w14:paraId="3DE520E4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221577C9" w14:textId="77777777" w:rsidR="00861143" w:rsidRPr="0012685F" w:rsidRDefault="00861143" w:rsidP="00D907F7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 бюджетам субъектов Российской Федерации на возмещ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ние производителям зерновых культур части затрат на производство и реализацию зе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новых культур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CA12A6B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298 961 800,00</w:t>
            </w:r>
          </w:p>
        </w:tc>
      </w:tr>
      <w:tr w:rsidR="00861143" w:rsidRPr="0012685F" w14:paraId="322328D1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  <w:hideMark/>
          </w:tcPr>
          <w:p w14:paraId="1A2B9263" w14:textId="77777777" w:rsidR="00861143" w:rsidRPr="0012685F" w:rsidRDefault="00861143" w:rsidP="00D907F7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Департамент экономического развития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49BA55A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19 440 100,00</w:t>
            </w:r>
          </w:p>
        </w:tc>
      </w:tr>
      <w:tr w:rsidR="00861143" w:rsidRPr="0012685F" w14:paraId="7A733623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14:paraId="09E19978" w14:textId="66AD321A" w:rsidR="00861143" w:rsidRPr="0012685F" w:rsidRDefault="00861143" w:rsidP="00B31862">
            <w:pPr>
              <w:spacing w:line="252" w:lineRule="auto"/>
              <w:ind w:left="142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Межбюджетные трансферты бюджетам субъектов Российской Федерации на реализ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цию проектов по повышению производительности труда на предприятиях - участниках национального проекта по направлению 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Бережливое производство</w:t>
            </w:r>
            <w:r w:rsidR="008D5783">
              <w:rPr>
                <w:rFonts w:ascii="Garamond" w:hAnsi="Garamond" w:cs="Calibri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2EC94545" w14:textId="77777777" w:rsidR="00861143" w:rsidRPr="0012685F" w:rsidRDefault="00861143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19 440 100,00</w:t>
            </w:r>
          </w:p>
        </w:tc>
      </w:tr>
    </w:tbl>
    <w:p w14:paraId="30F0E742" w14:textId="77777777" w:rsidR="00C15B37" w:rsidRPr="0012685F" w:rsidRDefault="00C15B37" w:rsidP="00D907F7">
      <w:pPr>
        <w:pStyle w:val="BodyTextIndent"/>
        <w:spacing w:before="120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В </w:t>
      </w:r>
      <w:r w:rsidR="00D83289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году ожидается поступление средств из Фонда содействия рефо</w:t>
      </w:r>
      <w:r w:rsidRPr="0012685F">
        <w:rPr>
          <w:rFonts w:ascii="Garamond" w:hAnsi="Garamond"/>
          <w:sz w:val="28"/>
          <w:szCs w:val="28"/>
        </w:rPr>
        <w:t>р</w:t>
      </w:r>
      <w:r w:rsidRPr="0012685F">
        <w:rPr>
          <w:rFonts w:ascii="Garamond" w:hAnsi="Garamond"/>
          <w:sz w:val="28"/>
          <w:szCs w:val="28"/>
        </w:rPr>
        <w:t xml:space="preserve">мированию ЖКХ в объеме </w:t>
      </w:r>
      <w:r w:rsidR="00D83289" w:rsidRPr="0012685F">
        <w:rPr>
          <w:rFonts w:ascii="Garamond" w:hAnsi="Garamond"/>
          <w:sz w:val="28"/>
          <w:szCs w:val="28"/>
        </w:rPr>
        <w:t>96 877 970,94</w:t>
      </w:r>
      <w:r w:rsidRPr="0012685F">
        <w:rPr>
          <w:rFonts w:ascii="Garamond" w:hAnsi="Garamond"/>
          <w:sz w:val="28"/>
          <w:szCs w:val="28"/>
        </w:rPr>
        <w:t xml:space="preserve"> рубл</w:t>
      </w:r>
      <w:r w:rsidR="00CF76BC" w:rsidRPr="0012685F">
        <w:rPr>
          <w:rFonts w:ascii="Garamond" w:hAnsi="Garamond"/>
          <w:sz w:val="28"/>
          <w:szCs w:val="28"/>
        </w:rPr>
        <w:t>я</w:t>
      </w:r>
      <w:r w:rsidRPr="0012685F">
        <w:rPr>
          <w:rFonts w:ascii="Garamond" w:hAnsi="Garamond"/>
          <w:sz w:val="28"/>
          <w:szCs w:val="28"/>
        </w:rPr>
        <w:t xml:space="preserve"> в целях обеспечение меропри</w:t>
      </w:r>
      <w:r w:rsidRPr="0012685F">
        <w:rPr>
          <w:rFonts w:ascii="Garamond" w:hAnsi="Garamond"/>
          <w:sz w:val="28"/>
          <w:szCs w:val="28"/>
        </w:rPr>
        <w:t>я</w:t>
      </w:r>
      <w:r w:rsidRPr="0012685F">
        <w:rPr>
          <w:rFonts w:ascii="Garamond" w:hAnsi="Garamond"/>
          <w:sz w:val="28"/>
          <w:szCs w:val="28"/>
        </w:rPr>
        <w:t>тий по переселению граждан из аварийного жилищного фонда</w:t>
      </w:r>
      <w:r w:rsidR="005269A2" w:rsidRPr="0012685F">
        <w:rPr>
          <w:rFonts w:ascii="Garamond" w:hAnsi="Garamond"/>
          <w:sz w:val="28"/>
          <w:szCs w:val="28"/>
        </w:rPr>
        <w:t>.</w:t>
      </w:r>
    </w:p>
    <w:p w14:paraId="24E4A346" w14:textId="77777777" w:rsidR="00CF76BC" w:rsidRPr="0012685F" w:rsidRDefault="00CF76BC" w:rsidP="00D907F7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 w:rsidRPr="0012685F">
        <w:rPr>
          <w:rFonts w:ascii="Garamond" w:hAnsi="Garamond"/>
          <w:snapToGrid w:val="0"/>
          <w:kern w:val="28"/>
          <w:szCs w:val="28"/>
        </w:rPr>
        <w:br w:type="page"/>
      </w:r>
    </w:p>
    <w:p w14:paraId="7258752A" w14:textId="77777777" w:rsidR="00777B8C" w:rsidRPr="0012685F" w:rsidRDefault="003059F2" w:rsidP="00D907F7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6" w:name="_Toc86303964"/>
      <w:r w:rsidRPr="0012685F">
        <w:rPr>
          <w:snapToGrid w:val="0"/>
          <w:kern w:val="28"/>
          <w:szCs w:val="28"/>
        </w:rPr>
        <w:lastRenderedPageBreak/>
        <w:t xml:space="preserve">РАСХОДЫ ОБЛАСТНОГО БЮДЖЕТА В </w:t>
      </w:r>
      <w:bookmarkEnd w:id="12"/>
      <w:bookmarkEnd w:id="13"/>
      <w:bookmarkEnd w:id="14"/>
      <w:r w:rsidR="00D83289" w:rsidRPr="0012685F">
        <w:rPr>
          <w:snapToGrid w:val="0"/>
          <w:kern w:val="28"/>
          <w:szCs w:val="28"/>
        </w:rPr>
        <w:t>2022</w:t>
      </w:r>
      <w:r w:rsidR="00EA1CDF" w:rsidRPr="0012685F">
        <w:rPr>
          <w:snapToGrid w:val="0"/>
          <w:kern w:val="28"/>
          <w:szCs w:val="28"/>
        </w:rPr>
        <w:t xml:space="preserve"> – 2</w:t>
      </w:r>
      <w:r w:rsidR="00D83289" w:rsidRPr="0012685F">
        <w:rPr>
          <w:snapToGrid w:val="0"/>
          <w:kern w:val="28"/>
          <w:szCs w:val="28"/>
        </w:rPr>
        <w:t>024</w:t>
      </w:r>
      <w:r w:rsidR="006C3164" w:rsidRPr="0012685F">
        <w:rPr>
          <w:snapToGrid w:val="0"/>
          <w:kern w:val="28"/>
          <w:szCs w:val="28"/>
        </w:rPr>
        <w:t xml:space="preserve"> ГОД</w:t>
      </w:r>
      <w:r w:rsidR="00777B8C" w:rsidRPr="0012685F">
        <w:rPr>
          <w:snapToGrid w:val="0"/>
          <w:kern w:val="28"/>
          <w:szCs w:val="28"/>
        </w:rPr>
        <w:t>АХ</w:t>
      </w:r>
      <w:bookmarkEnd w:id="16"/>
    </w:p>
    <w:p w14:paraId="4693CA10" w14:textId="77777777" w:rsidR="00777B8C" w:rsidRPr="0012685F" w:rsidRDefault="00777B8C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Объем расходов областного бюджета в </w:t>
      </w:r>
      <w:r w:rsidR="00D83289" w:rsidRPr="0012685F">
        <w:rPr>
          <w:rFonts w:ascii="Garamond" w:hAnsi="Garamond" w:cs="Times New Roman"/>
          <w:sz w:val="28"/>
          <w:szCs w:val="28"/>
        </w:rPr>
        <w:t>2022</w:t>
      </w:r>
      <w:r w:rsidRPr="0012685F">
        <w:rPr>
          <w:rFonts w:ascii="Garamond" w:hAnsi="Garamond" w:cs="Times New Roman"/>
          <w:sz w:val="28"/>
          <w:szCs w:val="28"/>
        </w:rPr>
        <w:t xml:space="preserve"> году составит </w:t>
      </w:r>
      <w:r w:rsidR="00D83289" w:rsidRPr="0012685F">
        <w:rPr>
          <w:rFonts w:ascii="Garamond" w:hAnsi="Garamond" w:cs="Times New Roman"/>
          <w:sz w:val="28"/>
          <w:szCs w:val="28"/>
        </w:rPr>
        <w:t>74 691 437 204,27</w:t>
      </w:r>
      <w:r w:rsidR="005269A2" w:rsidRPr="0012685F">
        <w:rPr>
          <w:rFonts w:ascii="Garamond" w:hAnsi="Garamond" w:cs="Times New Roman"/>
          <w:sz w:val="28"/>
          <w:szCs w:val="28"/>
        </w:rPr>
        <w:t xml:space="preserve"> руб</w:t>
      </w:r>
      <w:r w:rsidRPr="0012685F">
        <w:rPr>
          <w:rFonts w:ascii="Garamond" w:hAnsi="Garamond" w:cs="Times New Roman"/>
          <w:sz w:val="28"/>
          <w:szCs w:val="28"/>
        </w:rPr>
        <w:t>л</w:t>
      </w:r>
      <w:r w:rsidR="00AD54F8" w:rsidRPr="0012685F">
        <w:rPr>
          <w:rFonts w:ascii="Garamond" w:hAnsi="Garamond" w:cs="Times New Roman"/>
          <w:sz w:val="28"/>
          <w:szCs w:val="28"/>
        </w:rPr>
        <w:t>я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, в </w:t>
      </w:r>
      <w:r w:rsidR="00D83289" w:rsidRPr="0012685F">
        <w:rPr>
          <w:rFonts w:ascii="Garamond" w:hAnsi="Garamond" w:cs="Times New Roman"/>
          <w:sz w:val="28"/>
          <w:szCs w:val="28"/>
        </w:rPr>
        <w:t>2023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 году</w:t>
      </w:r>
      <w:r w:rsidR="0045225C" w:rsidRPr="0012685F">
        <w:rPr>
          <w:rFonts w:ascii="Garamond" w:hAnsi="Garamond" w:cs="Times New Roman"/>
          <w:sz w:val="28"/>
          <w:szCs w:val="28"/>
        </w:rPr>
        <w:t> –</w:t>
      </w:r>
      <w:r w:rsidR="007525FB" w:rsidRPr="0012685F">
        <w:rPr>
          <w:rFonts w:ascii="Garamond" w:hAnsi="Garamond" w:cs="Times New Roman"/>
          <w:sz w:val="28"/>
          <w:szCs w:val="28"/>
        </w:rPr>
        <w:t xml:space="preserve"> </w:t>
      </w:r>
      <w:r w:rsidR="00D83289" w:rsidRPr="0012685F">
        <w:rPr>
          <w:rFonts w:ascii="Garamond" w:hAnsi="Garamond" w:cs="Times New Roman"/>
          <w:sz w:val="28"/>
          <w:szCs w:val="28"/>
        </w:rPr>
        <w:t>70 425 324 501,22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 рубл</w:t>
      </w:r>
      <w:r w:rsidR="00AD54F8" w:rsidRPr="0012685F">
        <w:rPr>
          <w:rFonts w:ascii="Garamond" w:hAnsi="Garamond" w:cs="Times New Roman"/>
          <w:sz w:val="28"/>
          <w:szCs w:val="28"/>
        </w:rPr>
        <w:t>я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, в </w:t>
      </w:r>
      <w:r w:rsidR="00D83289" w:rsidRPr="0012685F">
        <w:rPr>
          <w:rFonts w:ascii="Garamond" w:hAnsi="Garamond" w:cs="Times New Roman"/>
          <w:sz w:val="28"/>
          <w:szCs w:val="28"/>
        </w:rPr>
        <w:t>2024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 году</w:t>
      </w:r>
      <w:r w:rsidR="0045225C" w:rsidRPr="0012685F">
        <w:rPr>
          <w:rFonts w:ascii="Garamond" w:hAnsi="Garamond" w:cs="Times New Roman"/>
          <w:sz w:val="28"/>
          <w:szCs w:val="28"/>
        </w:rPr>
        <w:t> –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 </w:t>
      </w:r>
      <w:r w:rsidR="00D83289" w:rsidRPr="0012685F">
        <w:rPr>
          <w:rFonts w:ascii="Garamond" w:hAnsi="Garamond" w:cs="Times New Roman"/>
          <w:sz w:val="28"/>
          <w:szCs w:val="28"/>
        </w:rPr>
        <w:t>72 901 959 544,48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 рубл</w:t>
      </w:r>
      <w:r w:rsidR="00AD54F8" w:rsidRPr="0012685F">
        <w:rPr>
          <w:rFonts w:ascii="Garamond" w:hAnsi="Garamond" w:cs="Times New Roman"/>
          <w:sz w:val="28"/>
          <w:szCs w:val="28"/>
        </w:rPr>
        <w:t>я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. </w:t>
      </w:r>
      <w:r w:rsidRPr="0012685F">
        <w:rPr>
          <w:rFonts w:ascii="Garamond" w:hAnsi="Garamond" w:cs="Times New Roman"/>
          <w:sz w:val="28"/>
          <w:szCs w:val="28"/>
        </w:rPr>
        <w:t>Структура расходов областно</w:t>
      </w:r>
      <w:r w:rsidR="00063CBB" w:rsidRPr="0012685F">
        <w:rPr>
          <w:rFonts w:ascii="Garamond" w:hAnsi="Garamond" w:cs="Times New Roman"/>
          <w:sz w:val="28"/>
          <w:szCs w:val="28"/>
        </w:rPr>
        <w:t xml:space="preserve">го бюджета на </w:t>
      </w:r>
      <w:r w:rsidR="00686B9B" w:rsidRPr="0012685F">
        <w:rPr>
          <w:rFonts w:ascii="Garamond" w:hAnsi="Garamond" w:cs="Times New Roman"/>
          <w:sz w:val="28"/>
          <w:szCs w:val="28"/>
        </w:rPr>
        <w:t>2022 – 2024 годы</w:t>
      </w:r>
      <w:r w:rsidRPr="0012685F">
        <w:rPr>
          <w:rFonts w:ascii="Garamond" w:hAnsi="Garamond" w:cs="Times New Roman"/>
          <w:sz w:val="28"/>
          <w:szCs w:val="28"/>
        </w:rPr>
        <w:t xml:space="preserve"> представлена в таб</w:t>
      </w:r>
      <w:r w:rsidR="000745F3" w:rsidRPr="0012685F">
        <w:rPr>
          <w:rFonts w:ascii="Garamond" w:hAnsi="Garamond" w:cs="Times New Roman"/>
          <w:sz w:val="28"/>
          <w:szCs w:val="28"/>
        </w:rPr>
        <w:t>лице</w:t>
      </w:r>
      <w:r w:rsidRPr="0012685F">
        <w:rPr>
          <w:rFonts w:ascii="Garamond" w:hAnsi="Garamond" w:cs="Times New Roman"/>
          <w:sz w:val="28"/>
          <w:szCs w:val="28"/>
        </w:rPr>
        <w:t>.</w:t>
      </w:r>
    </w:p>
    <w:p w14:paraId="2EBBA0C1" w14:textId="77777777" w:rsidR="00902A86" w:rsidRPr="0012685F" w:rsidRDefault="00902A86" w:rsidP="00D907F7">
      <w:pPr>
        <w:pStyle w:val="Caption"/>
        <w:spacing w:line="252" w:lineRule="auto"/>
        <w:rPr>
          <w:szCs w:val="28"/>
        </w:rPr>
      </w:pPr>
      <w:r w:rsidRPr="0012685F">
        <w:t>Таблица</w:t>
      </w:r>
      <w:r w:rsidR="0035421B" w:rsidRPr="0012685F">
        <w:t xml:space="preserve"> </w:t>
      </w:r>
      <w:fldSimple w:instr=" SEQ Таблица_ \* ARABIC ">
        <w:r w:rsidR="00AA6B46">
          <w:rPr>
            <w:noProof/>
          </w:rPr>
          <w:t>5</w:t>
        </w:r>
      </w:fldSimple>
    </w:p>
    <w:p w14:paraId="6F12D6E4" w14:textId="77777777" w:rsidR="00777B8C" w:rsidRPr="0012685F" w:rsidRDefault="00777B8C" w:rsidP="00D907F7">
      <w:pPr>
        <w:keepNext/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Структура расходов областного бюджета в </w:t>
      </w:r>
      <w:r w:rsidR="00D83289" w:rsidRPr="0012685F">
        <w:rPr>
          <w:rFonts w:ascii="Garamond" w:hAnsi="Garamond"/>
          <w:sz w:val="28"/>
          <w:szCs w:val="28"/>
        </w:rPr>
        <w:t>2022</w:t>
      </w:r>
      <w:r w:rsidR="00EA1CDF" w:rsidRPr="0012685F">
        <w:rPr>
          <w:rFonts w:ascii="Garamond" w:hAnsi="Garamond"/>
          <w:sz w:val="28"/>
          <w:szCs w:val="28"/>
        </w:rPr>
        <w:t xml:space="preserve"> – 202</w:t>
      </w:r>
      <w:r w:rsidR="00D83289" w:rsidRPr="0012685F">
        <w:rPr>
          <w:rFonts w:ascii="Garamond" w:hAnsi="Garamond"/>
          <w:sz w:val="28"/>
          <w:szCs w:val="28"/>
        </w:rPr>
        <w:t>4</w:t>
      </w:r>
      <w:r w:rsidRPr="0012685F">
        <w:rPr>
          <w:rFonts w:ascii="Garamond" w:hAnsi="Garamond"/>
          <w:sz w:val="28"/>
          <w:szCs w:val="28"/>
        </w:rPr>
        <w:t xml:space="preserve"> год</w:t>
      </w:r>
      <w:r w:rsidR="00063CBB" w:rsidRPr="0012685F">
        <w:rPr>
          <w:rFonts w:ascii="Garamond" w:hAnsi="Garamond"/>
          <w:sz w:val="28"/>
          <w:szCs w:val="28"/>
        </w:rPr>
        <w:t>ах</w:t>
      </w:r>
    </w:p>
    <w:p w14:paraId="40CACD4F" w14:textId="77777777" w:rsidR="0068216E" w:rsidRPr="0012685F" w:rsidRDefault="0068216E" w:rsidP="00D907F7">
      <w:pPr>
        <w:keepNext/>
        <w:spacing w:after="120" w:line="252" w:lineRule="auto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(млн.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3"/>
        <w:gridCol w:w="1171"/>
        <w:gridCol w:w="1171"/>
        <w:gridCol w:w="1171"/>
        <w:gridCol w:w="1171"/>
        <w:gridCol w:w="1171"/>
        <w:gridCol w:w="1171"/>
      </w:tblGrid>
      <w:tr w:rsidR="00A7389B" w:rsidRPr="0012685F" w14:paraId="2A9BB566" w14:textId="77777777" w:rsidTr="00AD54F8">
        <w:trPr>
          <w:divId w:val="819931646"/>
          <w:cantSplit/>
          <w:trHeight w:val="450"/>
          <w:tblHeader/>
        </w:trPr>
        <w:tc>
          <w:tcPr>
            <w:tcW w:w="129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31981" w14:textId="77777777" w:rsidR="00A7389B" w:rsidRPr="0012685F" w:rsidRDefault="00A7389B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Направление расходов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6407B" w14:textId="77777777" w:rsidR="00A7389B" w:rsidRPr="0012685F" w:rsidRDefault="00CE2655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202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  <w:lang w:val="en-US"/>
              </w:rPr>
              <w:t>1</w:t>
            </w:r>
            <w:r w:rsidR="00A7389B"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487A0" w14:textId="77777777" w:rsidR="00A7389B" w:rsidRPr="0012685F" w:rsidRDefault="00A7389B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20</w:t>
            </w:r>
            <w:r w:rsidR="0068216E"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2</w:t>
            </w:r>
            <w:r w:rsidR="00CE2655" w:rsidRPr="0012685F">
              <w:rPr>
                <w:rFonts w:ascii="Garamond" w:hAnsi="Garamond" w:cs="Calibri"/>
                <w:color w:val="000000"/>
                <w:sz w:val="20"/>
                <w:szCs w:val="20"/>
                <w:lang w:val="en-US"/>
              </w:rPr>
              <w:t>2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3CFE6" w14:textId="77777777" w:rsidR="00A7389B" w:rsidRPr="0012685F" w:rsidRDefault="00A7389B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202</w:t>
            </w:r>
            <w:r w:rsidR="00CE2655" w:rsidRPr="0012685F">
              <w:rPr>
                <w:rFonts w:ascii="Garamond" w:hAnsi="Garamond" w:cs="Calibri"/>
                <w:color w:val="000000"/>
                <w:sz w:val="20"/>
                <w:szCs w:val="20"/>
                <w:lang w:val="en-US"/>
              </w:rPr>
              <w:t>3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A7389B" w:rsidRPr="0012685F" w14:paraId="3C0DFCA6" w14:textId="77777777" w:rsidTr="00AD54F8">
        <w:trPr>
          <w:divId w:val="819931646"/>
          <w:cantSplit/>
          <w:trHeight w:val="931"/>
          <w:tblHeader/>
        </w:trPr>
        <w:tc>
          <w:tcPr>
            <w:tcW w:w="1298" w:type="pct"/>
            <w:vMerge/>
            <w:vAlign w:val="center"/>
            <w:hideMark/>
          </w:tcPr>
          <w:p w14:paraId="328AD3DC" w14:textId="77777777" w:rsidR="00A7389B" w:rsidRPr="0012685F" w:rsidRDefault="00A7389B" w:rsidP="00D907F7">
            <w:pPr>
              <w:spacing w:line="252" w:lineRule="auto"/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E758B" w14:textId="77777777" w:rsidR="00A7389B" w:rsidRPr="0012685F" w:rsidRDefault="00A7389B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00812" w14:textId="77777777" w:rsidR="00A7389B" w:rsidRPr="0012685F" w:rsidRDefault="00440346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доля в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="00A7389B"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объеме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28BAF" w14:textId="77777777" w:rsidR="00A7389B" w:rsidRPr="0012685F" w:rsidRDefault="00A7389B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576B1" w14:textId="77777777" w:rsidR="00A7389B" w:rsidRPr="0012685F" w:rsidRDefault="00440346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объеме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72E08" w14:textId="77777777" w:rsidR="00A7389B" w:rsidRPr="0012685F" w:rsidRDefault="00A7389B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DB88D" w14:textId="77777777" w:rsidR="00A7389B" w:rsidRPr="0012685F" w:rsidRDefault="00440346" w:rsidP="00D907F7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12685F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объеме</w:t>
            </w:r>
          </w:p>
        </w:tc>
      </w:tr>
      <w:tr w:rsidR="00565BAE" w:rsidRPr="0012685F" w14:paraId="25B41E72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236DB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F658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4 340,4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58F6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DA58B4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3 879,5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9AA6A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B60C1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5 122,5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9B8116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7,0%</w:t>
            </w:r>
          </w:p>
        </w:tc>
      </w:tr>
      <w:tr w:rsidR="00565BAE" w:rsidRPr="0012685F" w14:paraId="79E2366B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00B75C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703E3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190,4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ACEF89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E2CF7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190,3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FE389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8D68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A2DF8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</w:tr>
      <w:tr w:rsidR="00565BAE" w:rsidRPr="0012685F" w14:paraId="31C8BD8E" w14:textId="77777777" w:rsidTr="000B6DEF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E90F7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C5BBA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861,4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7BC1F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8CB06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771,8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1963F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DCC66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732E8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1,1%</w:t>
            </w:r>
          </w:p>
        </w:tc>
      </w:tr>
      <w:tr w:rsidR="00565BAE" w:rsidRPr="0012685F" w14:paraId="0EC7366E" w14:textId="77777777" w:rsidTr="00566295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CD12A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13DA1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17 917,6</w:t>
            </w:r>
          </w:p>
        </w:tc>
        <w:tc>
          <w:tcPr>
            <w:tcW w:w="617" w:type="pct"/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62F9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D89FA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16 716,1</w:t>
            </w:r>
          </w:p>
        </w:tc>
        <w:tc>
          <w:tcPr>
            <w:tcW w:w="617" w:type="pct"/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F323E5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4ED7F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16 398,4</w:t>
            </w:r>
          </w:p>
        </w:tc>
        <w:tc>
          <w:tcPr>
            <w:tcW w:w="617" w:type="pct"/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7EACB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22,5%</w:t>
            </w:r>
          </w:p>
        </w:tc>
      </w:tr>
      <w:tr w:rsidR="00565BAE" w:rsidRPr="0012685F" w14:paraId="1FD1CA0F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FD4C8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2C6B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1 856,2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D1318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2,5%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272A9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1 424,2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894C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10286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1 314,7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AA75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1,8%</w:t>
            </w:r>
          </w:p>
        </w:tc>
      </w:tr>
      <w:tr w:rsidR="00565BAE" w:rsidRPr="0012685F" w14:paraId="04CA2E29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1700C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46AF4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7F06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D75A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68AE9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BFC4A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A6F3C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</w:tr>
      <w:tr w:rsidR="00565BAE" w:rsidRPr="0012685F" w14:paraId="0DE24D70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99ACF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4CEB8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17 339,1</w:t>
            </w:r>
          </w:p>
        </w:tc>
        <w:tc>
          <w:tcPr>
            <w:tcW w:w="617" w:type="pct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B225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03D1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14 879,9</w:t>
            </w:r>
          </w:p>
        </w:tc>
        <w:tc>
          <w:tcPr>
            <w:tcW w:w="617" w:type="pct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656A8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3E96D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15 680,1</w:t>
            </w:r>
          </w:p>
        </w:tc>
        <w:tc>
          <w:tcPr>
            <w:tcW w:w="617" w:type="pct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EB929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21,5%</w:t>
            </w:r>
          </w:p>
        </w:tc>
      </w:tr>
      <w:tr w:rsidR="00565BAE" w:rsidRPr="0012685F" w14:paraId="69C7D250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1789C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CD7FB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948,1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693D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1BEBF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1 110,7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F8EF6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C4A95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993,0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62073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1,4%</w:t>
            </w:r>
          </w:p>
        </w:tc>
      </w:tr>
      <w:tr w:rsidR="00565BAE" w:rsidRPr="0012685F" w14:paraId="3563B9C4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C2E8A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2380D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6 685,8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D3558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45D05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6 109,8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13998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B5F93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5 545,1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E5EB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7,6%</w:t>
            </w:r>
          </w:p>
        </w:tc>
      </w:tr>
      <w:tr w:rsidR="00565BAE" w:rsidRPr="0012685F" w14:paraId="0B5AFBC6" w14:textId="77777777" w:rsidTr="00566295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A6BA5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071C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19 252,3</w:t>
            </w:r>
          </w:p>
        </w:tc>
        <w:tc>
          <w:tcPr>
            <w:tcW w:w="617" w:type="pct"/>
            <w:shd w:val="clear" w:color="auto" w:fill="C2D69B" w:themeFill="accent3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AD60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25,8%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0F353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19 895,0</w:t>
            </w:r>
          </w:p>
        </w:tc>
        <w:tc>
          <w:tcPr>
            <w:tcW w:w="617" w:type="pct"/>
            <w:shd w:val="clear" w:color="auto" w:fill="C2D69B" w:themeFill="accent3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3A6E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58C2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20 246,4</w:t>
            </w:r>
          </w:p>
        </w:tc>
        <w:tc>
          <w:tcPr>
            <w:tcW w:w="617" w:type="pct"/>
            <w:shd w:val="clear" w:color="auto" w:fill="C2D69B" w:themeFill="accent3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FB26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27,8%</w:t>
            </w:r>
          </w:p>
        </w:tc>
      </w:tr>
      <w:tr w:rsidR="00565BAE" w:rsidRPr="0012685F" w14:paraId="617782C7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987D0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C08D6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1 670,9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BBE26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AB1CA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1 222,3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936121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22B84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C62CF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1,3%</w:t>
            </w:r>
          </w:p>
        </w:tc>
      </w:tr>
      <w:tr w:rsidR="00565BAE" w:rsidRPr="0012685F" w14:paraId="354155A3" w14:textId="77777777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0F57E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6BD84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12327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E83D5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4552C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46E2D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36B1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</w:tr>
      <w:tr w:rsidR="00565BAE" w:rsidRPr="0012685F" w14:paraId="36364AFE" w14:textId="77777777" w:rsidTr="000B6DEF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F0BBC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1E3A4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B6FB3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F874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154,3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68285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49F139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180,4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7E76D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</w:tr>
      <w:tr w:rsidR="00565BAE" w:rsidRPr="0012685F" w14:paraId="51CE888A" w14:textId="77777777" w:rsidTr="000B6DEF">
        <w:trPr>
          <w:divId w:val="819931646"/>
          <w:cantSplit/>
          <w:trHeight w:val="94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7B8A1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2E7D4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3 399,3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A4AD11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06B7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2 558,4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6E16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34441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2 558,5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E3ED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3,5%</w:t>
            </w:r>
          </w:p>
        </w:tc>
      </w:tr>
      <w:tr w:rsidR="00565BAE" w:rsidRPr="0012685F" w14:paraId="5385F980" w14:textId="77777777" w:rsidTr="000B6DEF">
        <w:trPr>
          <w:divId w:val="819931646"/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8F151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Условно утвержденные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br/>
              <w:t>расходы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EB2CE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8E3E6A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D171C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1 320,0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C8CA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BBA74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2 760,0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CD64C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3,8%</w:t>
            </w:r>
          </w:p>
        </w:tc>
      </w:tr>
      <w:tr w:rsidR="00565BAE" w:rsidRPr="0012685F" w14:paraId="5ED701D6" w14:textId="77777777" w:rsidTr="009279C1">
        <w:trPr>
          <w:divId w:val="819931646"/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C17FD0" w14:textId="77777777" w:rsidR="00565BAE" w:rsidRPr="0012685F" w:rsidRDefault="00565BAE" w:rsidP="00D907F7">
            <w:pPr>
              <w:suppressAutoHyphens/>
              <w:spacing w:line="252" w:lineRule="auto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1200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74 691,4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5D79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BFD23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70 425,3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B26B8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93630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72 902,0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0A502" w14:textId="77777777" w:rsidR="00565BAE" w:rsidRPr="0012685F" w:rsidRDefault="00565BAE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</w:tbl>
    <w:p w14:paraId="796E4CD9" w14:textId="77777777" w:rsidR="00777B8C" w:rsidRPr="0012685F" w:rsidRDefault="00777B8C" w:rsidP="00D907F7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  <w:highlight w:val="yellow"/>
        </w:rPr>
      </w:pPr>
    </w:p>
    <w:p w14:paraId="1787266F" w14:textId="2CACEF35" w:rsidR="009279C1" w:rsidRPr="0012685F" w:rsidRDefault="009279C1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Проект бюджета на </w:t>
      </w:r>
      <w:r w:rsidR="00686B9B" w:rsidRPr="0012685F">
        <w:rPr>
          <w:rFonts w:ascii="Garamond" w:hAnsi="Garamond"/>
          <w:sz w:val="28"/>
          <w:szCs w:val="28"/>
        </w:rPr>
        <w:t>2022 – 2024 годы</w:t>
      </w:r>
      <w:r w:rsidRPr="0012685F">
        <w:rPr>
          <w:rFonts w:ascii="Garamond" w:hAnsi="Garamond"/>
          <w:sz w:val="28"/>
          <w:szCs w:val="28"/>
        </w:rPr>
        <w:t xml:space="preserve"> составлен в программном формате: запланирована реализация 21 государственной программы. Доля расходов о</w:t>
      </w:r>
      <w:r w:rsidRPr="0012685F">
        <w:rPr>
          <w:rFonts w:ascii="Garamond" w:hAnsi="Garamond"/>
          <w:sz w:val="28"/>
          <w:szCs w:val="28"/>
        </w:rPr>
        <w:t>б</w:t>
      </w:r>
      <w:r w:rsidRPr="0012685F">
        <w:rPr>
          <w:rFonts w:ascii="Garamond" w:hAnsi="Garamond"/>
          <w:sz w:val="28"/>
          <w:szCs w:val="28"/>
        </w:rPr>
        <w:t xml:space="preserve">ластного бюджета на </w:t>
      </w:r>
      <w:r w:rsidR="00566295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год, сформированных в программном формате, с</w:t>
      </w:r>
      <w:r w:rsidRPr="0012685F">
        <w:rPr>
          <w:rFonts w:ascii="Garamond" w:hAnsi="Garamond"/>
          <w:sz w:val="28"/>
          <w:szCs w:val="28"/>
        </w:rPr>
        <w:t>о</w:t>
      </w:r>
      <w:r w:rsidR="00566295" w:rsidRPr="0012685F">
        <w:rPr>
          <w:rFonts w:ascii="Garamond" w:hAnsi="Garamond"/>
          <w:sz w:val="28"/>
          <w:szCs w:val="28"/>
        </w:rPr>
        <w:t>ставляет 95,</w:t>
      </w:r>
      <w:r w:rsidR="00132D36">
        <w:rPr>
          <w:rFonts w:ascii="Garamond" w:hAnsi="Garamond"/>
          <w:sz w:val="28"/>
          <w:szCs w:val="28"/>
        </w:rPr>
        <w:t>2</w:t>
      </w:r>
      <w:r w:rsidRPr="0012685F">
        <w:rPr>
          <w:rFonts w:ascii="Garamond" w:hAnsi="Garamond"/>
          <w:sz w:val="28"/>
          <w:szCs w:val="28"/>
        </w:rPr>
        <w:t>%. В составе государственных программ Брянской области планир</w:t>
      </w:r>
      <w:r w:rsidRPr="0012685F">
        <w:rPr>
          <w:rFonts w:ascii="Garamond" w:hAnsi="Garamond"/>
          <w:sz w:val="28"/>
          <w:szCs w:val="28"/>
        </w:rPr>
        <w:t>у</w:t>
      </w:r>
      <w:r w:rsidRPr="0012685F">
        <w:rPr>
          <w:rFonts w:ascii="Garamond" w:hAnsi="Garamond"/>
          <w:sz w:val="28"/>
          <w:szCs w:val="28"/>
        </w:rPr>
        <w:lastRenderedPageBreak/>
        <w:t xml:space="preserve">ется финансовое обеспечение реализации </w:t>
      </w:r>
      <w:r w:rsidR="009E1879">
        <w:rPr>
          <w:rFonts w:ascii="Garamond" w:hAnsi="Garamond"/>
          <w:sz w:val="28"/>
          <w:szCs w:val="28"/>
        </w:rPr>
        <w:t>45</w:t>
      </w:r>
      <w:r w:rsidR="0068318D" w:rsidRPr="0012685F">
        <w:rPr>
          <w:rFonts w:ascii="Garamond" w:hAnsi="Garamond"/>
          <w:sz w:val="28"/>
          <w:szCs w:val="28"/>
        </w:rPr>
        <w:t xml:space="preserve"> региональных проектов на общую сумму </w:t>
      </w:r>
      <w:r w:rsidR="009E1879" w:rsidRPr="009E1879">
        <w:rPr>
          <w:rFonts w:ascii="Garamond" w:hAnsi="Garamond"/>
          <w:sz w:val="28"/>
          <w:szCs w:val="28"/>
        </w:rPr>
        <w:t>16 800</w:t>
      </w:r>
      <w:r w:rsidR="009E1879">
        <w:rPr>
          <w:rFonts w:ascii="Garamond" w:hAnsi="Garamond"/>
          <w:sz w:val="28"/>
          <w:szCs w:val="28"/>
        </w:rPr>
        <w:t>,2</w:t>
      </w:r>
      <w:r w:rsidR="00ED56A2" w:rsidRPr="0012685F">
        <w:rPr>
          <w:rFonts w:ascii="Garamond" w:hAnsi="Garamond"/>
          <w:sz w:val="28"/>
          <w:szCs w:val="28"/>
        </w:rPr>
        <w:t xml:space="preserve"> млн. рублей</w:t>
      </w:r>
      <w:r w:rsidR="00566295" w:rsidRPr="0012685F">
        <w:rPr>
          <w:rFonts w:ascii="Garamond" w:hAnsi="Garamond"/>
          <w:sz w:val="28"/>
          <w:szCs w:val="28"/>
        </w:rPr>
        <w:t>.</w:t>
      </w:r>
    </w:p>
    <w:p w14:paraId="36DA1EB5" w14:textId="77777777" w:rsidR="00793834" w:rsidRPr="0012685F" w:rsidRDefault="00931269" w:rsidP="00D907F7">
      <w:pPr>
        <w:pStyle w:val="BodyTextIndent"/>
        <w:keepNext/>
        <w:spacing w:before="120" w:after="0" w:line="252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 w:rsidRPr="0012685F">
        <w:rPr>
          <w:rFonts w:ascii="Garamond" w:hAnsi="Garamond"/>
          <w:i/>
          <w:sz w:val="28"/>
          <w:szCs w:val="28"/>
        </w:rPr>
        <w:t xml:space="preserve">Социально </w:t>
      </w:r>
      <w:r w:rsidR="00793834" w:rsidRPr="0012685F">
        <w:rPr>
          <w:rFonts w:ascii="Garamond" w:hAnsi="Garamond"/>
          <w:i/>
          <w:sz w:val="28"/>
          <w:szCs w:val="28"/>
        </w:rPr>
        <w:t>значимые расходы</w:t>
      </w:r>
    </w:p>
    <w:p w14:paraId="68D8C9F0" w14:textId="77777777" w:rsidR="00D82006" w:rsidRPr="0012685F" w:rsidRDefault="00D8200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Важнейшей задачей бюджетной политики в области социального обесп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>чения является создание условий для выполнения социальных обязательств гос</w:t>
      </w:r>
      <w:r w:rsidRPr="0012685F">
        <w:rPr>
          <w:rFonts w:ascii="Garamond" w:hAnsi="Garamond"/>
          <w:sz w:val="28"/>
          <w:szCs w:val="28"/>
        </w:rPr>
        <w:t>у</w:t>
      </w:r>
      <w:r w:rsidRPr="0012685F">
        <w:rPr>
          <w:rFonts w:ascii="Garamond" w:hAnsi="Garamond"/>
          <w:sz w:val="28"/>
          <w:szCs w:val="28"/>
        </w:rPr>
        <w:t>дарства с одновременным повышением адресности предоставления социальной помощи.</w:t>
      </w:r>
    </w:p>
    <w:p w14:paraId="5FC7E144" w14:textId="77777777" w:rsidR="00215BFE" w:rsidRPr="0012685F" w:rsidRDefault="00FA561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12685F">
        <w:rPr>
          <w:rFonts w:ascii="Garamond" w:hAnsi="Garamond" w:cs="TimesNewRomanPSMT"/>
          <w:sz w:val="28"/>
          <w:szCs w:val="28"/>
        </w:rPr>
        <w:t>Общий объ</w:t>
      </w:r>
      <w:r w:rsidR="00C91712" w:rsidRPr="0012685F">
        <w:rPr>
          <w:rFonts w:ascii="Garamond" w:hAnsi="Garamond" w:cs="TimesNewRomanPSMT"/>
          <w:sz w:val="28"/>
          <w:szCs w:val="28"/>
        </w:rPr>
        <w:t>е</w:t>
      </w:r>
      <w:r w:rsidRPr="0012685F">
        <w:rPr>
          <w:rFonts w:ascii="Garamond" w:hAnsi="Garamond" w:cs="TimesNewRomanPSMT"/>
          <w:sz w:val="28"/>
          <w:szCs w:val="28"/>
        </w:rPr>
        <w:t xml:space="preserve">м социально </w:t>
      </w:r>
      <w:r w:rsidR="00CA1091" w:rsidRPr="0012685F">
        <w:rPr>
          <w:rFonts w:ascii="Garamond" w:hAnsi="Garamond" w:cs="TimesNewRomanPSMT"/>
          <w:sz w:val="28"/>
          <w:szCs w:val="28"/>
        </w:rPr>
        <w:t xml:space="preserve">значимых расходов областного бюджета на </w:t>
      </w:r>
      <w:r w:rsidR="00566295" w:rsidRPr="0012685F">
        <w:rPr>
          <w:rFonts w:ascii="Garamond" w:hAnsi="Garamond" w:cs="TimesNewRomanPSMT"/>
          <w:sz w:val="28"/>
          <w:szCs w:val="28"/>
        </w:rPr>
        <w:t>2022</w:t>
      </w:r>
      <w:r w:rsidR="00CA1091" w:rsidRPr="0012685F">
        <w:rPr>
          <w:rFonts w:ascii="Garamond" w:hAnsi="Garamond" w:cs="TimesNewRomanPSMT"/>
          <w:sz w:val="28"/>
          <w:szCs w:val="28"/>
        </w:rPr>
        <w:t xml:space="preserve"> год составляет </w:t>
      </w:r>
      <w:r w:rsidR="00566295" w:rsidRPr="0012685F">
        <w:rPr>
          <w:rFonts w:ascii="Garamond" w:hAnsi="Garamond"/>
          <w:sz w:val="28"/>
          <w:szCs w:val="28"/>
        </w:rPr>
        <w:t>45 896 188 726,10</w:t>
      </w:r>
      <w:r w:rsidR="00AD54F8" w:rsidRPr="0012685F">
        <w:rPr>
          <w:rFonts w:ascii="Garamond" w:hAnsi="Garamond"/>
          <w:sz w:val="28"/>
          <w:szCs w:val="28"/>
        </w:rPr>
        <w:t xml:space="preserve"> рубля</w:t>
      </w:r>
      <w:r w:rsidR="00CA1091" w:rsidRPr="0012685F">
        <w:rPr>
          <w:rFonts w:ascii="Garamond" w:hAnsi="Garamond" w:cs="TimesNewRomanPSMT"/>
          <w:sz w:val="28"/>
          <w:szCs w:val="28"/>
        </w:rPr>
        <w:t xml:space="preserve"> (</w:t>
      </w:r>
      <w:r w:rsidR="00566295" w:rsidRPr="0012685F">
        <w:rPr>
          <w:rFonts w:ascii="Garamond" w:hAnsi="Garamond" w:cs="TimesNewRomanPSMT"/>
          <w:sz w:val="28"/>
          <w:szCs w:val="28"/>
        </w:rPr>
        <w:t>61,4</w:t>
      </w:r>
      <w:r w:rsidR="00CA1091" w:rsidRPr="0012685F">
        <w:rPr>
          <w:rFonts w:ascii="Garamond" w:hAnsi="Garamond" w:cs="TimesNewRomanPSMT"/>
          <w:sz w:val="28"/>
          <w:szCs w:val="28"/>
        </w:rPr>
        <w:t xml:space="preserve">% от общего </w:t>
      </w:r>
      <w:r w:rsidR="00897B01" w:rsidRPr="0012685F">
        <w:rPr>
          <w:rFonts w:ascii="Garamond" w:hAnsi="Garamond" w:cs="TimesNewRomanPSMT"/>
          <w:sz w:val="28"/>
          <w:szCs w:val="28"/>
        </w:rPr>
        <w:t>объема</w:t>
      </w:r>
      <w:r w:rsidR="00CA1091" w:rsidRPr="0012685F">
        <w:rPr>
          <w:rFonts w:ascii="Garamond" w:hAnsi="Garamond" w:cs="TimesNewRomanPSMT"/>
          <w:sz w:val="28"/>
          <w:szCs w:val="28"/>
        </w:rPr>
        <w:t xml:space="preserve"> запланирова</w:t>
      </w:r>
      <w:r w:rsidR="00CA1091" w:rsidRPr="0012685F">
        <w:rPr>
          <w:rFonts w:ascii="Garamond" w:hAnsi="Garamond" w:cs="TimesNewRomanPSMT"/>
          <w:sz w:val="28"/>
          <w:szCs w:val="28"/>
        </w:rPr>
        <w:t>н</w:t>
      </w:r>
      <w:r w:rsidR="00CA1091" w:rsidRPr="0012685F">
        <w:rPr>
          <w:rFonts w:ascii="Garamond" w:hAnsi="Garamond" w:cs="TimesNewRomanPSMT"/>
          <w:sz w:val="28"/>
          <w:szCs w:val="28"/>
        </w:rPr>
        <w:t>ных рас</w:t>
      </w:r>
      <w:r w:rsidR="006D72A7" w:rsidRPr="0012685F">
        <w:rPr>
          <w:rFonts w:ascii="Garamond" w:hAnsi="Garamond" w:cs="TimesNewRomanPSMT"/>
          <w:sz w:val="28"/>
          <w:szCs w:val="28"/>
        </w:rPr>
        <w:t>ходов</w:t>
      </w:r>
      <w:r w:rsidR="00B46135" w:rsidRPr="0012685F">
        <w:rPr>
          <w:rFonts w:ascii="Garamond" w:hAnsi="Garamond" w:cs="TimesNewRomanPSMT"/>
          <w:sz w:val="28"/>
          <w:szCs w:val="28"/>
        </w:rPr>
        <w:t>)</w:t>
      </w:r>
      <w:r w:rsidR="006D72A7" w:rsidRPr="0012685F">
        <w:rPr>
          <w:rFonts w:ascii="Garamond" w:hAnsi="Garamond" w:cs="TimesNewRomanPSMT"/>
          <w:sz w:val="28"/>
          <w:szCs w:val="28"/>
        </w:rPr>
        <w:t>. При</w:t>
      </w:r>
      <w:r w:rsidR="00440346" w:rsidRPr="0012685F">
        <w:rPr>
          <w:rFonts w:ascii="Garamond" w:hAnsi="Garamond" w:cs="TimesNewRomanPSMT"/>
          <w:sz w:val="28"/>
          <w:szCs w:val="28"/>
        </w:rPr>
        <w:t xml:space="preserve"> этом</w:t>
      </w:r>
      <w:r w:rsidR="006D72A7" w:rsidRPr="0012685F">
        <w:rPr>
          <w:rFonts w:ascii="Garamond" w:hAnsi="Garamond" w:cs="TimesNewRomanPSMT"/>
          <w:sz w:val="28"/>
          <w:szCs w:val="28"/>
        </w:rPr>
        <w:t xml:space="preserve"> </w:t>
      </w:r>
      <w:r w:rsidR="00F73868" w:rsidRPr="0012685F">
        <w:rPr>
          <w:rFonts w:ascii="Garamond" w:hAnsi="Garamond" w:cs="TimesNewRomanPSMT"/>
          <w:sz w:val="28"/>
          <w:szCs w:val="28"/>
        </w:rPr>
        <w:t>почти половина</w:t>
      </w:r>
      <w:r w:rsidR="0001552B" w:rsidRPr="0012685F">
        <w:rPr>
          <w:rFonts w:ascii="Garamond" w:hAnsi="Garamond" w:cs="TimesNewRomanPSMT"/>
          <w:sz w:val="28"/>
          <w:szCs w:val="28"/>
        </w:rPr>
        <w:t xml:space="preserve"> </w:t>
      </w:r>
      <w:r w:rsidR="00D15E63" w:rsidRPr="0012685F">
        <w:rPr>
          <w:rFonts w:ascii="Garamond" w:hAnsi="Garamond" w:cs="TimesNewRomanPSMT"/>
          <w:sz w:val="28"/>
          <w:szCs w:val="28"/>
        </w:rPr>
        <w:t>(</w:t>
      </w:r>
      <w:r w:rsidR="00566295" w:rsidRPr="0012685F">
        <w:rPr>
          <w:rFonts w:ascii="Garamond" w:hAnsi="Garamond" w:cs="TimesNewRomanPSMT"/>
          <w:sz w:val="28"/>
          <w:szCs w:val="28"/>
        </w:rPr>
        <w:t>49,0</w:t>
      </w:r>
      <w:r w:rsidR="006D72A7" w:rsidRPr="0012685F">
        <w:rPr>
          <w:rFonts w:ascii="Garamond" w:hAnsi="Garamond" w:cs="TimesNewRomanPSMT"/>
          <w:sz w:val="28"/>
          <w:szCs w:val="28"/>
        </w:rPr>
        <w:t>%</w:t>
      </w:r>
      <w:r w:rsidR="00440346" w:rsidRPr="0012685F">
        <w:rPr>
          <w:rFonts w:ascii="Garamond" w:hAnsi="Garamond" w:cs="TimesNewRomanPSMT"/>
          <w:sz w:val="28"/>
          <w:szCs w:val="28"/>
        </w:rPr>
        <w:t>)</w:t>
      </w:r>
      <w:r w:rsidR="006D72A7" w:rsidRPr="0012685F">
        <w:rPr>
          <w:rFonts w:ascii="Garamond" w:hAnsi="Garamond" w:cs="TimesNewRomanPSMT"/>
          <w:sz w:val="28"/>
          <w:szCs w:val="28"/>
        </w:rPr>
        <w:t xml:space="preserve"> общего объ</w:t>
      </w:r>
      <w:r w:rsidR="00C91712" w:rsidRPr="0012685F">
        <w:rPr>
          <w:rFonts w:ascii="Garamond" w:hAnsi="Garamond" w:cs="TimesNewRomanPSMT"/>
          <w:sz w:val="28"/>
          <w:szCs w:val="28"/>
        </w:rPr>
        <w:t>е</w:t>
      </w:r>
      <w:r w:rsidR="006D72A7" w:rsidRPr="0012685F">
        <w:rPr>
          <w:rFonts w:ascii="Garamond" w:hAnsi="Garamond" w:cs="TimesNewRomanPSMT"/>
          <w:sz w:val="28"/>
          <w:szCs w:val="28"/>
        </w:rPr>
        <w:t>ма расходов</w:t>
      </w:r>
      <w:r w:rsidR="005E49C5" w:rsidRPr="0012685F">
        <w:rPr>
          <w:rFonts w:ascii="Garamond" w:hAnsi="Garamond" w:cs="TimesNewRomanPSMT"/>
          <w:sz w:val="28"/>
          <w:szCs w:val="28"/>
        </w:rPr>
        <w:t xml:space="preserve"> о</w:t>
      </w:r>
      <w:r w:rsidR="005E49C5" w:rsidRPr="0012685F">
        <w:rPr>
          <w:rFonts w:ascii="Garamond" w:hAnsi="Garamond" w:cs="TimesNewRomanPSMT"/>
          <w:sz w:val="28"/>
          <w:szCs w:val="28"/>
        </w:rPr>
        <w:t>б</w:t>
      </w:r>
      <w:r w:rsidR="005E49C5" w:rsidRPr="0012685F">
        <w:rPr>
          <w:rFonts w:ascii="Garamond" w:hAnsi="Garamond" w:cs="TimesNewRomanPSMT"/>
          <w:sz w:val="28"/>
          <w:szCs w:val="28"/>
        </w:rPr>
        <w:t>ластного бюджета</w:t>
      </w:r>
      <w:r w:rsidR="0045225C" w:rsidRPr="0012685F">
        <w:rPr>
          <w:rFonts w:ascii="Garamond" w:hAnsi="Garamond" w:cs="TimesNewRomanPSMT"/>
          <w:sz w:val="28"/>
          <w:szCs w:val="28"/>
        </w:rPr>
        <w:t> –</w:t>
      </w:r>
      <w:r w:rsidR="006D72A7" w:rsidRPr="0012685F">
        <w:rPr>
          <w:rFonts w:ascii="Garamond" w:hAnsi="Garamond" w:cs="TimesNewRomanPSMT"/>
          <w:sz w:val="28"/>
          <w:szCs w:val="28"/>
        </w:rPr>
        <w:t xml:space="preserve"> расходы на образование и социальную защиту населения.</w:t>
      </w:r>
    </w:p>
    <w:p w14:paraId="1219C8D2" w14:textId="77777777" w:rsidR="00EA345A" w:rsidRPr="0012685F" w:rsidRDefault="00EA345A" w:rsidP="00D907F7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При формировании бюджетных ассигнований областного бюджета в сфере социального обеспечения в </w:t>
      </w:r>
      <w:r w:rsidR="00566295" w:rsidRPr="0012685F">
        <w:rPr>
          <w:rFonts w:ascii="Garamond" w:hAnsi="Garamond" w:cs="Times New Roman"/>
          <w:sz w:val="28"/>
          <w:szCs w:val="28"/>
        </w:rPr>
        <w:t>2022</w:t>
      </w:r>
      <w:r w:rsidR="00EA1CDF" w:rsidRPr="0012685F">
        <w:rPr>
          <w:rFonts w:ascii="Garamond" w:hAnsi="Garamond" w:cs="Times New Roman"/>
          <w:sz w:val="28"/>
          <w:szCs w:val="28"/>
        </w:rPr>
        <w:t xml:space="preserve"> – </w:t>
      </w:r>
      <w:r w:rsidR="00566295" w:rsidRPr="0012685F">
        <w:rPr>
          <w:rFonts w:ascii="Garamond" w:hAnsi="Garamond" w:cs="Times New Roman"/>
          <w:sz w:val="28"/>
          <w:szCs w:val="28"/>
        </w:rPr>
        <w:t>2024</w:t>
      </w:r>
      <w:r w:rsidRPr="0012685F">
        <w:rPr>
          <w:rFonts w:ascii="Garamond" w:hAnsi="Garamond" w:cs="Times New Roman"/>
          <w:sz w:val="28"/>
          <w:szCs w:val="28"/>
        </w:rPr>
        <w:t xml:space="preserve"> год</w:t>
      </w:r>
      <w:r w:rsidR="0051438A" w:rsidRPr="0012685F">
        <w:rPr>
          <w:rFonts w:ascii="Garamond" w:hAnsi="Garamond" w:cs="Times New Roman"/>
          <w:sz w:val="28"/>
          <w:szCs w:val="28"/>
        </w:rPr>
        <w:t>ах</w:t>
      </w:r>
      <w:r w:rsidRPr="0012685F">
        <w:rPr>
          <w:rFonts w:ascii="Garamond" w:hAnsi="Garamond" w:cs="Times New Roman"/>
          <w:sz w:val="28"/>
          <w:szCs w:val="28"/>
        </w:rPr>
        <w:t xml:space="preserve"> учтено обеспечение закон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дательно установленных обязательств по выплате социальных пособий и ко</w:t>
      </w:r>
      <w:r w:rsidRPr="0012685F">
        <w:rPr>
          <w:rFonts w:ascii="Garamond" w:hAnsi="Garamond" w:cs="Times New Roman"/>
          <w:sz w:val="28"/>
          <w:szCs w:val="28"/>
        </w:rPr>
        <w:t>м</w:t>
      </w:r>
      <w:r w:rsidR="00225BA4" w:rsidRPr="0012685F">
        <w:rPr>
          <w:rFonts w:ascii="Garamond" w:hAnsi="Garamond" w:cs="Times New Roman"/>
          <w:sz w:val="28"/>
          <w:szCs w:val="28"/>
        </w:rPr>
        <w:t>пенсаций</w:t>
      </w:r>
      <w:r w:rsidRPr="0012685F">
        <w:rPr>
          <w:rFonts w:ascii="Garamond" w:hAnsi="Garamond" w:cs="Times New Roman"/>
          <w:sz w:val="28"/>
          <w:szCs w:val="28"/>
        </w:rPr>
        <w:t>.</w:t>
      </w:r>
    </w:p>
    <w:p w14:paraId="0239CEF9" w14:textId="77777777" w:rsidR="00902A86" w:rsidRPr="0012685F" w:rsidRDefault="00902A86" w:rsidP="00D907F7">
      <w:pPr>
        <w:pStyle w:val="Caption"/>
        <w:spacing w:line="252" w:lineRule="auto"/>
        <w:rPr>
          <w:szCs w:val="28"/>
        </w:rPr>
      </w:pPr>
      <w:r w:rsidRPr="0012685F">
        <w:t>Таблица</w:t>
      </w:r>
      <w:r w:rsidR="0035421B" w:rsidRPr="0012685F">
        <w:t xml:space="preserve"> </w:t>
      </w:r>
      <w:fldSimple w:instr=" SEQ Таблица_ \* ARABIC ">
        <w:r w:rsidR="00AA6B46">
          <w:rPr>
            <w:noProof/>
          </w:rPr>
          <w:t>6</w:t>
        </w:r>
      </w:fldSimple>
    </w:p>
    <w:p w14:paraId="7EC5E026" w14:textId="77777777" w:rsidR="00EA345A" w:rsidRPr="0012685F" w:rsidRDefault="00EA345A" w:rsidP="00D907F7">
      <w:pPr>
        <w:pStyle w:val="ConsNormal"/>
        <w:keepNext/>
        <w:widowControl/>
        <w:spacing w:line="252" w:lineRule="auto"/>
        <w:ind w:firstLine="0"/>
        <w:jc w:val="center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Бюджетные ассигнования на исполнение</w:t>
      </w:r>
      <w:r w:rsidRPr="0012685F">
        <w:rPr>
          <w:rFonts w:ascii="Garamond" w:hAnsi="Garamond" w:cs="Times New Roman"/>
          <w:sz w:val="28"/>
          <w:szCs w:val="28"/>
        </w:rPr>
        <w:br/>
        <w:t xml:space="preserve">публичных нормативных обязательств на </w:t>
      </w:r>
      <w:r w:rsidR="00686B9B" w:rsidRPr="0012685F">
        <w:rPr>
          <w:rFonts w:ascii="Garamond" w:hAnsi="Garamond" w:cs="Times New Roman"/>
          <w:sz w:val="28"/>
          <w:szCs w:val="28"/>
        </w:rPr>
        <w:t>2022 – 2024 годы</w:t>
      </w:r>
    </w:p>
    <w:p w14:paraId="08350CC5" w14:textId="77777777" w:rsidR="00EA345A" w:rsidRPr="0012685F" w:rsidRDefault="00EA345A" w:rsidP="00D907F7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</w:rPr>
      </w:pPr>
      <w:r w:rsidRPr="0012685F">
        <w:rPr>
          <w:rFonts w:ascii="Garamond" w:hAnsi="Garamond" w:cs="Times New Roman"/>
          <w:sz w:val="24"/>
          <w:szCs w:val="24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18"/>
        <w:gridCol w:w="1819"/>
        <w:gridCol w:w="1819"/>
        <w:gridCol w:w="1819"/>
      </w:tblGrid>
      <w:tr w:rsidR="0072093F" w:rsidRPr="0012685F" w14:paraId="328BE778" w14:textId="77777777" w:rsidTr="0072093F">
        <w:trPr>
          <w:cantSplit/>
          <w:trHeight w:val="635"/>
          <w:tblHeader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8874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AE65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2022 год 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3408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2023 год 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DA7E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2024 год </w:t>
            </w:r>
          </w:p>
        </w:tc>
      </w:tr>
      <w:tr w:rsidR="0072093F" w:rsidRPr="0012685F" w14:paraId="185ACD07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BBC50" w14:textId="77777777" w:rsidR="0072093F" w:rsidRPr="0012685F" w:rsidRDefault="0072093F" w:rsidP="00D907F7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Осуществление единовременных выплат медицинским работникам 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41B1C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56 750 000,00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0D70A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56 750 000,00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67A9E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56 750 000,00</w:t>
            </w:r>
          </w:p>
        </w:tc>
      </w:tr>
      <w:tr w:rsidR="0072093F" w:rsidRPr="0012685F" w14:paraId="08E61883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83FE9" w14:textId="77777777" w:rsidR="0072093F" w:rsidRPr="0012685F" w:rsidRDefault="0072093F" w:rsidP="00D907F7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Установление Губернаторских стипендий сильнейшим спортсменам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8BA98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8 100 000,00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B10E5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8 100 000,00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3D318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8 100 000,00</w:t>
            </w:r>
          </w:p>
        </w:tc>
      </w:tr>
      <w:tr w:rsidR="0072093F" w:rsidRPr="0012685F" w14:paraId="3C076398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7166E" w14:textId="77777777" w:rsidR="0072093F" w:rsidRPr="0012685F" w:rsidRDefault="0072093F" w:rsidP="00D907F7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Единовременные компенсационные в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платы учителям, прибывшим (перееха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шим) на работу в сельские населенные пункты, либо рабочие поселки, либо п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селки городского типа, либо города с нас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лением до 50 тысяч человек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466B0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6 000 000,00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410A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ECE25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6 000 000,00</w:t>
            </w:r>
          </w:p>
        </w:tc>
      </w:tr>
      <w:tr w:rsidR="0072093F" w:rsidRPr="0012685F" w14:paraId="0382A1FF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48554" w14:textId="3B94CBD5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доплате к пенсии отдельным кат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гориям пенсионеров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BA974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34 963 871,04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09AFD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34 963 871,04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6B034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34 963 871,04</w:t>
            </w:r>
          </w:p>
        </w:tc>
      </w:tr>
      <w:tr w:rsidR="0072093F" w:rsidRPr="0012685F" w14:paraId="23473C91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D64B7" w14:textId="77777777" w:rsidR="0072093F" w:rsidRPr="0012685F" w:rsidRDefault="0072093F" w:rsidP="00D907F7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Социальное пособие на погребение и во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D9958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13 235 458,80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0AF25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13 235 458,80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BE0AE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13 235 458,80</w:t>
            </w:r>
          </w:p>
        </w:tc>
      </w:tr>
      <w:tr w:rsidR="0072093F" w:rsidRPr="0012685F" w14:paraId="452EC084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B59D8" w14:textId="34749F19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Пособие на ребенка в соответствии с Зак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ства, отцовства и детства в Брянской обл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2A523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373 880 071,60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5F853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373 880 071,60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43C0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373 880 071,60</w:t>
            </w:r>
          </w:p>
        </w:tc>
      </w:tr>
      <w:tr w:rsidR="0072093F" w:rsidRPr="0012685F" w14:paraId="1B8EB206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C63BE" w14:textId="4DD87FA4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Пособие на детей одиноких матерей в с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ответствии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B370E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128 508 030,00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BF56B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128 508 030,00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2E1D6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128 508 030,00</w:t>
            </w:r>
          </w:p>
        </w:tc>
      </w:tr>
      <w:tr w:rsidR="0072093F" w:rsidRPr="0012685F" w14:paraId="30D66129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05D81" w14:textId="3F11C2F8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Пособие на детей военнослужащих, прох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дящих службу по призыву, и детей, родит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ли которых уклоняются от уплаты алиме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тов в соответствии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00916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390 531,84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9680F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390 531,84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9E3D7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390 531,84</w:t>
            </w:r>
          </w:p>
        </w:tc>
      </w:tr>
      <w:tr w:rsidR="0072093F" w:rsidRPr="0012685F" w14:paraId="7AE9ADB8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A2242" w14:textId="48A583BC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Ежегодная денежная компенсация расходов отдельным категориям инвалидов на бе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зин в соответствии с постановлением 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министрации Брянской области от 30 июня 2010 года № 648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порядке и усл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виях предоставления ежегодной денежной компенсации расходов отдельным катег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риям инвалидов на бензин или другие виды топлива, ремонт, техническое обслужив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ние транспортных средств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118F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2 400,12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69CA8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2 400,12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4C155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2 400,12</w:t>
            </w:r>
          </w:p>
        </w:tc>
      </w:tr>
      <w:tr w:rsidR="0072093F" w:rsidRPr="0012685F" w14:paraId="7BAC9820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A75DC" w14:textId="0BA73570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Единовременное денежное поощрение при награждении Почетным знаком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Матери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ская слава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8693E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A2DCB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B760C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</w:tr>
      <w:tr w:rsidR="0072093F" w:rsidRPr="0012685F" w14:paraId="15135156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507CD" w14:textId="7952BDA6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Ежемесячное пособие в соответствии с З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коном Брянской области от 6 июля 2007 года № 95-З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ежемесячном пособии р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дителям и вдовам военнослужащих, с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трудников органов внутренних дел и орг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нов уголовно-исполнительной системы Министерства юстиции Российской Фед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рации, погибших в вооруженных конфли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к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тах последних лет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06D6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79 047 600,00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7FE88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79 047 600,00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C897D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79 047 600,00</w:t>
            </w:r>
          </w:p>
        </w:tc>
      </w:tr>
      <w:tr w:rsidR="0072093F" w:rsidRPr="0012685F" w14:paraId="06874843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40A50" w14:textId="7248CA78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компенсация на п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тание детей в соответствии с Законом Брянской области от 13 декабря 2005 года № 92-З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дополнительных мерах соц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альной защиты населения Брянской обл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сти, подвергшегося радиационному возде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ствию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C7022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411 966,00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6B6B9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411 966,00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CA01C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411 966,00</w:t>
            </w:r>
          </w:p>
        </w:tc>
      </w:tr>
      <w:tr w:rsidR="0072093F" w:rsidRPr="0012685F" w14:paraId="78746F82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BF002" w14:textId="3CA0F0BD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порядке назначения и выплаты пособий и компе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саций гражданам, имеющим детей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34303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E8C1A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19C42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</w:tr>
      <w:tr w:rsidR="0072093F" w:rsidRPr="0012685F" w14:paraId="60D9E4C9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6BEC5" w14:textId="0DAE5444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Единовременное пособие на школьников из многодетной малообеспеченной семьи к началу учебного года в соответствии с З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15ED0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74 000 000,00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F23D6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74 000 000,00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E8D26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74 000 000,00</w:t>
            </w:r>
          </w:p>
        </w:tc>
      </w:tr>
      <w:tr w:rsidR="0072093F" w:rsidRPr="0012685F" w14:paraId="53E44C9F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AE822" w14:textId="77C9EB3D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Дополнительное ежемесячное пособие по уходу за ребенком-инвалидом в соотве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83684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13 007 118,40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61D0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13 007 118,40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525B4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13 007 118,40</w:t>
            </w:r>
          </w:p>
        </w:tc>
      </w:tr>
      <w:tr w:rsidR="0072093F" w:rsidRPr="0012685F" w14:paraId="1FE8230A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4E9E" w14:textId="31105253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Денежная компенсация на питание спец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101F5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70 980 436,80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4BF8A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70 980 436,80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4D91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70 980 436,80</w:t>
            </w:r>
          </w:p>
        </w:tc>
      </w:tr>
      <w:tr w:rsidR="0072093F" w:rsidRPr="0012685F" w14:paraId="1395E5A6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50383" w14:textId="74A6E809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47A0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19 000 000,00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941CC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19 000 000,00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DE2E3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19 000 000,00</w:t>
            </w:r>
          </w:p>
        </w:tc>
      </w:tr>
      <w:tr w:rsidR="0072093F" w:rsidRPr="0012685F" w14:paraId="491BE975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7DA35" w14:textId="7A3B40FA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Поче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ный донор России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B1957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104 793 900,00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802A2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109 001 800,00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9ED94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113 382 200,00</w:t>
            </w:r>
          </w:p>
        </w:tc>
      </w:tr>
      <w:tr w:rsidR="0072093F" w:rsidRPr="0012685F" w14:paraId="0735CB9D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80B2B" w14:textId="70C3D3A5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Выплата государственного единовременн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го пособия и ежемесячной денежной ко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пенсации гражданам при возникновении поствакцинальных осложнений в соотве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ствии с Федеральным законом от 17 се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тября 1998 года № 157-ФЗ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иммун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профилактике инфекционных болезней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13D0C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131 000,00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FD9B0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134 600,00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F1718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138 300,00</w:t>
            </w:r>
          </w:p>
        </w:tc>
      </w:tr>
      <w:tr w:rsidR="0072093F" w:rsidRPr="0012685F" w14:paraId="38EF7AD3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0FBFC" w14:textId="1A46C1A3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мерах социальной поддержки ветеранов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FC3FF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374 168 488,16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ED21F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370 041 770,</w:t>
            </w:r>
            <w:r w:rsidR="00E0311F" w:rsidRPr="0012685F"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4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FC9D9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369 241 641,61</w:t>
            </w:r>
          </w:p>
        </w:tc>
      </w:tr>
      <w:tr w:rsidR="0072093F" w:rsidRPr="0012685F" w14:paraId="2E844D55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7C732" w14:textId="5A29018C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тружен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кам тыла в соответствии с Законом Бря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ской области от 10 декабря 2004 года № 91-З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мерах социальной поддержки ветер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нов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19B23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20 792 544,00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95C9E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20 792 544,00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2D723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20 792 544,00</w:t>
            </w:r>
          </w:p>
        </w:tc>
      </w:tr>
      <w:tr w:rsidR="0072093F" w:rsidRPr="0012685F" w14:paraId="6589DF47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773C6" w14:textId="4A2ED954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реабилит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рованным лицам в соответствии с Законом Брянской области от 10 декабря 2004 года № 89-З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социальной поддержке жертв политических репрессий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127C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2 860 532,00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EF32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2 860 532,00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1EE90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2 860 532,00</w:t>
            </w:r>
          </w:p>
        </w:tc>
      </w:tr>
      <w:tr w:rsidR="0072093F" w:rsidRPr="0012685F" w14:paraId="391BD431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7A63E" w14:textId="77D87000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Ежемесячная денежная выплата лицам, признанным пострадавшими от политич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ских репрессий, в соответствии с Законом Брянской области от 10 декабря 2004 года № 89-З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 социальной поддержке жертв политических репрессий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1979A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36 750,00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1CB2F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36 750,00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C948E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36 750,00</w:t>
            </w:r>
          </w:p>
        </w:tc>
      </w:tr>
      <w:tr w:rsidR="0072093F" w:rsidRPr="0012685F" w14:paraId="382A9445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83603" w14:textId="68B5E2F7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Ежемесячная денежная выплата ветеранам труда Брянской области в соответствии с указом Губернатора Брянской области от 4 февраля 2013 года № 100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О порядке и условиях установления статуса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Ветеран труда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 и мерах социал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ной поддержки указанной категории гра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дан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059A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229 397 728,00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CD02A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229 397 728,00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AD8C4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229 397 728,00</w:t>
            </w:r>
          </w:p>
        </w:tc>
      </w:tr>
      <w:tr w:rsidR="0072093F" w:rsidRPr="0012685F" w14:paraId="3DFB941E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6F654" w14:textId="3EBBD966" w:rsidR="0072093F" w:rsidRPr="0012685F" w:rsidRDefault="0072093F" w:rsidP="001A48E5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при ро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дении (усыновлении) третьего или посл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дующих детей, рожденных (усыновленных) после 31 декабря 2012 года в соответствии с Законом Брянской области от 29 июня 2012 года № 38-З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О внесении изменений в Закон Брянской области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4D77F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731 431 757,76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BFAF4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804 403 572,80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737FB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849 583 264,00</w:t>
            </w:r>
          </w:p>
        </w:tc>
      </w:tr>
      <w:tr w:rsidR="0072093F" w:rsidRPr="0012685F" w14:paraId="1AB5D6FE" w14:textId="77777777" w:rsidTr="0072093F">
        <w:trPr>
          <w:cantSplit/>
          <w:trHeight w:val="2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0701" w14:textId="77777777" w:rsidR="0072093F" w:rsidRPr="0012685F" w:rsidRDefault="0072093F" w:rsidP="00D907F7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Назначение и осуществление ежемесячной выплаты в связи с рождением (усыновлен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ем) первого ребенка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B5D6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1 272 616 800,00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B1FB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1 323 358 600,00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987E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1 376 314 700,00</w:t>
            </w:r>
          </w:p>
        </w:tc>
      </w:tr>
      <w:tr w:rsidR="0072093F" w:rsidRPr="0012685F" w14:paraId="11393F2A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911C" w14:textId="77777777" w:rsidR="0072093F" w:rsidRPr="0012685F" w:rsidRDefault="0072093F" w:rsidP="00D907F7">
            <w:pPr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Осуществление ежемесячных выплат на детей в возрасте от трех до семи лет вкл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чительно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C569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3 040 994 788,00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3465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3 142 740 213,00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EC11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3 313 501 596,00</w:t>
            </w:r>
          </w:p>
        </w:tc>
      </w:tr>
      <w:tr w:rsidR="0072093F" w:rsidRPr="0012685F" w14:paraId="6A570D50" w14:textId="77777777" w:rsidTr="0072093F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F2D1" w14:textId="77777777" w:rsidR="0072093F" w:rsidRPr="0012685F" w:rsidRDefault="0072093F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1D7C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6 756 101 772,52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E48F" w14:textId="77777777" w:rsidR="0072093F" w:rsidRPr="0012685F" w:rsidRDefault="00E0311F" w:rsidP="00D907F7">
            <w:pPr>
              <w:spacing w:line="252" w:lineRule="auto"/>
              <w:jc w:val="right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6 978 645 594,</w:t>
            </w: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  <w:r w:rsidR="0072093F"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F280" w14:textId="77777777" w:rsidR="0072093F" w:rsidRPr="0012685F" w:rsidRDefault="0072093F" w:rsidP="00D907F7">
            <w:pPr>
              <w:spacing w:line="252" w:lineRule="auto"/>
              <w:jc w:val="right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7 254 126 740,21</w:t>
            </w:r>
          </w:p>
        </w:tc>
      </w:tr>
    </w:tbl>
    <w:p w14:paraId="28A696B9" w14:textId="77777777" w:rsidR="0072093F" w:rsidRPr="0012685F" w:rsidRDefault="0072093F" w:rsidP="00D907F7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</w:rPr>
      </w:pPr>
    </w:p>
    <w:p w14:paraId="19F0F6D3" w14:textId="77777777" w:rsidR="005B1423" w:rsidRPr="0012685F" w:rsidRDefault="005B1423" w:rsidP="00D907F7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  <w:highlight w:val="lightGray"/>
        </w:rPr>
      </w:pPr>
    </w:p>
    <w:p w14:paraId="4C39B84B" w14:textId="77777777" w:rsidR="00EA345A" w:rsidRPr="0012685F" w:rsidRDefault="00EA345A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Все социальные выплаты в </w:t>
      </w:r>
      <w:r w:rsidR="00566295" w:rsidRPr="0012685F">
        <w:rPr>
          <w:rFonts w:ascii="Garamond" w:hAnsi="Garamond" w:cs="Times New Roman"/>
          <w:sz w:val="28"/>
          <w:szCs w:val="28"/>
        </w:rPr>
        <w:t>2022</w:t>
      </w:r>
      <w:r w:rsidRPr="0012685F">
        <w:rPr>
          <w:rFonts w:ascii="Garamond" w:hAnsi="Garamond" w:cs="Times New Roman"/>
          <w:sz w:val="28"/>
          <w:szCs w:val="28"/>
        </w:rPr>
        <w:t xml:space="preserve"> году сохранены на уровне не ниже </w:t>
      </w:r>
      <w:r w:rsidR="00566295" w:rsidRPr="0012685F">
        <w:rPr>
          <w:rFonts w:ascii="Garamond" w:hAnsi="Garamond" w:cs="Times New Roman"/>
          <w:sz w:val="28"/>
          <w:szCs w:val="28"/>
        </w:rPr>
        <w:t>2021</w:t>
      </w:r>
      <w:r w:rsidR="00440346" w:rsidRPr="0012685F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года. С целью повышения уровня государственной поддержки наиболее соц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 xml:space="preserve">ально незащищенных слоев населения при формировании проекта областного бюджета на </w:t>
      </w:r>
      <w:r w:rsidR="00686B9B" w:rsidRPr="0012685F">
        <w:rPr>
          <w:rFonts w:ascii="Garamond" w:hAnsi="Garamond" w:cs="Times New Roman"/>
          <w:sz w:val="28"/>
          <w:szCs w:val="28"/>
        </w:rPr>
        <w:t>2022 – 2024 годы</w:t>
      </w:r>
      <w:r w:rsidR="00441780" w:rsidRPr="0012685F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 xml:space="preserve">запланировано увеличение размеров действующих на территории региона социальных выплат и пособий на </w:t>
      </w:r>
      <w:r w:rsidR="00F73868" w:rsidRPr="0012685F">
        <w:rPr>
          <w:rFonts w:ascii="Garamond" w:hAnsi="Garamond" w:cs="Times New Roman"/>
          <w:sz w:val="28"/>
          <w:szCs w:val="28"/>
        </w:rPr>
        <w:t>4,0</w:t>
      </w:r>
      <w:r w:rsidRPr="0012685F">
        <w:rPr>
          <w:rFonts w:ascii="Garamond" w:hAnsi="Garamond" w:cs="Times New Roman"/>
          <w:sz w:val="28"/>
          <w:szCs w:val="28"/>
        </w:rPr>
        <w:t xml:space="preserve">% с 1 октября </w:t>
      </w:r>
      <w:r w:rsidR="00566295" w:rsidRPr="0012685F">
        <w:rPr>
          <w:rFonts w:ascii="Garamond" w:hAnsi="Garamond" w:cs="Times New Roman"/>
          <w:sz w:val="28"/>
          <w:szCs w:val="28"/>
        </w:rPr>
        <w:t>2022</w:t>
      </w:r>
      <w:r w:rsidRPr="0012685F">
        <w:rPr>
          <w:rFonts w:ascii="Garamond" w:hAnsi="Garamond" w:cs="Times New Roman"/>
          <w:sz w:val="28"/>
          <w:szCs w:val="28"/>
        </w:rPr>
        <w:t xml:space="preserve"> года</w:t>
      </w:r>
      <w:r w:rsidR="00441780" w:rsidRPr="0012685F">
        <w:rPr>
          <w:rFonts w:ascii="Garamond" w:hAnsi="Garamond" w:cs="Times New Roman"/>
          <w:sz w:val="28"/>
          <w:szCs w:val="28"/>
        </w:rPr>
        <w:t xml:space="preserve">, </w:t>
      </w:r>
      <w:r w:rsidR="00AC6247" w:rsidRPr="0012685F">
        <w:rPr>
          <w:rFonts w:ascii="Garamond" w:hAnsi="Garamond" w:cs="Times New Roman"/>
          <w:sz w:val="28"/>
          <w:szCs w:val="28"/>
        </w:rPr>
        <w:t xml:space="preserve">в </w:t>
      </w:r>
      <w:r w:rsidR="00566295" w:rsidRPr="0012685F">
        <w:rPr>
          <w:rFonts w:ascii="Garamond" w:hAnsi="Garamond" w:cs="Times New Roman"/>
          <w:sz w:val="28"/>
          <w:szCs w:val="28"/>
        </w:rPr>
        <w:t>2023</w:t>
      </w:r>
      <w:r w:rsidR="00AC6247" w:rsidRPr="0012685F">
        <w:rPr>
          <w:rFonts w:ascii="Garamond" w:hAnsi="Garamond" w:cs="Times New Roman"/>
          <w:sz w:val="28"/>
          <w:szCs w:val="28"/>
        </w:rPr>
        <w:t xml:space="preserve"> и </w:t>
      </w:r>
      <w:r w:rsidR="00566295" w:rsidRPr="0012685F">
        <w:rPr>
          <w:rFonts w:ascii="Garamond" w:hAnsi="Garamond" w:cs="Times New Roman"/>
          <w:sz w:val="28"/>
          <w:szCs w:val="28"/>
        </w:rPr>
        <w:t>2024</w:t>
      </w:r>
      <w:r w:rsidR="00AC6247" w:rsidRPr="0012685F">
        <w:rPr>
          <w:rFonts w:ascii="Garamond" w:hAnsi="Garamond" w:cs="Times New Roman"/>
          <w:sz w:val="28"/>
          <w:szCs w:val="28"/>
        </w:rPr>
        <w:t xml:space="preserve"> годах также планируется индексация данных выплат с 1 о</w:t>
      </w:r>
      <w:r w:rsidR="00AC6247" w:rsidRPr="0012685F">
        <w:rPr>
          <w:rFonts w:ascii="Garamond" w:hAnsi="Garamond" w:cs="Times New Roman"/>
          <w:sz w:val="28"/>
          <w:szCs w:val="28"/>
        </w:rPr>
        <w:t>к</w:t>
      </w:r>
      <w:r w:rsidR="00AC6247" w:rsidRPr="0012685F">
        <w:rPr>
          <w:rFonts w:ascii="Garamond" w:hAnsi="Garamond" w:cs="Times New Roman"/>
          <w:sz w:val="28"/>
          <w:szCs w:val="28"/>
        </w:rPr>
        <w:t>тября</w:t>
      </w:r>
      <w:r w:rsidR="0001552B" w:rsidRPr="0012685F">
        <w:rPr>
          <w:rFonts w:ascii="Garamond" w:hAnsi="Garamond" w:cs="Times New Roman"/>
          <w:sz w:val="28"/>
          <w:szCs w:val="28"/>
        </w:rPr>
        <w:t xml:space="preserve"> </w:t>
      </w:r>
      <w:r w:rsidR="00440346" w:rsidRPr="0012685F">
        <w:rPr>
          <w:rFonts w:ascii="Garamond" w:hAnsi="Garamond" w:cs="Times New Roman"/>
          <w:sz w:val="28"/>
          <w:szCs w:val="28"/>
        </w:rPr>
        <w:t xml:space="preserve">на </w:t>
      </w:r>
      <w:r w:rsidR="0001552B" w:rsidRPr="0012685F">
        <w:rPr>
          <w:rFonts w:ascii="Garamond" w:hAnsi="Garamond" w:cs="Times New Roman"/>
          <w:sz w:val="28"/>
          <w:szCs w:val="28"/>
        </w:rPr>
        <w:t>4,0%</w:t>
      </w:r>
      <w:r w:rsidRPr="0012685F">
        <w:rPr>
          <w:rFonts w:ascii="Garamond" w:hAnsi="Garamond" w:cs="Times New Roman"/>
          <w:sz w:val="28"/>
          <w:szCs w:val="28"/>
        </w:rPr>
        <w:t>.</w:t>
      </w:r>
    </w:p>
    <w:p w14:paraId="5D600590" w14:textId="77777777" w:rsidR="00902A86" w:rsidRPr="0012685F" w:rsidRDefault="00902A86" w:rsidP="006A01FC">
      <w:pPr>
        <w:pStyle w:val="Caption"/>
        <w:spacing w:line="252" w:lineRule="auto"/>
        <w:rPr>
          <w:szCs w:val="28"/>
        </w:rPr>
      </w:pPr>
      <w:r w:rsidRPr="0012685F">
        <w:lastRenderedPageBreak/>
        <w:t>Таблица</w:t>
      </w:r>
      <w:r w:rsidR="0035421B" w:rsidRPr="0012685F">
        <w:t xml:space="preserve"> </w:t>
      </w:r>
      <w:fldSimple w:instr=" SEQ Таблица_ \* ARABIC ">
        <w:r w:rsidR="00AA6B46">
          <w:rPr>
            <w:noProof/>
          </w:rPr>
          <w:t>7</w:t>
        </w:r>
      </w:fldSimple>
    </w:p>
    <w:p w14:paraId="47C249DE" w14:textId="77777777" w:rsidR="00EA345A" w:rsidRPr="0012685F" w:rsidRDefault="00EA345A" w:rsidP="006A01FC">
      <w:pPr>
        <w:pStyle w:val="ConsNormal"/>
        <w:keepNext/>
        <w:widowControl/>
        <w:spacing w:before="120" w:after="120" w:line="252" w:lineRule="auto"/>
        <w:ind w:firstLine="0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Принятые решения об индексации социальных выплат в </w:t>
      </w:r>
      <w:r w:rsidR="00566295" w:rsidRPr="0012685F">
        <w:rPr>
          <w:rFonts w:ascii="Garamond" w:hAnsi="Garamond"/>
          <w:sz w:val="28"/>
          <w:szCs w:val="28"/>
        </w:rPr>
        <w:t>2022</w:t>
      </w:r>
      <w:r w:rsidR="00EA1CDF" w:rsidRPr="0012685F">
        <w:rPr>
          <w:rFonts w:ascii="Garamond" w:hAnsi="Garamond"/>
          <w:sz w:val="28"/>
          <w:szCs w:val="28"/>
        </w:rPr>
        <w:t xml:space="preserve"> – </w:t>
      </w:r>
      <w:r w:rsidR="00566295" w:rsidRPr="0012685F">
        <w:rPr>
          <w:rFonts w:ascii="Garamond" w:hAnsi="Garamond"/>
          <w:sz w:val="28"/>
          <w:szCs w:val="28"/>
        </w:rPr>
        <w:t>2024</w:t>
      </w:r>
      <w:r w:rsidR="00441780" w:rsidRPr="0012685F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>годах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1720"/>
        <w:gridCol w:w="1593"/>
        <w:gridCol w:w="1593"/>
        <w:gridCol w:w="1589"/>
      </w:tblGrid>
      <w:tr w:rsidR="0072093F" w:rsidRPr="0012685F" w14:paraId="24F53925" w14:textId="77777777" w:rsidTr="0072093F">
        <w:trPr>
          <w:cantSplit/>
          <w:trHeight w:val="1207"/>
          <w:tblHeader/>
        </w:trPr>
        <w:tc>
          <w:tcPr>
            <w:tcW w:w="1643" w:type="pct"/>
            <w:shd w:val="clear" w:color="auto" w:fill="auto"/>
            <w:vAlign w:val="center"/>
          </w:tcPr>
          <w:p w14:paraId="03989A5A" w14:textId="77777777" w:rsidR="0072093F" w:rsidRPr="0012685F" w:rsidRDefault="0072093F" w:rsidP="006A01FC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Наименование социальных в</w:t>
            </w:r>
            <w:r w:rsidRPr="0012685F">
              <w:rPr>
                <w:rFonts w:ascii="Garamond" w:hAnsi="Garamond"/>
                <w:sz w:val="22"/>
                <w:szCs w:val="22"/>
              </w:rPr>
              <w:t>ы</w:t>
            </w:r>
            <w:r w:rsidRPr="0012685F">
              <w:rPr>
                <w:rFonts w:ascii="Garamond" w:hAnsi="Garamond"/>
                <w:sz w:val="22"/>
                <w:szCs w:val="22"/>
              </w:rPr>
              <w:t>плат и пособий, по которым приняты решения об индекс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ции (финансовое обеспечение которых осуществляется за счет средств областного бюджета)</w:t>
            </w:r>
          </w:p>
        </w:tc>
        <w:tc>
          <w:tcPr>
            <w:tcW w:w="889" w:type="pct"/>
            <w:vAlign w:val="center"/>
          </w:tcPr>
          <w:p w14:paraId="106613DD" w14:textId="6E85B00A" w:rsidR="0072093F" w:rsidRPr="0012685F" w:rsidRDefault="0072093F" w:rsidP="009C5925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 xml:space="preserve">Размер выплаты с 1 октября 2021 года с учетом индексации на </w:t>
            </w:r>
            <w:r w:rsidR="009C5925">
              <w:rPr>
                <w:rFonts w:ascii="Garamond" w:hAnsi="Garamond"/>
                <w:sz w:val="22"/>
                <w:szCs w:val="22"/>
              </w:rPr>
              <w:t>4,0</w:t>
            </w:r>
            <w:r w:rsidRPr="0012685F">
              <w:rPr>
                <w:rFonts w:ascii="Garamond" w:hAnsi="Garamond"/>
                <w:sz w:val="22"/>
                <w:szCs w:val="22"/>
              </w:rPr>
              <w:t xml:space="preserve">%, рублей </w:t>
            </w:r>
          </w:p>
        </w:tc>
        <w:tc>
          <w:tcPr>
            <w:tcW w:w="823" w:type="pct"/>
            <w:vAlign w:val="center"/>
          </w:tcPr>
          <w:p w14:paraId="3714BC5C" w14:textId="77777777" w:rsidR="0072093F" w:rsidRPr="0012685F" w:rsidRDefault="0072093F" w:rsidP="006A01FC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ты с 1 октября 2022 года с учетом инде</w:t>
            </w:r>
            <w:r w:rsidRPr="0012685F">
              <w:rPr>
                <w:rFonts w:ascii="Garamond" w:hAnsi="Garamond"/>
                <w:sz w:val="22"/>
                <w:szCs w:val="22"/>
              </w:rPr>
              <w:t>к</w:t>
            </w:r>
            <w:r w:rsidRPr="0012685F">
              <w:rPr>
                <w:rFonts w:ascii="Garamond" w:hAnsi="Garamond"/>
                <w:sz w:val="22"/>
                <w:szCs w:val="22"/>
              </w:rPr>
              <w:t xml:space="preserve">сации на 4,0%, рублей 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318ADC4E" w14:textId="77777777" w:rsidR="0072093F" w:rsidRPr="0012685F" w:rsidRDefault="0072093F" w:rsidP="006A01FC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ты с 1 октября 2023 года с учетом инде</w:t>
            </w:r>
            <w:r w:rsidRPr="0012685F">
              <w:rPr>
                <w:rFonts w:ascii="Garamond" w:hAnsi="Garamond"/>
                <w:sz w:val="22"/>
                <w:szCs w:val="22"/>
              </w:rPr>
              <w:t>к</w:t>
            </w:r>
            <w:r w:rsidRPr="0012685F">
              <w:rPr>
                <w:rFonts w:ascii="Garamond" w:hAnsi="Garamond"/>
                <w:sz w:val="22"/>
                <w:szCs w:val="22"/>
              </w:rPr>
              <w:t xml:space="preserve">сации на 4,0%, рублей </w:t>
            </w:r>
          </w:p>
        </w:tc>
        <w:tc>
          <w:tcPr>
            <w:tcW w:w="821" w:type="pct"/>
          </w:tcPr>
          <w:p w14:paraId="37326FBB" w14:textId="77777777" w:rsidR="0072093F" w:rsidRPr="0012685F" w:rsidRDefault="0072093F" w:rsidP="006A01FC">
            <w:pPr>
              <w:keepNext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ты с 1 октября 2024 года с учетом инде</w:t>
            </w:r>
            <w:r w:rsidRPr="0012685F">
              <w:rPr>
                <w:rFonts w:ascii="Garamond" w:hAnsi="Garamond"/>
                <w:sz w:val="22"/>
                <w:szCs w:val="22"/>
              </w:rPr>
              <w:t>к</w:t>
            </w:r>
            <w:r w:rsidRPr="0012685F">
              <w:rPr>
                <w:rFonts w:ascii="Garamond" w:hAnsi="Garamond"/>
                <w:sz w:val="22"/>
                <w:szCs w:val="22"/>
              </w:rPr>
              <w:t>сации на 4,0%, рублей</w:t>
            </w:r>
          </w:p>
        </w:tc>
      </w:tr>
      <w:tr w:rsidR="0072093F" w:rsidRPr="0012685F" w14:paraId="0E604B32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6E9DFC9B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Пособие на ребенка в соотве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ствии с Законом Брянской 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ласти от 20 февраля 2008 года № 12-З «Об охране семьи, м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теринства, отцовства и детства в Брянской области»</w:t>
            </w:r>
          </w:p>
        </w:tc>
        <w:tc>
          <w:tcPr>
            <w:tcW w:w="889" w:type="pct"/>
            <w:vAlign w:val="center"/>
          </w:tcPr>
          <w:p w14:paraId="3DF0C10B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349</w:t>
            </w:r>
          </w:p>
        </w:tc>
        <w:tc>
          <w:tcPr>
            <w:tcW w:w="823" w:type="pct"/>
            <w:vAlign w:val="center"/>
          </w:tcPr>
          <w:p w14:paraId="582A8ADA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363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731DAE73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378</w:t>
            </w:r>
          </w:p>
        </w:tc>
        <w:tc>
          <w:tcPr>
            <w:tcW w:w="821" w:type="pct"/>
            <w:vAlign w:val="center"/>
          </w:tcPr>
          <w:p w14:paraId="54BA6923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394</w:t>
            </w:r>
          </w:p>
        </w:tc>
      </w:tr>
      <w:tr w:rsidR="0072093F" w:rsidRPr="0012685F" w14:paraId="68C30739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1F316AB9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Пособие на детей одиноких матерей в соответствии с Зак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ном Брянской области от 20 февраля 2008 года № 12-З «Об охране семьи, материнства, 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области»</w:t>
            </w:r>
          </w:p>
        </w:tc>
        <w:tc>
          <w:tcPr>
            <w:tcW w:w="889" w:type="pct"/>
            <w:vAlign w:val="center"/>
          </w:tcPr>
          <w:p w14:paraId="45D7FF77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698</w:t>
            </w:r>
          </w:p>
        </w:tc>
        <w:tc>
          <w:tcPr>
            <w:tcW w:w="823" w:type="pct"/>
            <w:vAlign w:val="center"/>
          </w:tcPr>
          <w:p w14:paraId="0A706448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726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14C3CECA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756</w:t>
            </w:r>
          </w:p>
        </w:tc>
        <w:tc>
          <w:tcPr>
            <w:tcW w:w="821" w:type="pct"/>
            <w:vAlign w:val="center"/>
          </w:tcPr>
          <w:p w14:paraId="36E0CA70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788</w:t>
            </w:r>
          </w:p>
        </w:tc>
      </w:tr>
      <w:tr w:rsidR="0072093F" w:rsidRPr="0012685F" w14:paraId="179A2EFE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1CF8FC10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Пособие на детей военносл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жащих, проходящих службу по призыву, и детей, родители к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торых уклоняются от уплаты алиментов в соответствии с З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коном Брянской области от 20 февраля 2008 года № 12-З «Об охране семьи, материнства, 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области»</w:t>
            </w:r>
          </w:p>
        </w:tc>
        <w:tc>
          <w:tcPr>
            <w:tcW w:w="889" w:type="pct"/>
            <w:vAlign w:val="center"/>
          </w:tcPr>
          <w:p w14:paraId="16EAA9F0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524</w:t>
            </w:r>
          </w:p>
        </w:tc>
        <w:tc>
          <w:tcPr>
            <w:tcW w:w="823" w:type="pct"/>
            <w:vAlign w:val="center"/>
          </w:tcPr>
          <w:p w14:paraId="43861189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545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095B9B33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567</w:t>
            </w:r>
          </w:p>
        </w:tc>
        <w:tc>
          <w:tcPr>
            <w:tcW w:w="821" w:type="pct"/>
            <w:vAlign w:val="center"/>
          </w:tcPr>
          <w:p w14:paraId="1A5DB29F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591</w:t>
            </w:r>
          </w:p>
        </w:tc>
      </w:tr>
      <w:tr w:rsidR="0072093F" w:rsidRPr="0012685F" w14:paraId="0625E293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110986B7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Дополнительное ежемесячное пособие по уходу за ребенком-инвалидом в соответствии с З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коном Брянской области от 20 февраля 2008 года № 12-З «Об охране семьи, материнства, 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области»</w:t>
            </w:r>
          </w:p>
        </w:tc>
        <w:tc>
          <w:tcPr>
            <w:tcW w:w="889" w:type="pct"/>
            <w:vAlign w:val="center"/>
          </w:tcPr>
          <w:p w14:paraId="3581D60D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524</w:t>
            </w:r>
          </w:p>
        </w:tc>
        <w:tc>
          <w:tcPr>
            <w:tcW w:w="823" w:type="pct"/>
            <w:vAlign w:val="center"/>
          </w:tcPr>
          <w:p w14:paraId="50FD73B5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545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264CCF6E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567</w:t>
            </w:r>
          </w:p>
        </w:tc>
        <w:tc>
          <w:tcPr>
            <w:tcW w:w="821" w:type="pct"/>
            <w:vAlign w:val="center"/>
          </w:tcPr>
          <w:p w14:paraId="6BBE7F48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591</w:t>
            </w:r>
          </w:p>
        </w:tc>
      </w:tr>
      <w:tr w:rsidR="0072093F" w:rsidRPr="0012685F" w14:paraId="4A80C34D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7671C6CA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ветеранам труда в соответствии с Законом Брянской области от 10 декабря 2004 года № 91-З «О мерах социальной поддер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ки ветеранов в Брянской обл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сти»</w:t>
            </w:r>
          </w:p>
        </w:tc>
        <w:tc>
          <w:tcPr>
            <w:tcW w:w="889" w:type="pct"/>
            <w:vAlign w:val="center"/>
          </w:tcPr>
          <w:p w14:paraId="05E425BA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433</w:t>
            </w:r>
          </w:p>
        </w:tc>
        <w:tc>
          <w:tcPr>
            <w:tcW w:w="823" w:type="pct"/>
            <w:vAlign w:val="center"/>
          </w:tcPr>
          <w:p w14:paraId="1C880B3E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451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2A24059E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470</w:t>
            </w:r>
          </w:p>
        </w:tc>
        <w:tc>
          <w:tcPr>
            <w:tcW w:w="821" w:type="pct"/>
            <w:vAlign w:val="center"/>
          </w:tcPr>
          <w:p w14:paraId="42F84BCD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489</w:t>
            </w:r>
          </w:p>
        </w:tc>
      </w:tr>
      <w:tr w:rsidR="0072093F" w:rsidRPr="0012685F" w14:paraId="32E01C2D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48D133EB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труженикам тыла в соответствии с Законом Брянской области от 10 декабря 2004 года № 91-З «О мерах социальной поддержки ветеранов в Брянской области»</w:t>
            </w:r>
          </w:p>
        </w:tc>
        <w:tc>
          <w:tcPr>
            <w:tcW w:w="889" w:type="pct"/>
            <w:vAlign w:val="center"/>
          </w:tcPr>
          <w:p w14:paraId="1CC19B23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540</w:t>
            </w:r>
          </w:p>
        </w:tc>
        <w:tc>
          <w:tcPr>
            <w:tcW w:w="823" w:type="pct"/>
            <w:vAlign w:val="center"/>
          </w:tcPr>
          <w:p w14:paraId="4A693C3F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562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42390F02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585</w:t>
            </w:r>
          </w:p>
        </w:tc>
        <w:tc>
          <w:tcPr>
            <w:tcW w:w="821" w:type="pct"/>
            <w:vAlign w:val="center"/>
          </w:tcPr>
          <w:p w14:paraId="22019C91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609</w:t>
            </w:r>
          </w:p>
        </w:tc>
      </w:tr>
      <w:tr w:rsidR="0072093F" w:rsidRPr="0012685F" w14:paraId="5E688A39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5AA5B859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Ежемесячная денежная выплата реабилитированным лицам в соответствии с Законом Бря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ской области от 10 декабря 2004 года № 89-З «О социальной поддержке жертв политических репрессий»</w:t>
            </w:r>
          </w:p>
        </w:tc>
        <w:tc>
          <w:tcPr>
            <w:tcW w:w="889" w:type="pct"/>
            <w:vAlign w:val="center"/>
          </w:tcPr>
          <w:p w14:paraId="229E0B8C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540</w:t>
            </w:r>
          </w:p>
        </w:tc>
        <w:tc>
          <w:tcPr>
            <w:tcW w:w="823" w:type="pct"/>
            <w:vAlign w:val="center"/>
          </w:tcPr>
          <w:p w14:paraId="242DABD7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562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07261081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585</w:t>
            </w:r>
          </w:p>
        </w:tc>
        <w:tc>
          <w:tcPr>
            <w:tcW w:w="821" w:type="pct"/>
            <w:vAlign w:val="center"/>
          </w:tcPr>
          <w:p w14:paraId="5A53DD95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609</w:t>
            </w:r>
          </w:p>
        </w:tc>
      </w:tr>
      <w:tr w:rsidR="0072093F" w:rsidRPr="0012685F" w14:paraId="49F5AEA4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6B8B9887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лицам, признанным пострада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шими от политических репре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сий в соответствии с Законом Брянской области от 10 декабря 2004 года № 89-З «О социал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ной поддержке жертв полит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ческих репрессий»</w:t>
            </w:r>
          </w:p>
        </w:tc>
        <w:tc>
          <w:tcPr>
            <w:tcW w:w="889" w:type="pct"/>
            <w:vAlign w:val="center"/>
          </w:tcPr>
          <w:p w14:paraId="65675B7E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433</w:t>
            </w:r>
          </w:p>
        </w:tc>
        <w:tc>
          <w:tcPr>
            <w:tcW w:w="823" w:type="pct"/>
            <w:vAlign w:val="center"/>
          </w:tcPr>
          <w:p w14:paraId="492DD2B4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451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7DF92CBD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470</w:t>
            </w:r>
          </w:p>
        </w:tc>
        <w:tc>
          <w:tcPr>
            <w:tcW w:w="821" w:type="pct"/>
            <w:vAlign w:val="center"/>
          </w:tcPr>
          <w:p w14:paraId="5B363755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489</w:t>
            </w:r>
          </w:p>
        </w:tc>
      </w:tr>
      <w:tr w:rsidR="0072093F" w:rsidRPr="0012685F" w14:paraId="3F699899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71399F98" w14:textId="77777777" w:rsidR="0072093F" w:rsidRPr="0012685F" w:rsidRDefault="0072093F" w:rsidP="00D907F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компе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сация на питание детей в соо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ветствии с Законом Брянской области от 13 декабря 2005 года № 92-З «О дополнительных мерах социальной защиты населения Брянской области, подвергшегося радиационному воздействию»</w:t>
            </w:r>
          </w:p>
        </w:tc>
        <w:tc>
          <w:tcPr>
            <w:tcW w:w="889" w:type="pct"/>
            <w:vAlign w:val="center"/>
          </w:tcPr>
          <w:p w14:paraId="4AAC7823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дошкольники - 368</w:t>
            </w:r>
          </w:p>
          <w:p w14:paraId="5589C289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школьники – 148</w:t>
            </w:r>
          </w:p>
        </w:tc>
        <w:tc>
          <w:tcPr>
            <w:tcW w:w="823" w:type="pct"/>
            <w:vAlign w:val="center"/>
          </w:tcPr>
          <w:p w14:paraId="20F8EA39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дошкольники - 383</w:t>
            </w:r>
          </w:p>
          <w:p w14:paraId="083E4821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школьники – 154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5861CF09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дошкольники - 399</w:t>
            </w:r>
          </w:p>
          <w:p w14:paraId="3B507D30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школьники – 161</w:t>
            </w:r>
          </w:p>
        </w:tc>
        <w:tc>
          <w:tcPr>
            <w:tcW w:w="821" w:type="pct"/>
            <w:vAlign w:val="center"/>
          </w:tcPr>
          <w:p w14:paraId="19DF6A04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дошкольники - 415</w:t>
            </w:r>
          </w:p>
          <w:p w14:paraId="2AF2CB2F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школьники – 168</w:t>
            </w:r>
          </w:p>
        </w:tc>
      </w:tr>
      <w:tr w:rsidR="0072093F" w:rsidRPr="0012685F" w14:paraId="27ED3CAB" w14:textId="77777777" w:rsidTr="0072093F">
        <w:trPr>
          <w:cantSplit/>
        </w:trPr>
        <w:tc>
          <w:tcPr>
            <w:tcW w:w="1643" w:type="pct"/>
            <w:shd w:val="clear" w:color="auto" w:fill="auto"/>
            <w:vAlign w:val="center"/>
          </w:tcPr>
          <w:p w14:paraId="51100D35" w14:textId="3E0ECA8F" w:rsidR="0072093F" w:rsidRPr="0012685F" w:rsidRDefault="0072093F" w:rsidP="006976B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06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ветеранам труда Бря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ской области в соответствии с указом Губернатора Брянской области от 4 февраля 2013 года № 100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О порядке и условиях установления статуса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Ветеран труда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 и м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рах социальной поддержки ук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занной категории граждан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889" w:type="pct"/>
            <w:vAlign w:val="center"/>
          </w:tcPr>
          <w:p w14:paraId="6FD78C1C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433</w:t>
            </w:r>
          </w:p>
        </w:tc>
        <w:tc>
          <w:tcPr>
            <w:tcW w:w="823" w:type="pct"/>
            <w:vAlign w:val="center"/>
          </w:tcPr>
          <w:p w14:paraId="3B26F08E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451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5FE73E18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470</w:t>
            </w:r>
          </w:p>
        </w:tc>
        <w:tc>
          <w:tcPr>
            <w:tcW w:w="821" w:type="pct"/>
            <w:vAlign w:val="center"/>
          </w:tcPr>
          <w:p w14:paraId="4545F5A3" w14:textId="77777777" w:rsidR="0072093F" w:rsidRPr="0012685F" w:rsidRDefault="0072093F" w:rsidP="00D907F7">
            <w:pPr>
              <w:pStyle w:val="ConsNormal"/>
              <w:widowControl/>
              <w:spacing w:line="252" w:lineRule="auto"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12685F">
              <w:rPr>
                <w:rFonts w:ascii="Garamond" w:hAnsi="Garamond" w:cs="Times New Roman"/>
                <w:sz w:val="22"/>
                <w:szCs w:val="22"/>
              </w:rPr>
              <w:t>489</w:t>
            </w:r>
          </w:p>
        </w:tc>
      </w:tr>
      <w:tr w:rsidR="0072093F" w:rsidRPr="0012685F" w14:paraId="5F7E5A22" w14:textId="77777777" w:rsidTr="0072093F">
        <w:trPr>
          <w:cantSplit/>
          <w:trHeight w:val="1324"/>
        </w:trPr>
        <w:tc>
          <w:tcPr>
            <w:tcW w:w="1643" w:type="pct"/>
            <w:shd w:val="clear" w:color="auto" w:fill="auto"/>
            <w:vAlign w:val="center"/>
          </w:tcPr>
          <w:p w14:paraId="533D266A" w14:textId="66FBC6A8" w:rsidR="0072093F" w:rsidRPr="0012685F" w:rsidRDefault="0072093F" w:rsidP="006976B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06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Денежная компенсация на питание специальными м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лочными продуктами детского питания детей первого, второго и третьего года жизни в соо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“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Об охране семьи, м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889" w:type="pct"/>
            <w:vAlign w:val="center"/>
          </w:tcPr>
          <w:p w14:paraId="6BF7967C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первого года жизни – 510 второго и тр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тьего - 444</w:t>
            </w:r>
          </w:p>
        </w:tc>
        <w:tc>
          <w:tcPr>
            <w:tcW w:w="823" w:type="pct"/>
            <w:vAlign w:val="center"/>
          </w:tcPr>
          <w:p w14:paraId="1454F50E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первого года жизни – 531 второго и тр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тьего - 462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1A49E40B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первого года жизни – 553 второго и тр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тьего - 481</w:t>
            </w:r>
          </w:p>
        </w:tc>
        <w:tc>
          <w:tcPr>
            <w:tcW w:w="821" w:type="pct"/>
            <w:vAlign w:val="center"/>
          </w:tcPr>
          <w:p w14:paraId="1FBE3830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первого года жизни – 576 второго и тр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тьего - 501</w:t>
            </w:r>
          </w:p>
        </w:tc>
      </w:tr>
      <w:tr w:rsidR="0072093F" w:rsidRPr="0012685F" w14:paraId="2FD3D756" w14:textId="77777777" w:rsidTr="0072093F">
        <w:trPr>
          <w:cantSplit/>
          <w:trHeight w:val="585"/>
        </w:trPr>
        <w:tc>
          <w:tcPr>
            <w:tcW w:w="1643" w:type="pct"/>
            <w:shd w:val="clear" w:color="auto" w:fill="auto"/>
            <w:vAlign w:val="center"/>
          </w:tcPr>
          <w:p w14:paraId="0D54BC3F" w14:textId="77777777" w:rsidR="0072093F" w:rsidRPr="0012685F" w:rsidRDefault="0072093F" w:rsidP="00D907F7">
            <w:pPr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Ежемесячная денежная выплата на содержание подопечного ребенка, переданного на восп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тание в семью опекуна (попеч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теля), приемную семью, в во</w:t>
            </w:r>
            <w:r w:rsidRPr="0012685F">
              <w:rPr>
                <w:rFonts w:ascii="Garamond" w:hAnsi="Garamond"/>
                <w:sz w:val="22"/>
                <w:szCs w:val="22"/>
              </w:rPr>
              <w:t>з</w:t>
            </w:r>
            <w:r w:rsidRPr="0012685F">
              <w:rPr>
                <w:rFonts w:ascii="Garamond" w:hAnsi="Garamond"/>
                <w:sz w:val="22"/>
                <w:szCs w:val="22"/>
              </w:rPr>
              <w:t>расте до 6 лет</w:t>
            </w:r>
          </w:p>
        </w:tc>
        <w:tc>
          <w:tcPr>
            <w:tcW w:w="889" w:type="pct"/>
            <w:vAlign w:val="center"/>
          </w:tcPr>
          <w:p w14:paraId="06C673F6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7425</w:t>
            </w:r>
          </w:p>
        </w:tc>
        <w:tc>
          <w:tcPr>
            <w:tcW w:w="823" w:type="pct"/>
            <w:vAlign w:val="center"/>
          </w:tcPr>
          <w:p w14:paraId="065B6B41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7722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7C2E49A4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8031</w:t>
            </w:r>
          </w:p>
        </w:tc>
        <w:tc>
          <w:tcPr>
            <w:tcW w:w="821" w:type="pct"/>
            <w:vAlign w:val="center"/>
          </w:tcPr>
          <w:p w14:paraId="16CC1F27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8353</w:t>
            </w:r>
          </w:p>
        </w:tc>
      </w:tr>
      <w:tr w:rsidR="0072093F" w:rsidRPr="0012685F" w14:paraId="0FD4A87B" w14:textId="77777777" w:rsidTr="0072093F">
        <w:trPr>
          <w:cantSplit/>
          <w:trHeight w:val="667"/>
        </w:trPr>
        <w:tc>
          <w:tcPr>
            <w:tcW w:w="1643" w:type="pct"/>
            <w:shd w:val="clear" w:color="auto" w:fill="auto"/>
            <w:vAlign w:val="center"/>
          </w:tcPr>
          <w:p w14:paraId="6CF8D29C" w14:textId="77777777" w:rsidR="0072093F" w:rsidRPr="0012685F" w:rsidRDefault="0072093F" w:rsidP="00D907F7">
            <w:pPr>
              <w:keepLines/>
              <w:suppressAutoHyphens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lastRenderedPageBreak/>
              <w:t>Ежемесячная денежная выплата на содержание подопечного ребенка, переданного на воспитание в семью опекуна (попечителя), приемную семью, в возрасте старше 6 лет</w:t>
            </w:r>
          </w:p>
        </w:tc>
        <w:tc>
          <w:tcPr>
            <w:tcW w:w="889" w:type="pct"/>
            <w:vAlign w:val="center"/>
          </w:tcPr>
          <w:p w14:paraId="20B498BE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8351</w:t>
            </w:r>
          </w:p>
        </w:tc>
        <w:tc>
          <w:tcPr>
            <w:tcW w:w="823" w:type="pct"/>
            <w:vAlign w:val="center"/>
          </w:tcPr>
          <w:p w14:paraId="4B54846B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8686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0468DD15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9034</w:t>
            </w:r>
          </w:p>
        </w:tc>
        <w:tc>
          <w:tcPr>
            <w:tcW w:w="821" w:type="pct"/>
            <w:vAlign w:val="center"/>
          </w:tcPr>
          <w:p w14:paraId="45F62ACC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9396</w:t>
            </w:r>
          </w:p>
        </w:tc>
      </w:tr>
      <w:tr w:rsidR="0072093F" w:rsidRPr="0012685F" w14:paraId="6F41A9B3" w14:textId="77777777" w:rsidTr="0072093F">
        <w:trPr>
          <w:cantSplit/>
          <w:trHeight w:val="667"/>
        </w:trPr>
        <w:tc>
          <w:tcPr>
            <w:tcW w:w="1643" w:type="pct"/>
            <w:shd w:val="clear" w:color="auto" w:fill="auto"/>
            <w:vAlign w:val="center"/>
          </w:tcPr>
          <w:p w14:paraId="6C503E63" w14:textId="77777777" w:rsidR="0072093F" w:rsidRPr="0012685F" w:rsidRDefault="0072093F" w:rsidP="00D907F7">
            <w:pPr>
              <w:keepLines/>
              <w:suppressAutoHyphens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Ежемесячная денежная выплата на проезд подопечного ребенка, переданного на воспитание в семью опекуна (попечителя), приемную семью</w:t>
            </w:r>
          </w:p>
        </w:tc>
        <w:tc>
          <w:tcPr>
            <w:tcW w:w="889" w:type="pct"/>
            <w:vAlign w:val="center"/>
          </w:tcPr>
          <w:p w14:paraId="5D7655A6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345</w:t>
            </w:r>
          </w:p>
        </w:tc>
        <w:tc>
          <w:tcPr>
            <w:tcW w:w="823" w:type="pct"/>
            <w:vAlign w:val="center"/>
          </w:tcPr>
          <w:p w14:paraId="1FC09A8C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359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3AF5AD26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374</w:t>
            </w:r>
          </w:p>
        </w:tc>
        <w:tc>
          <w:tcPr>
            <w:tcW w:w="821" w:type="pct"/>
            <w:vAlign w:val="center"/>
          </w:tcPr>
          <w:p w14:paraId="7E005ECC" w14:textId="77777777" w:rsidR="0072093F" w:rsidRPr="0012685F" w:rsidRDefault="0072093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389</w:t>
            </w:r>
          </w:p>
        </w:tc>
      </w:tr>
    </w:tbl>
    <w:p w14:paraId="45181FF4" w14:textId="77777777" w:rsidR="0072093F" w:rsidRPr="0012685F" w:rsidRDefault="0072093F" w:rsidP="00D907F7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Для достижения целей регионального проекта «Финансовая поддержка с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мей при рождении детей» по увеличению рождаемости на территории Брянской области в проекте бюджета предусмотрены средства на увеличение ежемесячной денежной выплаты при рождении (усыновлении) третьего или последующих д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тей, рожденных (усыновленных) после 31 декабря 2012 года, которая с 1 января 2022 года будет составлять 11 654,0 рубля (в 2021 году – 11 206,0 рублей).</w:t>
      </w:r>
    </w:p>
    <w:p w14:paraId="498EAB15" w14:textId="5ECDC686" w:rsidR="0072093F" w:rsidRPr="0012685F" w:rsidRDefault="0072093F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Во исполнение Указа Президента Российской Федерации от 20 марта 2020</w:t>
      </w:r>
      <w:r w:rsidR="009C5925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года №199 «О дополнительных мерах государственной поддержки семей, имеющих детей» на территории Брянской области установлена ежемесячная д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нежная выплата на каждого ребенка в возрасте от трех до семи лет включител</w:t>
      </w:r>
      <w:r w:rsidRPr="0012685F">
        <w:rPr>
          <w:rFonts w:ascii="Garamond" w:hAnsi="Garamond" w:cs="Times New Roman"/>
          <w:sz w:val="28"/>
          <w:szCs w:val="28"/>
        </w:rPr>
        <w:t>ь</w:t>
      </w:r>
      <w:r w:rsidRPr="0012685F">
        <w:rPr>
          <w:rFonts w:ascii="Garamond" w:hAnsi="Garamond" w:cs="Times New Roman"/>
          <w:sz w:val="28"/>
          <w:szCs w:val="28"/>
        </w:rPr>
        <w:t>но. Размер выплаты составляет 50%, 70% или 100% прожиточного минимума для детей в субъекте в зависимости от среднедушевого дохода семьи и с 1 января 2022 года будет составлять 5 827,0 рублей, 8158,0 рублей или 11 654,0 рубля.</w:t>
      </w:r>
    </w:p>
    <w:p w14:paraId="01461D7F" w14:textId="77777777" w:rsidR="00210BED" w:rsidRPr="0012685F" w:rsidRDefault="0072093F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Кроме того, проектом бюджета предусмотрена индексация размеров д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плат к государственным пенсиям государственным гражданским служащим, л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цам, замещавшим государственные должности, отдельным категориям пенсион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ров.</w:t>
      </w:r>
    </w:p>
    <w:p w14:paraId="79E654F2" w14:textId="77777777" w:rsidR="000512A6" w:rsidRPr="0012685F" w:rsidRDefault="000512A6" w:rsidP="00D907F7">
      <w:pPr>
        <w:pStyle w:val="BodyTextIndent"/>
        <w:keepNext/>
        <w:spacing w:before="120" w:after="0" w:line="252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 w:rsidRPr="0012685F">
        <w:rPr>
          <w:rFonts w:ascii="Garamond" w:hAnsi="Garamond"/>
          <w:i/>
          <w:sz w:val="28"/>
          <w:szCs w:val="28"/>
        </w:rPr>
        <w:t>Межбюджетные отношения с муниципальными образованиями</w:t>
      </w:r>
    </w:p>
    <w:p w14:paraId="1455B085" w14:textId="06EA03FA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Межбюджетные отношения с муниципальными образованиями на 2022-2024 годы сформированы с учетом</w:t>
      </w:r>
      <w:r w:rsidR="00866ABC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совершенствования механизма предоставл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ния межбюджетных трансфертов путем развития принципов и подходов, пр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 xml:space="preserve">меняемых при расчете и распределении межбюджетных трансфертов бюджетам муниципальных образований. </w:t>
      </w:r>
    </w:p>
    <w:p w14:paraId="36618CD9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При разработке проектировок межбюджетных отношений с муниципал</w:t>
      </w:r>
      <w:r w:rsidRPr="0012685F">
        <w:rPr>
          <w:rFonts w:ascii="Garamond" w:hAnsi="Garamond" w:cs="Times New Roman"/>
          <w:sz w:val="28"/>
          <w:szCs w:val="28"/>
        </w:rPr>
        <w:t>ь</w:t>
      </w:r>
      <w:r w:rsidRPr="0012685F">
        <w:rPr>
          <w:rFonts w:ascii="Garamond" w:hAnsi="Garamond" w:cs="Times New Roman"/>
          <w:sz w:val="28"/>
          <w:szCs w:val="28"/>
        </w:rPr>
        <w:t>ными образованиями учтены внесенные изменения в Бюджетный кодекс Ро</w:t>
      </w:r>
      <w:r w:rsidRPr="0012685F">
        <w:rPr>
          <w:rFonts w:ascii="Garamond" w:hAnsi="Garamond" w:cs="Times New Roman"/>
          <w:sz w:val="28"/>
          <w:szCs w:val="28"/>
        </w:rPr>
        <w:t>с</w:t>
      </w:r>
      <w:r w:rsidRPr="0012685F">
        <w:rPr>
          <w:rFonts w:ascii="Garamond" w:hAnsi="Garamond" w:cs="Times New Roman"/>
          <w:sz w:val="28"/>
          <w:szCs w:val="28"/>
        </w:rPr>
        <w:t>сийской Федерации в соответствии с Федеральным законом от 1 июля 2021 года № 246-ФЗ «О внесении изменений в Бюджетный кодекс Российской Федер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ции», а также поступившие предложения Контрольно-счетной палаты Брянской области, профильных департаментов Брянской области, органов местного сам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управления муниципальных образований по развитию межбюджетных отнош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lastRenderedPageBreak/>
        <w:t>ний, которые нашли отражение в Законе Брянской области «О внесении изм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нений в Закон Брянской области «О межбюджетных отношениях в Брянской области» и одобрены Трехсторонней комиссией по вопросам межбюджетных отношений в Брянской области.</w:t>
      </w:r>
    </w:p>
    <w:p w14:paraId="576532F4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Бюджетная политика в сфере межбюджетных отношений с муниципал</w:t>
      </w:r>
      <w:r w:rsidRPr="0012685F">
        <w:rPr>
          <w:rFonts w:ascii="Garamond" w:hAnsi="Garamond" w:cs="Times New Roman"/>
          <w:sz w:val="28"/>
          <w:szCs w:val="28"/>
        </w:rPr>
        <w:t>ь</w:t>
      </w:r>
      <w:r w:rsidRPr="0012685F">
        <w:rPr>
          <w:rFonts w:ascii="Garamond" w:hAnsi="Garamond" w:cs="Times New Roman"/>
          <w:sz w:val="28"/>
          <w:szCs w:val="28"/>
        </w:rPr>
        <w:t>ными образованиями на 2022 год и на плановый период 2023 и 2024 годов будет сосредоточена на решении следующих задач:</w:t>
      </w:r>
    </w:p>
    <w:p w14:paraId="6060977A" w14:textId="0FA6B0FB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обеспечение преемственности подходов к распределению нецелевых и ц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левых межбюджетных трансфертов,</w:t>
      </w:r>
      <w:r w:rsidR="00866ABC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стабильности основных методик</w:t>
      </w:r>
      <w:r w:rsidR="00866ABC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распред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ления дотаций на выравнивание бюджетной обеспеченности муниципальных районов (муниципальных округов, городских округов), поддержку мер по обе</w:t>
      </w:r>
      <w:r w:rsidRPr="0012685F">
        <w:rPr>
          <w:rFonts w:ascii="Garamond" w:hAnsi="Garamond" w:cs="Times New Roman"/>
          <w:sz w:val="28"/>
          <w:szCs w:val="28"/>
        </w:rPr>
        <w:t>с</w:t>
      </w:r>
      <w:r w:rsidRPr="0012685F">
        <w:rPr>
          <w:rFonts w:ascii="Garamond" w:hAnsi="Garamond" w:cs="Times New Roman"/>
          <w:sz w:val="28"/>
          <w:szCs w:val="28"/>
        </w:rPr>
        <w:t>печению сбалансированности местных бюджетов;</w:t>
      </w:r>
    </w:p>
    <w:p w14:paraId="749FFF2E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установление уровня софинансирования расходных обязательств муниц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пальных образований на основе показателей бюджетной обеспеченности терр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торий; при реализации региональных (ведомственных) проектов, государстве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ных программ Российской Федерации, федеральных целевых программ – на уровне 1%;</w:t>
      </w:r>
    </w:p>
    <w:p w14:paraId="390D7C13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содействие решению актуальных вопросов местного значения путем предоставления субсидий местным бюджетам на реализацию проектов иници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тивного бюджетирования;</w:t>
      </w:r>
    </w:p>
    <w:p w14:paraId="555DC230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стимулирование результатов эффективного управления общественными финансами, развития экономического потенциала муниципальных образований;</w:t>
      </w:r>
    </w:p>
    <w:p w14:paraId="08EF8AC0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выполнение мероприятий по социально-экономическому развитию и оздоровлению муниципальных финансов на основе заключенных соглашений с органами местного самоуправления муниципальных районов (муниципальных округов, городских округов), обеспечение реализации комплекса указанных м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роприятий муниципальными районами в поселениях;</w:t>
      </w:r>
    </w:p>
    <w:p w14:paraId="7456CEA3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комплексное использование государственных информационных систем управления общественными финансами «Электронный бюджет» и «Электро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ный бюджет Брянской области»;</w:t>
      </w:r>
    </w:p>
    <w:p w14:paraId="41422CCA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обеспечение прозрачности и открытости межбюджетных отношений.</w:t>
      </w:r>
    </w:p>
    <w:p w14:paraId="22BD18AD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4B686FC7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Общий объем межбюджетных трансфертов бюджетам муниципальных образований запланирован в следующих размерах:</w:t>
      </w:r>
    </w:p>
    <w:p w14:paraId="0094F159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на 2022 год – 22 045 491 696,73 рубля;</w:t>
      </w:r>
    </w:p>
    <w:p w14:paraId="6CFBA4D1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на 2023 год – 18 588 487 217,94 рубля;</w:t>
      </w:r>
    </w:p>
    <w:p w14:paraId="0CEEDCB1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на 2024 год – 18 957 076 602,83 рубля.</w:t>
      </w:r>
    </w:p>
    <w:p w14:paraId="42952D92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На 2022 год и на плановый период 2023 и 2024 годов в областном бюджете для бюджетов муниципальных образований предусмотрены следующие ме</w:t>
      </w:r>
      <w:r w:rsidRPr="0012685F">
        <w:rPr>
          <w:rFonts w:ascii="Garamond" w:hAnsi="Garamond" w:cs="Times New Roman"/>
          <w:sz w:val="28"/>
          <w:szCs w:val="28"/>
        </w:rPr>
        <w:t>ж</w:t>
      </w:r>
      <w:r w:rsidRPr="0012685F">
        <w:rPr>
          <w:rFonts w:ascii="Garamond" w:hAnsi="Garamond" w:cs="Times New Roman"/>
          <w:sz w:val="28"/>
          <w:szCs w:val="28"/>
        </w:rPr>
        <w:t>бюджетные трансферты:</w:t>
      </w:r>
    </w:p>
    <w:p w14:paraId="70020783" w14:textId="77777777" w:rsidR="000512A6" w:rsidRPr="0012685F" w:rsidRDefault="000512A6" w:rsidP="00D907F7">
      <w:pPr>
        <w:spacing w:line="252" w:lineRule="auto"/>
        <w:ind w:firstLine="720"/>
        <w:jc w:val="right"/>
        <w:rPr>
          <w:rFonts w:ascii="Garamond" w:hAnsi="Garamond"/>
          <w:sz w:val="28"/>
          <w:szCs w:val="28"/>
          <w:lang w:val="en-US"/>
        </w:rPr>
      </w:pPr>
      <w:r w:rsidRPr="0012685F">
        <w:rPr>
          <w:rFonts w:ascii="Garamond" w:hAnsi="Garamond"/>
          <w:sz w:val="28"/>
          <w:szCs w:val="28"/>
        </w:rPr>
        <w:t>рублей</w:t>
      </w:r>
    </w:p>
    <w:tbl>
      <w:tblPr>
        <w:tblW w:w="994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6"/>
        <w:gridCol w:w="2127"/>
        <w:gridCol w:w="2126"/>
        <w:gridCol w:w="2188"/>
      </w:tblGrid>
      <w:tr w:rsidR="000512A6" w:rsidRPr="0012685F" w14:paraId="1332C906" w14:textId="77777777" w:rsidTr="00F82634">
        <w:trPr>
          <w:tblHeader/>
          <w:jc w:val="center"/>
        </w:trPr>
        <w:tc>
          <w:tcPr>
            <w:tcW w:w="3506" w:type="dxa"/>
            <w:shd w:val="clear" w:color="auto" w:fill="auto"/>
          </w:tcPr>
          <w:p w14:paraId="18E725C0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</w:rPr>
            </w:pPr>
            <w:r w:rsidRPr="0012685F">
              <w:rPr>
                <w:rFonts w:ascii="Garamond" w:hAnsi="Garamond"/>
                <w:b/>
                <w:bCs/>
              </w:rPr>
              <w:t>Наименование позиции / год</w:t>
            </w:r>
          </w:p>
        </w:tc>
        <w:tc>
          <w:tcPr>
            <w:tcW w:w="2127" w:type="dxa"/>
            <w:shd w:val="clear" w:color="auto" w:fill="auto"/>
          </w:tcPr>
          <w:p w14:paraId="76A005A5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2022 год</w:t>
            </w:r>
          </w:p>
        </w:tc>
        <w:tc>
          <w:tcPr>
            <w:tcW w:w="2126" w:type="dxa"/>
            <w:shd w:val="clear" w:color="auto" w:fill="auto"/>
          </w:tcPr>
          <w:p w14:paraId="74059568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2023 год</w:t>
            </w:r>
          </w:p>
        </w:tc>
        <w:tc>
          <w:tcPr>
            <w:tcW w:w="2188" w:type="dxa"/>
            <w:shd w:val="clear" w:color="auto" w:fill="auto"/>
          </w:tcPr>
          <w:p w14:paraId="1541AA66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2024 год</w:t>
            </w:r>
          </w:p>
        </w:tc>
      </w:tr>
      <w:tr w:rsidR="000512A6" w:rsidRPr="0012685F" w14:paraId="079ECFD1" w14:textId="77777777" w:rsidTr="007C3B21">
        <w:trPr>
          <w:jc w:val="center"/>
        </w:trPr>
        <w:tc>
          <w:tcPr>
            <w:tcW w:w="3506" w:type="dxa"/>
            <w:shd w:val="clear" w:color="auto" w:fill="auto"/>
          </w:tcPr>
          <w:p w14:paraId="1E56A6FA" w14:textId="77777777" w:rsidR="000512A6" w:rsidRPr="0012685F" w:rsidRDefault="000512A6" w:rsidP="00D907F7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12685F">
              <w:rPr>
                <w:rFonts w:ascii="Garamond" w:hAnsi="Garamond"/>
                <w:bCs/>
              </w:rPr>
              <w:t>Дотации</w:t>
            </w:r>
          </w:p>
        </w:tc>
        <w:tc>
          <w:tcPr>
            <w:tcW w:w="2127" w:type="dxa"/>
            <w:shd w:val="clear" w:color="auto" w:fill="auto"/>
          </w:tcPr>
          <w:p w14:paraId="7D507658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3 192 122 200,00</w:t>
            </w:r>
          </w:p>
        </w:tc>
        <w:tc>
          <w:tcPr>
            <w:tcW w:w="2126" w:type="dxa"/>
            <w:shd w:val="clear" w:color="auto" w:fill="auto"/>
          </w:tcPr>
          <w:p w14:paraId="12D910A6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2 516 383 000,00</w:t>
            </w:r>
          </w:p>
        </w:tc>
        <w:tc>
          <w:tcPr>
            <w:tcW w:w="2188" w:type="dxa"/>
            <w:shd w:val="clear" w:color="auto" w:fill="auto"/>
          </w:tcPr>
          <w:p w14:paraId="2C605B64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2 516 383 000,00</w:t>
            </w:r>
          </w:p>
        </w:tc>
      </w:tr>
      <w:tr w:rsidR="000512A6" w:rsidRPr="0012685F" w14:paraId="3023357B" w14:textId="77777777" w:rsidTr="007C3B21">
        <w:trPr>
          <w:jc w:val="center"/>
        </w:trPr>
        <w:tc>
          <w:tcPr>
            <w:tcW w:w="3506" w:type="dxa"/>
            <w:shd w:val="clear" w:color="auto" w:fill="auto"/>
          </w:tcPr>
          <w:p w14:paraId="72973926" w14:textId="77777777" w:rsidR="000512A6" w:rsidRPr="0012685F" w:rsidRDefault="000512A6" w:rsidP="00D907F7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12685F">
              <w:rPr>
                <w:rFonts w:ascii="Garamond" w:hAnsi="Garamond"/>
                <w:bCs/>
              </w:rPr>
              <w:t>Субсидии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7857CC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5 303 552 365,97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CD03A6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3 944 205 790,84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911EFA4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4 047 073 101,90</w:t>
            </w:r>
          </w:p>
        </w:tc>
      </w:tr>
      <w:tr w:rsidR="000512A6" w:rsidRPr="0012685F" w14:paraId="7AB503B8" w14:textId="77777777" w:rsidTr="007C3B21">
        <w:trPr>
          <w:jc w:val="center"/>
        </w:trPr>
        <w:tc>
          <w:tcPr>
            <w:tcW w:w="3506" w:type="dxa"/>
            <w:shd w:val="clear" w:color="auto" w:fill="auto"/>
          </w:tcPr>
          <w:p w14:paraId="51C76D6C" w14:textId="77777777" w:rsidR="000512A6" w:rsidRPr="0012685F" w:rsidRDefault="000512A6" w:rsidP="00D907F7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12685F">
              <w:rPr>
                <w:rFonts w:ascii="Garamond" w:hAnsi="Garamond"/>
                <w:bCs/>
              </w:rPr>
              <w:lastRenderedPageBreak/>
              <w:t>Субвенции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BDBBD9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11 966 856 206,24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DC5817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10 475 421 146,28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F2C1F2F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10 548 898 977,68</w:t>
            </w:r>
          </w:p>
        </w:tc>
      </w:tr>
      <w:tr w:rsidR="000512A6" w:rsidRPr="0012685F" w14:paraId="5AFE5ADD" w14:textId="77777777" w:rsidTr="007C3B21">
        <w:trPr>
          <w:jc w:val="center"/>
        </w:trPr>
        <w:tc>
          <w:tcPr>
            <w:tcW w:w="3506" w:type="dxa"/>
            <w:shd w:val="clear" w:color="auto" w:fill="auto"/>
          </w:tcPr>
          <w:p w14:paraId="0D5CAC26" w14:textId="77777777" w:rsidR="000512A6" w:rsidRPr="0012685F" w:rsidRDefault="000512A6" w:rsidP="00D907F7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12685F">
              <w:rPr>
                <w:rFonts w:ascii="Garamond" w:hAnsi="Garamond"/>
                <w:bCs/>
              </w:rPr>
              <w:t xml:space="preserve">Иные межбюджетные </w:t>
            </w:r>
          </w:p>
          <w:p w14:paraId="3744DC7C" w14:textId="77777777" w:rsidR="000512A6" w:rsidRPr="0012685F" w:rsidRDefault="000512A6" w:rsidP="00D907F7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12685F">
              <w:rPr>
                <w:rFonts w:ascii="Garamond" w:hAnsi="Garamond"/>
                <w:bCs/>
              </w:rPr>
              <w:t>трансферты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CB611A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1 582 960 924,52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591D68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1 </w:t>
            </w:r>
            <w:bookmarkStart w:id="17" w:name="_GoBack"/>
            <w:bookmarkEnd w:id="17"/>
            <w:r w:rsidRPr="0012685F">
              <w:rPr>
                <w:rFonts w:ascii="Garamond" w:hAnsi="Garamond"/>
              </w:rPr>
              <w:t>652 477 280,82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5C9D507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2685F">
              <w:rPr>
                <w:rFonts w:ascii="Garamond" w:hAnsi="Garamond"/>
              </w:rPr>
              <w:t>1 844 721 523,25</w:t>
            </w:r>
          </w:p>
        </w:tc>
      </w:tr>
      <w:tr w:rsidR="000512A6" w:rsidRPr="0012685F" w14:paraId="21772868" w14:textId="77777777" w:rsidTr="007C3B21">
        <w:trPr>
          <w:jc w:val="center"/>
        </w:trPr>
        <w:tc>
          <w:tcPr>
            <w:tcW w:w="3506" w:type="dxa"/>
            <w:shd w:val="clear" w:color="auto" w:fill="auto"/>
          </w:tcPr>
          <w:p w14:paraId="6AF0B91C" w14:textId="77777777" w:rsidR="000512A6" w:rsidRPr="0012685F" w:rsidRDefault="000512A6" w:rsidP="00D907F7">
            <w:pPr>
              <w:spacing w:line="252" w:lineRule="auto"/>
              <w:rPr>
                <w:rFonts w:ascii="Garamond" w:hAnsi="Garamond"/>
                <w:b/>
                <w:bCs/>
              </w:rPr>
            </w:pPr>
            <w:r w:rsidRPr="0012685F">
              <w:rPr>
                <w:rFonts w:ascii="Garamond" w:hAnsi="Garamond"/>
                <w:b/>
                <w:bCs/>
              </w:rPr>
              <w:t>ВСЕГО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FA456F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22 045 491 696,73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467A48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18 588 487 217,94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DCDF685" w14:textId="77777777" w:rsidR="000512A6" w:rsidRPr="0012685F" w:rsidRDefault="000512A6" w:rsidP="00D907F7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2685F">
              <w:rPr>
                <w:rFonts w:ascii="Garamond" w:hAnsi="Garamond"/>
                <w:b/>
              </w:rPr>
              <w:t>18 957 076 602,83</w:t>
            </w:r>
          </w:p>
        </w:tc>
      </w:tr>
    </w:tbl>
    <w:p w14:paraId="7355DA52" w14:textId="77777777" w:rsidR="000512A6" w:rsidRPr="0012685F" w:rsidRDefault="000512A6" w:rsidP="00D907F7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14:paraId="3FA57300" w14:textId="77777777" w:rsidR="000512A6" w:rsidRPr="0012685F" w:rsidRDefault="000512A6" w:rsidP="00D907F7">
      <w:pPr>
        <w:pStyle w:val="ListParagraph"/>
        <w:numPr>
          <w:ilvl w:val="0"/>
          <w:numId w:val="26"/>
        </w:numPr>
        <w:spacing w:line="252" w:lineRule="auto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t xml:space="preserve">Дотации </w:t>
      </w:r>
      <w:r w:rsidRPr="0012685F">
        <w:rPr>
          <w:rFonts w:ascii="Garamond" w:hAnsi="Garamond"/>
          <w:sz w:val="28"/>
          <w:szCs w:val="28"/>
        </w:rPr>
        <w:t>бюджетам муниципальных образований запланированы:</w:t>
      </w:r>
    </w:p>
    <w:p w14:paraId="4939A08A" w14:textId="77777777" w:rsidR="000512A6" w:rsidRPr="0012685F" w:rsidRDefault="000512A6" w:rsidP="00D907F7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на 2022 год – 3 192 122 200,00 рублей;</w:t>
      </w:r>
    </w:p>
    <w:p w14:paraId="42D0AA4B" w14:textId="77777777" w:rsidR="000512A6" w:rsidRPr="0012685F" w:rsidRDefault="000512A6" w:rsidP="00D907F7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на 2023 год – 2 516 383 000,00 рублей;</w:t>
      </w:r>
    </w:p>
    <w:p w14:paraId="5A21E91E" w14:textId="77777777" w:rsidR="000512A6" w:rsidRPr="0012685F" w:rsidRDefault="000512A6" w:rsidP="00D907F7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на 2024 год – 2 516 383 000,00 рублей.</w:t>
      </w:r>
    </w:p>
    <w:p w14:paraId="61F916FD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Общая сумма дотаций на выравнивание бюджетной обеспеченности м</w:t>
      </w:r>
      <w:r w:rsidRPr="0012685F">
        <w:rPr>
          <w:rFonts w:ascii="Garamond" w:hAnsi="Garamond" w:cs="Times New Roman"/>
          <w:sz w:val="28"/>
          <w:szCs w:val="28"/>
        </w:rPr>
        <w:t>у</w:t>
      </w:r>
      <w:r w:rsidRPr="0012685F">
        <w:rPr>
          <w:rFonts w:ascii="Garamond" w:hAnsi="Garamond" w:cs="Times New Roman"/>
          <w:sz w:val="28"/>
          <w:szCs w:val="28"/>
        </w:rPr>
        <w:t>ниципальных районов (муниципальных округов, городских округов) на 2022 год составляет 5 465 325 000,00 рублей, в том числе:</w:t>
      </w:r>
    </w:p>
    <w:p w14:paraId="2BF3C1C0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–2 512 383 000,00 рублей;</w:t>
      </w:r>
    </w:p>
    <w:p w14:paraId="415CB46C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замена части дотаций дополнительными нормативами отчислений в бю</w:t>
      </w:r>
      <w:r w:rsidRPr="0012685F">
        <w:rPr>
          <w:rFonts w:ascii="Garamond" w:hAnsi="Garamond" w:cs="Times New Roman"/>
          <w:sz w:val="28"/>
          <w:szCs w:val="28"/>
        </w:rPr>
        <w:t>д</w:t>
      </w:r>
      <w:r w:rsidRPr="0012685F">
        <w:rPr>
          <w:rFonts w:ascii="Garamond" w:hAnsi="Garamond" w:cs="Times New Roman"/>
          <w:sz w:val="28"/>
          <w:szCs w:val="28"/>
        </w:rPr>
        <w:t>жеты муниципальных районов и городских округов от налога на доходы физ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ческих лиц предусмотрена в сумме 2 952 942 000,00 рублей.</w:t>
      </w:r>
    </w:p>
    <w:p w14:paraId="1C826CA0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Общая сумма дотаций на выравнивание бюджетной обеспеченности м</w:t>
      </w:r>
      <w:r w:rsidRPr="0012685F">
        <w:rPr>
          <w:rFonts w:ascii="Garamond" w:hAnsi="Garamond" w:cs="Times New Roman"/>
          <w:sz w:val="28"/>
          <w:szCs w:val="28"/>
        </w:rPr>
        <w:t>у</w:t>
      </w:r>
      <w:r w:rsidRPr="0012685F">
        <w:rPr>
          <w:rFonts w:ascii="Garamond" w:hAnsi="Garamond" w:cs="Times New Roman"/>
          <w:sz w:val="28"/>
          <w:szCs w:val="28"/>
        </w:rPr>
        <w:t>ниципальных районов (муниципальных округов, городских округов) на 2023 год составляет 5 681 265 000,00 рублей, в том числе:</w:t>
      </w:r>
    </w:p>
    <w:p w14:paraId="528E0459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–2 512 383 000,00 рублей;</w:t>
      </w:r>
    </w:p>
    <w:p w14:paraId="2D49BC73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замена части дотаций дополнительными нормативами отчислений в бю</w:t>
      </w:r>
      <w:r w:rsidRPr="0012685F">
        <w:rPr>
          <w:rFonts w:ascii="Garamond" w:hAnsi="Garamond" w:cs="Times New Roman"/>
          <w:sz w:val="28"/>
          <w:szCs w:val="28"/>
        </w:rPr>
        <w:t>д</w:t>
      </w:r>
      <w:r w:rsidRPr="0012685F">
        <w:rPr>
          <w:rFonts w:ascii="Garamond" w:hAnsi="Garamond" w:cs="Times New Roman"/>
          <w:sz w:val="28"/>
          <w:szCs w:val="28"/>
        </w:rPr>
        <w:t>жеты муниципальных районов и городских округов от налога на доходы физ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ческих лиц предусмотрена в сумме 3 168 882 000,00 рублей.</w:t>
      </w:r>
    </w:p>
    <w:p w14:paraId="00CF53C2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Общая сумма дотаций на выравнивание бюджетной обеспеченности м</w:t>
      </w:r>
      <w:r w:rsidRPr="0012685F">
        <w:rPr>
          <w:rFonts w:ascii="Garamond" w:hAnsi="Garamond" w:cs="Times New Roman"/>
          <w:sz w:val="28"/>
          <w:szCs w:val="28"/>
        </w:rPr>
        <w:t>у</w:t>
      </w:r>
      <w:r w:rsidRPr="0012685F">
        <w:rPr>
          <w:rFonts w:ascii="Garamond" w:hAnsi="Garamond" w:cs="Times New Roman"/>
          <w:sz w:val="28"/>
          <w:szCs w:val="28"/>
        </w:rPr>
        <w:t>ниципальных районов (муниципальных округов, городских округов) на 2024 год составляет 5 911 510 000,00 рублей, в том числе:</w:t>
      </w:r>
    </w:p>
    <w:p w14:paraId="2CCCF3FF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–2 512 383 000,00 рублей;</w:t>
      </w:r>
    </w:p>
    <w:p w14:paraId="4DB95228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замена части дотаций дополнительными нормативами отчислений в бю</w:t>
      </w:r>
      <w:r w:rsidRPr="0012685F">
        <w:rPr>
          <w:rFonts w:ascii="Garamond" w:hAnsi="Garamond" w:cs="Times New Roman"/>
          <w:sz w:val="28"/>
          <w:szCs w:val="28"/>
        </w:rPr>
        <w:t>д</w:t>
      </w:r>
      <w:r w:rsidRPr="0012685F">
        <w:rPr>
          <w:rFonts w:ascii="Garamond" w:hAnsi="Garamond" w:cs="Times New Roman"/>
          <w:sz w:val="28"/>
          <w:szCs w:val="28"/>
        </w:rPr>
        <w:t>жеты муниципальных районов и городских округов от налога на доходы физ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ческих лиц предусмотрена в сумме 3 399 127 000,00 рублей.</w:t>
      </w:r>
    </w:p>
    <w:p w14:paraId="5991A9AD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родских округов) на поддержку мер по обеспечению сбалансированности бю</w:t>
      </w:r>
      <w:r w:rsidRPr="0012685F">
        <w:rPr>
          <w:rFonts w:ascii="Garamond" w:hAnsi="Garamond" w:cs="Times New Roman"/>
          <w:sz w:val="28"/>
          <w:szCs w:val="28"/>
        </w:rPr>
        <w:t>д</w:t>
      </w:r>
      <w:r w:rsidRPr="0012685F">
        <w:rPr>
          <w:rFonts w:ascii="Garamond" w:hAnsi="Garamond" w:cs="Times New Roman"/>
          <w:sz w:val="28"/>
          <w:szCs w:val="28"/>
        </w:rPr>
        <w:t>жетов (муниципальных округов, городских округов) предусмотрены на 2022 год в сумме 657 739 200,00 рублей.</w:t>
      </w:r>
    </w:p>
    <w:p w14:paraId="44272B9D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родских округов) на поощрение достижения наилучших показателей социально-экономического развития муниципальных районов (муниципальных округов, г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родских округов) предусмотрены на 2022 год в сумме 10 000 000,00 рублей.</w:t>
      </w:r>
    </w:p>
    <w:p w14:paraId="2DC0F0BD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 xml:space="preserve">родских округов) в целях поощрения высоких темпов наращивания налогового (экономического) потенциала территорий предусмотрены на 2022 год в сумме </w:t>
      </w:r>
      <w:r w:rsidRPr="0012685F">
        <w:rPr>
          <w:rFonts w:ascii="Garamond" w:hAnsi="Garamond" w:cs="Times New Roman"/>
          <w:sz w:val="28"/>
          <w:szCs w:val="28"/>
        </w:rPr>
        <w:lastRenderedPageBreak/>
        <w:t>4 000 000,00 рублей.</w:t>
      </w:r>
    </w:p>
    <w:p w14:paraId="5DE0602B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родских округов) по результатам мониторинга оценки качества организации и осуществления бюджетного процесса предусмотрены на 2022 год в сумме 4 000 000,00 рублей.</w:t>
      </w:r>
    </w:p>
    <w:p w14:paraId="03D645D7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Гранты муниципальным образованиям, населенные пункты которых уд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стоены почетного звания Брянской области «Город партизанской славы», «Пос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лок партизанской славы», «Село партизанской славы», «Населенный пункт парт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занской славы», изготовление памятных медалей «В честь подвига партизан и подпольщиков» предусмотрены на 2022 – 2024 годы ежегодно в сумме 3 000 000,00 рублей.</w:t>
      </w:r>
    </w:p>
    <w:p w14:paraId="4E41F204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Гранты в форме дотаций бюджетам муниципальных образований на п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ощрение победителей регионального этапа Всероссийского конкурса «Лучшая муниципальная практика» в Брянской области на 2022 – 2024 годы ежегодно в сумме 1 000 000,00 рублей.</w:t>
      </w:r>
    </w:p>
    <w:p w14:paraId="52EE6409" w14:textId="77777777" w:rsidR="000512A6" w:rsidRPr="0012685F" w:rsidRDefault="000512A6" w:rsidP="00D907F7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14:paraId="1E808C48" w14:textId="77777777" w:rsidR="000512A6" w:rsidRPr="0012685F" w:rsidRDefault="000512A6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t>2. Субсидии бюджетам муниципальных образований</w:t>
      </w:r>
    </w:p>
    <w:p w14:paraId="449265EC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по вопросам мес</w:t>
      </w:r>
      <w:r w:rsidRPr="0012685F">
        <w:rPr>
          <w:rFonts w:ascii="Garamond" w:hAnsi="Garamond" w:cs="Times New Roman"/>
          <w:sz w:val="28"/>
          <w:szCs w:val="28"/>
        </w:rPr>
        <w:t>т</w:t>
      </w:r>
      <w:r w:rsidRPr="0012685F">
        <w:rPr>
          <w:rFonts w:ascii="Garamond" w:hAnsi="Garamond" w:cs="Times New Roman"/>
          <w:sz w:val="28"/>
          <w:szCs w:val="28"/>
        </w:rPr>
        <w:t xml:space="preserve">ного значения, в проекте областного бюджета предусмотрены межбюджетные трансферты в форме субсидий: </w:t>
      </w:r>
    </w:p>
    <w:p w14:paraId="3F5CD850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на 2022 год – 5 303 552 365,97 рубля, </w:t>
      </w:r>
    </w:p>
    <w:p w14:paraId="67E35D23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на 2023 год – 3 944 205 790,84 рубля, </w:t>
      </w:r>
    </w:p>
    <w:p w14:paraId="1878ED05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на 2024 год – 4 047 073 101,90 рубля.</w:t>
      </w:r>
    </w:p>
    <w:p w14:paraId="7229A278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На основании статьи 13 Закона Брянской области от 2 ноября 2016 года № 89-З «О межбюджетных отношениях в Брянской области» распределение су</w:t>
      </w:r>
      <w:r w:rsidRPr="0012685F">
        <w:rPr>
          <w:rFonts w:ascii="Garamond" w:hAnsi="Garamond" w:cs="Times New Roman"/>
          <w:sz w:val="28"/>
          <w:szCs w:val="28"/>
        </w:rPr>
        <w:t>б</w:t>
      </w:r>
      <w:r w:rsidRPr="0012685F">
        <w:rPr>
          <w:rFonts w:ascii="Garamond" w:hAnsi="Garamond" w:cs="Times New Roman"/>
          <w:sz w:val="28"/>
          <w:szCs w:val="28"/>
        </w:rPr>
        <w:t>сидий местным бюджетам из областного бюджета (за исключением субсидий, распределяемых на конкурсной основе, а также субсидий за счет средств резер</w:t>
      </w:r>
      <w:r w:rsidRPr="0012685F">
        <w:rPr>
          <w:rFonts w:ascii="Garamond" w:hAnsi="Garamond" w:cs="Times New Roman"/>
          <w:sz w:val="28"/>
          <w:szCs w:val="28"/>
        </w:rPr>
        <w:t>в</w:t>
      </w:r>
      <w:r w:rsidRPr="0012685F">
        <w:rPr>
          <w:rFonts w:ascii="Garamond" w:hAnsi="Garamond" w:cs="Times New Roman"/>
          <w:sz w:val="28"/>
          <w:szCs w:val="28"/>
        </w:rPr>
        <w:t>ного фонда Правительства Брянской области и субсидий, источником финанс</w:t>
      </w:r>
      <w:r w:rsidRPr="0012685F">
        <w:rPr>
          <w:rFonts w:ascii="Garamond" w:hAnsi="Garamond" w:cs="Times New Roman"/>
          <w:sz w:val="28"/>
          <w:szCs w:val="28"/>
        </w:rPr>
        <w:t>о</w:t>
      </w:r>
      <w:r w:rsidRPr="0012685F">
        <w:rPr>
          <w:rFonts w:ascii="Garamond" w:hAnsi="Garamond" w:cs="Times New Roman"/>
          <w:sz w:val="28"/>
          <w:szCs w:val="28"/>
        </w:rPr>
        <w:t>вого обеспечения которых являются межбюджетные трансферты за счет резер</w:t>
      </w:r>
      <w:r w:rsidRPr="0012685F">
        <w:rPr>
          <w:rFonts w:ascii="Garamond" w:hAnsi="Garamond" w:cs="Times New Roman"/>
          <w:sz w:val="28"/>
          <w:szCs w:val="28"/>
        </w:rPr>
        <w:t>в</w:t>
      </w:r>
      <w:r w:rsidRPr="0012685F">
        <w:rPr>
          <w:rFonts w:ascii="Garamond" w:hAnsi="Garamond" w:cs="Times New Roman"/>
          <w:sz w:val="28"/>
          <w:szCs w:val="28"/>
        </w:rPr>
        <w:t>ных фондов Президента Российской Федерации и Правительства Российской Федерации), утверждается законом об областном бюджете на соответствующий финансовый год и на плановый период.</w:t>
      </w:r>
    </w:p>
    <w:p w14:paraId="424AC4A3" w14:textId="77777777" w:rsidR="000512A6" w:rsidRPr="0012685F" w:rsidRDefault="000512A6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14:paraId="4966828C" w14:textId="77777777" w:rsidR="000512A6" w:rsidRPr="0012685F" w:rsidRDefault="000512A6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 xml:space="preserve">3. </w:t>
      </w:r>
      <w:r w:rsidRPr="0012685F">
        <w:rPr>
          <w:rFonts w:ascii="Garamond" w:hAnsi="Garamond"/>
          <w:b/>
          <w:sz w:val="28"/>
          <w:szCs w:val="28"/>
        </w:rPr>
        <w:t xml:space="preserve">Субвенции </w:t>
      </w:r>
      <w:r w:rsidRPr="0012685F">
        <w:rPr>
          <w:rFonts w:ascii="Garamond" w:hAnsi="Garamond"/>
          <w:sz w:val="28"/>
          <w:szCs w:val="28"/>
        </w:rPr>
        <w:t>бюджетам муниципальных образований для финансового обеспечения расходных обязательств муниципальных образований, возника</w:t>
      </w:r>
      <w:r w:rsidRPr="0012685F">
        <w:rPr>
          <w:rFonts w:ascii="Garamond" w:hAnsi="Garamond"/>
          <w:sz w:val="28"/>
          <w:szCs w:val="28"/>
        </w:rPr>
        <w:t>ю</w:t>
      </w:r>
      <w:r w:rsidRPr="0012685F">
        <w:rPr>
          <w:rFonts w:ascii="Garamond" w:hAnsi="Garamond"/>
          <w:sz w:val="28"/>
          <w:szCs w:val="28"/>
        </w:rPr>
        <w:t>щих при выполнении государственных полномочий Российской Федерации, Брянской области, переданных для осуществления органам местного самоупра</w:t>
      </w:r>
      <w:r w:rsidRPr="0012685F">
        <w:rPr>
          <w:rFonts w:ascii="Garamond" w:hAnsi="Garamond"/>
          <w:sz w:val="28"/>
          <w:szCs w:val="28"/>
        </w:rPr>
        <w:t>в</w:t>
      </w:r>
      <w:r w:rsidRPr="0012685F">
        <w:rPr>
          <w:rFonts w:ascii="Garamond" w:hAnsi="Garamond"/>
          <w:sz w:val="28"/>
          <w:szCs w:val="28"/>
        </w:rPr>
        <w:t>ления в установленном порядке, запланированы:</w:t>
      </w:r>
    </w:p>
    <w:p w14:paraId="7CAB0CD2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на 2022 год – 11 966 856 206,24 рубля, </w:t>
      </w:r>
    </w:p>
    <w:p w14:paraId="4917DDEF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на 2023 год – 10 475 421 146,28 рубля, </w:t>
      </w:r>
    </w:p>
    <w:p w14:paraId="33A9E73A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на 2024 год – 10 548 898 977,68 рубля, в том числе:</w:t>
      </w:r>
    </w:p>
    <w:p w14:paraId="181867E7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организацию проведения на территории Брянской обл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lastRenderedPageBreak/>
        <w:t>сти мероприятий по предупреждению и ликвидации болезней животных, их л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чению, защите населения от болезней, общих для человека и животных, в части оборудования и содержания скотомогильников (биотермических ям) и по орг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низации мероприятий при осуществлении деятельности по обращению с ж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вотными без владельцев на 2022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21 856 538,24 рубля, на 2023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22 274 897,28 рубля, на 2024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22 209 528,68 рубля;</w:t>
      </w:r>
    </w:p>
    <w:p w14:paraId="7B56B57F" w14:textId="2E39E1E2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образований на предоставление мер социальной поддержки по оплате жилья и коммунальных услуг отдельным кат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 xml:space="preserve">гориям граждан, работающих в учреждениях культуры, находящихся в сельской местности или поселках городского типа на территории Брянской области на 2022 год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>3 337 200,00 рублей, на 2023 год</w:t>
      </w:r>
      <w:r w:rsidR="00866ABC">
        <w:rPr>
          <w:rFonts w:ascii="Garamond" w:hAnsi="Garamond" w:cs="Times New Roman"/>
          <w:sz w:val="28"/>
          <w:szCs w:val="28"/>
        </w:rPr>
        <w:t xml:space="preserve">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 xml:space="preserve">3 351 600,00 рублей, на 2024 год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– </w:t>
      </w:r>
      <w:r w:rsidRPr="0012685F">
        <w:rPr>
          <w:rFonts w:ascii="Garamond" w:hAnsi="Garamond" w:cs="Times New Roman"/>
          <w:sz w:val="28"/>
          <w:szCs w:val="28"/>
        </w:rPr>
        <w:t>3</w:t>
      </w:r>
      <w:r w:rsidR="00766C2A" w:rsidRPr="0012685F">
        <w:rPr>
          <w:rFonts w:ascii="Garamond" w:hAnsi="Garamond" w:cs="Times New Roman"/>
          <w:sz w:val="28"/>
          <w:szCs w:val="28"/>
        </w:rPr>
        <w:t> </w:t>
      </w:r>
      <w:r w:rsidR="00844632">
        <w:rPr>
          <w:rFonts w:ascii="Garamond" w:hAnsi="Garamond" w:cs="Times New Roman"/>
          <w:sz w:val="28"/>
          <w:szCs w:val="28"/>
        </w:rPr>
        <w:t>3</w:t>
      </w:r>
      <w:r w:rsidRPr="0012685F">
        <w:rPr>
          <w:rFonts w:ascii="Garamond" w:hAnsi="Garamond" w:cs="Times New Roman"/>
          <w:sz w:val="28"/>
          <w:szCs w:val="28"/>
        </w:rPr>
        <w:t>55 200,00 рублей;</w:t>
      </w:r>
    </w:p>
    <w:p w14:paraId="487DCC43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полномочий в сфере образов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 xml:space="preserve">ния на 2022 год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 xml:space="preserve">10 762 784 997,00 рублей, на 2023 год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 xml:space="preserve">9 184 427 978,00 рублей, на 2024 год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>9 184 427 978,00 рублей;</w:t>
      </w:r>
    </w:p>
    <w:p w14:paraId="1D11FB63" w14:textId="029E800A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на 2022-2024 годы ежегодно в сумме 145</w:t>
      </w:r>
      <w:r w:rsidR="00E00E9C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428 681,00 рублей;</w:t>
      </w:r>
    </w:p>
    <w:p w14:paraId="55E5BEA9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на выравнивание бюдже</w:t>
      </w:r>
      <w:r w:rsidRPr="0012685F">
        <w:rPr>
          <w:rFonts w:ascii="Garamond" w:hAnsi="Garamond" w:cs="Times New Roman"/>
          <w:sz w:val="28"/>
          <w:szCs w:val="28"/>
        </w:rPr>
        <w:t>т</w:t>
      </w:r>
      <w:r w:rsidRPr="0012685F">
        <w:rPr>
          <w:rFonts w:ascii="Garamond" w:hAnsi="Garamond" w:cs="Times New Roman"/>
          <w:sz w:val="28"/>
          <w:szCs w:val="28"/>
        </w:rPr>
        <w:t>ной обеспеченности поселений на 2022 – 2024 годы ежегодно в сумме 26 780 000,0 рублей;</w:t>
      </w:r>
    </w:p>
    <w:p w14:paraId="69D02DFD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округов, городских округов и пос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лений на осуществление отдельных государственных полномочий по обеспеч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нию жилыми помещениями граждан, уволенных с военной службы (службы), и приравненных к ним лиц на 2022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4 279 200,00 рублей.</w:t>
      </w:r>
    </w:p>
    <w:p w14:paraId="72811F85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обеспечение сохранности жилых помещений, закрепле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ных за детьми-сиротами и детьми, оставшимися без попечения родителей на 2022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4 874 000,00 рублей, на 2023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4 828 800 рублей, на 2024 год </w:t>
      </w:r>
      <w:r w:rsidR="00766C2A" w:rsidRPr="0012685F">
        <w:rPr>
          <w:rFonts w:ascii="Garamond" w:hAnsi="Garamond" w:cs="Times New Roman"/>
          <w:sz w:val="28"/>
          <w:szCs w:val="28"/>
        </w:rPr>
        <w:t>-</w:t>
      </w:r>
      <w:r w:rsidRPr="0012685F">
        <w:rPr>
          <w:rFonts w:ascii="Garamond" w:hAnsi="Garamond" w:cs="Times New Roman"/>
          <w:sz w:val="28"/>
          <w:szCs w:val="28"/>
        </w:rPr>
        <w:t>4 877 200,00 рублей;</w:t>
      </w:r>
    </w:p>
    <w:p w14:paraId="5EA31EA3" w14:textId="1DC98A55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организацию и осуществление деятельности по опеке и попечительству на 2022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486 273 400,00 рублей, на 2023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557 038 300,00</w:t>
      </w:r>
      <w:r w:rsidR="00E00E9C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рублей, на 2024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618 151 500,00 рублей;</w:t>
      </w:r>
    </w:p>
    <w:p w14:paraId="32DB2DA8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предоставление жилых помещений детям-сиротам и д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тям, оставшимся без попечения родителей, лицам из их числа по договорам найма специализированных жилых помещений на 2022 год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409 964 800,00 ру</w:t>
      </w:r>
      <w:r w:rsidRPr="0012685F">
        <w:rPr>
          <w:rFonts w:ascii="Garamond" w:hAnsi="Garamond" w:cs="Times New Roman"/>
          <w:sz w:val="28"/>
          <w:szCs w:val="28"/>
        </w:rPr>
        <w:t>б</w:t>
      </w:r>
      <w:r w:rsidRPr="0012685F">
        <w:rPr>
          <w:rFonts w:ascii="Garamond" w:hAnsi="Garamond" w:cs="Times New Roman"/>
          <w:sz w:val="28"/>
          <w:szCs w:val="28"/>
        </w:rPr>
        <w:t xml:space="preserve">лей, на 2023 год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 xml:space="preserve">432 530 200,00 рублей, на 2024 год </w:t>
      </w:r>
      <w:r w:rsidR="00766C2A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>443 812 900,00 рублей;</w:t>
      </w:r>
    </w:p>
    <w:p w14:paraId="1D7342BA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субвенции бюджетам муниципальных районов (муниципальных округов, городских округов) на осуществление отдельных государственных полномочий </w:t>
      </w:r>
      <w:r w:rsidRPr="0012685F">
        <w:rPr>
          <w:rFonts w:ascii="Garamond" w:hAnsi="Garamond" w:cs="Times New Roman"/>
          <w:sz w:val="28"/>
          <w:szCs w:val="28"/>
        </w:rPr>
        <w:lastRenderedPageBreak/>
        <w:t>Брянской области в области охраны труда и уведомительной регистрации терр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ториальных соглашений и коллективных договоров на 2022 – 2024 годы ежего</w:t>
      </w:r>
      <w:r w:rsidRPr="0012685F">
        <w:rPr>
          <w:rFonts w:ascii="Garamond" w:hAnsi="Garamond" w:cs="Times New Roman"/>
          <w:sz w:val="28"/>
          <w:szCs w:val="28"/>
        </w:rPr>
        <w:t>д</w:t>
      </w:r>
      <w:r w:rsidRPr="0012685F">
        <w:rPr>
          <w:rFonts w:ascii="Garamond" w:hAnsi="Garamond" w:cs="Times New Roman"/>
          <w:sz w:val="28"/>
          <w:szCs w:val="28"/>
        </w:rPr>
        <w:t>но в сумме 10 704 690,00 рублей;</w:t>
      </w:r>
    </w:p>
    <w:p w14:paraId="69D391FD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>сяжные заседатели федеральных судов общей юрисдикции в Российской Фед</w:t>
      </w:r>
      <w:r w:rsidRPr="0012685F">
        <w:rPr>
          <w:rFonts w:ascii="Garamond" w:hAnsi="Garamond" w:cs="Times New Roman"/>
          <w:sz w:val="28"/>
          <w:szCs w:val="28"/>
        </w:rPr>
        <w:t>е</w:t>
      </w:r>
      <w:r w:rsidRPr="0012685F">
        <w:rPr>
          <w:rFonts w:ascii="Garamond" w:hAnsi="Garamond" w:cs="Times New Roman"/>
          <w:sz w:val="28"/>
          <w:szCs w:val="28"/>
        </w:rPr>
        <w:t>рации на 2022 год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3 779 100,00 рублей, на 2023 год 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>228 000,00 рублей, на 2024</w:t>
      </w:r>
      <w:r w:rsidR="009058E1" w:rsidRPr="0012685F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 xml:space="preserve">год 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>202 600,00 рублей;</w:t>
      </w:r>
    </w:p>
    <w:p w14:paraId="74948E7E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образований на осуществление о</w:t>
      </w:r>
      <w:r w:rsidRPr="0012685F">
        <w:rPr>
          <w:rFonts w:ascii="Garamond" w:hAnsi="Garamond" w:cs="Times New Roman"/>
          <w:sz w:val="28"/>
          <w:szCs w:val="28"/>
        </w:rPr>
        <w:t>т</w:t>
      </w:r>
      <w:r w:rsidRPr="0012685F">
        <w:rPr>
          <w:rFonts w:ascii="Garamond" w:hAnsi="Garamond" w:cs="Times New Roman"/>
          <w:sz w:val="28"/>
          <w:szCs w:val="28"/>
        </w:rPr>
        <w:t>дельных государственных полномочий Брянской области в сфере деятельности по профилактике безнадзорности и правонарушений несовершеннолетних, о</w:t>
      </w:r>
      <w:r w:rsidRPr="0012685F">
        <w:rPr>
          <w:rFonts w:ascii="Garamond" w:hAnsi="Garamond" w:cs="Times New Roman"/>
          <w:sz w:val="28"/>
          <w:szCs w:val="28"/>
        </w:rPr>
        <w:t>р</w:t>
      </w:r>
      <w:r w:rsidRPr="0012685F">
        <w:rPr>
          <w:rFonts w:ascii="Garamond" w:hAnsi="Garamond" w:cs="Times New Roman"/>
          <w:sz w:val="28"/>
          <w:szCs w:val="28"/>
        </w:rPr>
        <w:t>ганизации деятельности административных комиссий и определения перечня должностных лиц органов местного самоуправления, уполномоченных соста</w:t>
      </w:r>
      <w:r w:rsidRPr="0012685F">
        <w:rPr>
          <w:rFonts w:ascii="Garamond" w:hAnsi="Garamond" w:cs="Times New Roman"/>
          <w:sz w:val="28"/>
          <w:szCs w:val="28"/>
        </w:rPr>
        <w:t>в</w:t>
      </w:r>
      <w:r w:rsidRPr="0012685F">
        <w:rPr>
          <w:rFonts w:ascii="Garamond" w:hAnsi="Garamond" w:cs="Times New Roman"/>
          <w:sz w:val="28"/>
          <w:szCs w:val="28"/>
        </w:rPr>
        <w:t>лять протоколы об административных правонарушениях, на 2022 – 2024 годы ежегодно в сумме 54 841 100,00 рублей;</w:t>
      </w:r>
    </w:p>
    <w:p w14:paraId="022B7415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государственных полномочий Российской Федерации по первичному воинскому учету органами местного с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моуправления поселений, муниципальных округов и городских округов на 2022</w:t>
      </w:r>
      <w:r w:rsidR="009058E1" w:rsidRPr="0012685F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год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31 952 500,00 рублей, на 2023 год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32 986 900,00 рублей, на 2024 год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34</w:t>
      </w:r>
      <w:r w:rsidR="009058E1" w:rsidRPr="0012685F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107</w:t>
      </w:r>
      <w:r w:rsidR="009058E1" w:rsidRPr="0012685F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600,00 рублей.</w:t>
      </w:r>
    </w:p>
    <w:p w14:paraId="58110A4A" w14:textId="77777777" w:rsidR="000512A6" w:rsidRPr="0012685F" w:rsidRDefault="000512A6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14:paraId="20C4AFB9" w14:textId="77777777" w:rsidR="000512A6" w:rsidRPr="0012685F" w:rsidRDefault="000512A6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t>4.</w:t>
      </w:r>
      <w:r w:rsidRPr="0012685F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b/>
          <w:sz w:val="28"/>
          <w:szCs w:val="28"/>
        </w:rPr>
        <w:t>Иные межбюджетные трансферты</w:t>
      </w:r>
      <w:r w:rsidRPr="0012685F">
        <w:rPr>
          <w:rFonts w:ascii="Garamond" w:hAnsi="Garamond"/>
          <w:sz w:val="28"/>
          <w:szCs w:val="28"/>
        </w:rPr>
        <w:t xml:space="preserve"> бюджетам муниципальных обр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 xml:space="preserve">зований предусмотрены на 2022 год – 1 582 960 924,52 рубля, на 2023 год – </w:t>
      </w:r>
      <w:r w:rsidRPr="0012685F">
        <w:rPr>
          <w:rFonts w:ascii="Garamond" w:hAnsi="Garamond"/>
          <w:sz w:val="28"/>
          <w:szCs w:val="28"/>
        </w:rPr>
        <w:br/>
        <w:t>1 652 477 280,82 рубля, на 2024 год – 1 844 721 523,25 рубля, в том числе на:</w:t>
      </w:r>
    </w:p>
    <w:p w14:paraId="349619D5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организацию и проведение творческих фестивалей и конкурсов для детей и молодежи в рамках регионального проекта «Творческие люди (Брянская о</w:t>
      </w:r>
      <w:r w:rsidRPr="0012685F">
        <w:rPr>
          <w:rFonts w:ascii="Garamond" w:hAnsi="Garamond" w:cs="Times New Roman"/>
          <w:sz w:val="28"/>
          <w:szCs w:val="28"/>
        </w:rPr>
        <w:t>б</w:t>
      </w:r>
      <w:r w:rsidRPr="0012685F">
        <w:rPr>
          <w:rFonts w:ascii="Garamond" w:hAnsi="Garamond" w:cs="Times New Roman"/>
          <w:sz w:val="28"/>
          <w:szCs w:val="28"/>
        </w:rPr>
        <w:t>ласть)» государственной программы «Развитие культуры и туризма в Брянской области» на 2022 – 2024 годы ежегодно в сумме ежегодно в сумме 300 000,00 ру</w:t>
      </w:r>
      <w:r w:rsidRPr="0012685F">
        <w:rPr>
          <w:rFonts w:ascii="Garamond" w:hAnsi="Garamond" w:cs="Times New Roman"/>
          <w:sz w:val="28"/>
          <w:szCs w:val="28"/>
        </w:rPr>
        <w:t>б</w:t>
      </w:r>
      <w:r w:rsidRPr="0012685F">
        <w:rPr>
          <w:rFonts w:ascii="Garamond" w:hAnsi="Garamond" w:cs="Times New Roman"/>
          <w:sz w:val="28"/>
          <w:szCs w:val="28"/>
        </w:rPr>
        <w:t>лей;</w:t>
      </w:r>
    </w:p>
    <w:p w14:paraId="7D69E11C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создание модельных муниципальных библиотек создание модельных м</w:t>
      </w:r>
      <w:r w:rsidRPr="0012685F">
        <w:rPr>
          <w:rFonts w:ascii="Garamond" w:hAnsi="Garamond" w:cs="Times New Roman"/>
          <w:sz w:val="28"/>
          <w:szCs w:val="28"/>
        </w:rPr>
        <w:t>у</w:t>
      </w:r>
      <w:r w:rsidRPr="0012685F">
        <w:rPr>
          <w:rFonts w:ascii="Garamond" w:hAnsi="Garamond" w:cs="Times New Roman"/>
          <w:sz w:val="28"/>
          <w:szCs w:val="28"/>
        </w:rPr>
        <w:t>ниципальных библиотек в рамках регионального проекта «Культурная среда (Брянская область)» государственной программы «Развитие культуры и туризма в Брянской области» на 2022 год в сумме 30 000 000,00 рублей;</w:t>
      </w:r>
    </w:p>
    <w:p w14:paraId="61EDDC1E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организацию и проведение фестивалей любительских творческих колле</w:t>
      </w:r>
      <w:r w:rsidRPr="0012685F">
        <w:rPr>
          <w:rFonts w:ascii="Garamond" w:hAnsi="Garamond" w:cs="Times New Roman"/>
          <w:sz w:val="28"/>
          <w:szCs w:val="28"/>
        </w:rPr>
        <w:t>к</w:t>
      </w:r>
      <w:r w:rsidRPr="0012685F">
        <w:rPr>
          <w:rFonts w:ascii="Garamond" w:hAnsi="Garamond" w:cs="Times New Roman"/>
          <w:sz w:val="28"/>
          <w:szCs w:val="28"/>
        </w:rPr>
        <w:t>тивов в рамках регионального проекта «Творческие люди (Брянская область)» государственной программы «Развитие культуры и туризма в Брянской области» на 2022 – 2024 годы ежегодно в сумме 300 000,00 рублей;</w:t>
      </w:r>
    </w:p>
    <w:p w14:paraId="7D2248EE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создание виртуальных концертных залов в рамках регионального проекта «Цифровая культура (Брянская область)» государственной программы «Развитие культуры и туризма в Брянской области» на 2022 год – 6 000 000,00 рублей;</w:t>
      </w:r>
    </w:p>
    <w:p w14:paraId="2754D117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 xml:space="preserve">гранты муниципальным районам (муниципальным округам, городским округам) в целях содействия достижению и (или) поощрения достижения </w:t>
      </w:r>
      <w:r w:rsidRPr="0012685F">
        <w:rPr>
          <w:rFonts w:ascii="Garamond" w:hAnsi="Garamond" w:cs="Times New Roman"/>
          <w:sz w:val="28"/>
          <w:szCs w:val="28"/>
        </w:rPr>
        <w:lastRenderedPageBreak/>
        <w:t>наилучших значений показателей деятельности предусмотрены на 2022 год в сумме 5 000 000,00 рублей;</w:t>
      </w:r>
    </w:p>
    <w:p w14:paraId="7BE6384B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ежемесячное денежное вознаграждение за классное руководство педагог</w:t>
      </w:r>
      <w:r w:rsidRPr="0012685F">
        <w:rPr>
          <w:rFonts w:ascii="Garamond" w:hAnsi="Garamond" w:cs="Times New Roman"/>
          <w:sz w:val="28"/>
          <w:szCs w:val="28"/>
        </w:rPr>
        <w:t>и</w:t>
      </w:r>
      <w:r w:rsidRPr="0012685F">
        <w:rPr>
          <w:rFonts w:ascii="Garamond" w:hAnsi="Garamond" w:cs="Times New Roman"/>
          <w:sz w:val="28"/>
          <w:szCs w:val="28"/>
        </w:rPr>
        <w:t xml:space="preserve">ческим работникам муниципальных общеобразовательных организаций в рамках государственной программы «Развитие образования и науки Брянской области» на 2022 год 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 xml:space="preserve">558 714 240,00 рублей, на 2023 год 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>558 714 240,00 рублей, на</w:t>
      </w:r>
      <w:r w:rsidR="009058E1" w:rsidRPr="0012685F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2024</w:t>
      </w:r>
      <w:r w:rsidR="009058E1" w:rsidRPr="0012685F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 xml:space="preserve">год 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- </w:t>
      </w:r>
      <w:r w:rsidRPr="0012685F">
        <w:rPr>
          <w:rFonts w:ascii="Garamond" w:hAnsi="Garamond" w:cs="Times New Roman"/>
          <w:sz w:val="28"/>
          <w:szCs w:val="28"/>
        </w:rPr>
        <w:t xml:space="preserve">564 885 740,00 рублей. </w:t>
      </w:r>
    </w:p>
    <w:p w14:paraId="4A0A8663" w14:textId="253A4AEC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12685F">
        <w:rPr>
          <w:rFonts w:ascii="Garamond" w:hAnsi="Garamond" w:cs="Times New Roman"/>
          <w:sz w:val="28"/>
          <w:szCs w:val="28"/>
        </w:rPr>
        <w:t>финансовое обеспечение дорожной деятельности на территории Бря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ской области</w:t>
      </w:r>
      <w:r w:rsidR="00866ABC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t>в рамках регионального проекта «Региональная и местная дорожная сеть (Брянская область)» подпрограммы «Автомобильные дороги» государстве</w:t>
      </w:r>
      <w:r w:rsidRPr="0012685F">
        <w:rPr>
          <w:rFonts w:ascii="Garamond" w:hAnsi="Garamond" w:cs="Times New Roman"/>
          <w:sz w:val="28"/>
          <w:szCs w:val="28"/>
        </w:rPr>
        <w:t>н</w:t>
      </w:r>
      <w:r w:rsidRPr="0012685F">
        <w:rPr>
          <w:rFonts w:ascii="Garamond" w:hAnsi="Garamond" w:cs="Times New Roman"/>
          <w:sz w:val="28"/>
          <w:szCs w:val="28"/>
        </w:rPr>
        <w:t>ной программы «Обеспечение реализации государственных полномочий в обл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сти строительства, архитектуры и развитие дорожного хозяйства Брянской обл</w:t>
      </w:r>
      <w:r w:rsidRPr="0012685F">
        <w:rPr>
          <w:rFonts w:ascii="Garamond" w:hAnsi="Garamond" w:cs="Times New Roman"/>
          <w:sz w:val="28"/>
          <w:szCs w:val="28"/>
        </w:rPr>
        <w:t>а</w:t>
      </w:r>
      <w:r w:rsidRPr="0012685F">
        <w:rPr>
          <w:rFonts w:ascii="Garamond" w:hAnsi="Garamond" w:cs="Times New Roman"/>
          <w:sz w:val="28"/>
          <w:szCs w:val="28"/>
        </w:rPr>
        <w:t>сти» на 2022 год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 </w:t>
      </w:r>
      <w:r w:rsidR="006976B2">
        <w:rPr>
          <w:rFonts w:ascii="Garamond" w:hAnsi="Garamond" w:cs="Times New Roman"/>
          <w:sz w:val="28"/>
          <w:szCs w:val="28"/>
        </w:rPr>
        <w:t>–</w:t>
      </w:r>
      <w:r w:rsidRPr="0012685F">
        <w:rPr>
          <w:rFonts w:ascii="Garamond" w:hAnsi="Garamond" w:cs="Times New Roman"/>
          <w:sz w:val="28"/>
          <w:szCs w:val="28"/>
        </w:rPr>
        <w:t xml:space="preserve"> 982</w:t>
      </w:r>
      <w:r w:rsidR="006976B2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646</w:t>
      </w:r>
      <w:r w:rsidR="006976B2">
        <w:rPr>
          <w:rFonts w:ascii="Garamond" w:hAnsi="Garamond" w:cs="Times New Roman"/>
          <w:sz w:val="28"/>
          <w:szCs w:val="28"/>
        </w:rPr>
        <w:t> </w:t>
      </w:r>
      <w:r w:rsidRPr="0012685F">
        <w:rPr>
          <w:rFonts w:ascii="Garamond" w:hAnsi="Garamond" w:cs="Times New Roman"/>
          <w:sz w:val="28"/>
          <w:szCs w:val="28"/>
        </w:rPr>
        <w:t>684,52 рубля, на 2023 год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</w:t>
      </w:r>
      <w:r w:rsidRPr="0012685F">
        <w:rPr>
          <w:rFonts w:ascii="Garamond" w:hAnsi="Garamond" w:cs="Times New Roman"/>
          <w:sz w:val="28"/>
          <w:szCs w:val="28"/>
        </w:rPr>
        <w:br/>
        <w:t>1 093 163 040,82 рубля, на 2024 год</w:t>
      </w:r>
      <w:r w:rsidR="009058E1" w:rsidRPr="0012685F">
        <w:rPr>
          <w:rFonts w:ascii="Garamond" w:hAnsi="Garamond" w:cs="Times New Roman"/>
          <w:sz w:val="28"/>
          <w:szCs w:val="28"/>
        </w:rPr>
        <w:t xml:space="preserve"> -</w:t>
      </w:r>
      <w:r w:rsidRPr="0012685F">
        <w:rPr>
          <w:rFonts w:ascii="Garamond" w:hAnsi="Garamond" w:cs="Times New Roman"/>
          <w:sz w:val="28"/>
          <w:szCs w:val="28"/>
        </w:rPr>
        <w:t xml:space="preserve"> 1 279 235 783,25 рубля.</w:t>
      </w:r>
    </w:p>
    <w:p w14:paraId="10D26899" w14:textId="77777777" w:rsidR="000512A6" w:rsidRPr="0012685F" w:rsidRDefault="000512A6" w:rsidP="00D907F7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14:paraId="730366E2" w14:textId="77777777" w:rsidR="007525FB" w:rsidRPr="0012685F" w:rsidRDefault="007525FB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14:paraId="648ED9DF" w14:textId="77777777" w:rsidR="00FF6EAA" w:rsidRPr="0012685F" w:rsidRDefault="00FF6EAA" w:rsidP="00D907F7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</w:p>
    <w:p w14:paraId="57491DE5" w14:textId="77777777" w:rsidR="00F43A49" w:rsidRPr="0012685F" w:rsidRDefault="00F43A49" w:rsidP="00D907F7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 w:rsidRPr="0012685F">
        <w:rPr>
          <w:rFonts w:ascii="Garamond" w:hAnsi="Garamond"/>
          <w:snapToGrid w:val="0"/>
          <w:kern w:val="28"/>
          <w:szCs w:val="28"/>
        </w:rPr>
        <w:br w:type="page"/>
      </w:r>
    </w:p>
    <w:p w14:paraId="3755BF9A" w14:textId="77777777" w:rsidR="002C2DE3" w:rsidRPr="0012685F" w:rsidRDefault="002C2DE3" w:rsidP="00D907F7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8" w:name="_Toc54888289"/>
      <w:bookmarkStart w:id="19" w:name="_Toc86303965"/>
      <w:r w:rsidRPr="0012685F">
        <w:rPr>
          <w:snapToGrid w:val="0"/>
          <w:kern w:val="28"/>
          <w:szCs w:val="28"/>
        </w:rPr>
        <w:lastRenderedPageBreak/>
        <w:t>РАСХОДЫ ОБЛАСТНОГО БЮДЖЕТА НА ФИНАНСОВОЕ</w:t>
      </w:r>
      <w:r w:rsidRPr="0012685F">
        <w:rPr>
          <w:snapToGrid w:val="0"/>
          <w:kern w:val="28"/>
          <w:szCs w:val="28"/>
        </w:rPr>
        <w:br/>
        <w:t>ОБЕСПЕЧЕНИЕ РЕАЛИЗАЦИИ ГОСУДАРСТВЕННЫХ</w:t>
      </w:r>
      <w:r w:rsidRPr="0012685F">
        <w:rPr>
          <w:snapToGrid w:val="0"/>
          <w:kern w:val="28"/>
          <w:szCs w:val="28"/>
        </w:rPr>
        <w:br/>
        <w:t>ПРОГРАММ БРЯНСКОЙ ОБЛАСТИ</w:t>
      </w:r>
      <w:bookmarkEnd w:id="18"/>
      <w:bookmarkEnd w:id="19"/>
    </w:p>
    <w:p w14:paraId="6FA44518" w14:textId="77777777" w:rsidR="002C2DE3" w:rsidRPr="0012685F" w:rsidRDefault="002C2DE3" w:rsidP="00D907F7">
      <w:pPr>
        <w:pStyle w:val="Heading1"/>
        <w:spacing w:before="240" w:after="240" w:line="252" w:lineRule="auto"/>
      </w:pPr>
      <w:bookmarkStart w:id="20" w:name="_Toc54888290"/>
      <w:bookmarkStart w:id="21" w:name="_Toc86303966"/>
      <w:bookmarkStart w:id="22" w:name="_Toc171335412"/>
      <w:bookmarkStart w:id="23" w:name="_Toc210550697"/>
      <w:bookmarkStart w:id="24" w:name="_Toc210550869"/>
      <w:r w:rsidRPr="0012685F">
        <w:t>ГОСУДАРСТВЕННАЯ ПРОГРАММА</w:t>
      </w:r>
      <w:r w:rsidRPr="0012685F">
        <w:br/>
        <w:t>«ПРОФИЛАКТИКА ПРАВОНАРУШЕНИЙ И ПРОТИВОДЕЙСТВИЕ ПРЕСТУПНОСТИ НА ТЕРРИТОРИИ БРЯНСКОЙ ОБЛАСТИ, С</w:t>
      </w:r>
      <w:r w:rsidRPr="0012685F">
        <w:t>О</w:t>
      </w:r>
      <w:r w:rsidRPr="0012685F">
        <w:t>ДЕЙСТВИЕ РЕАЛИЗАЦИИ ПОЛНОМОЧИЙ В СФЕРЕ РЕГИ</w:t>
      </w:r>
      <w:r w:rsidRPr="0012685F">
        <w:t>О</w:t>
      </w:r>
      <w:r w:rsidRPr="0012685F">
        <w:t>НАЛЬНОЙ БЕЗОПАСНОСТИ, ЗАЩИТА НАСЕЛЕНИЯ И ТЕРРИТ</w:t>
      </w:r>
      <w:r w:rsidRPr="0012685F">
        <w:t>О</w:t>
      </w:r>
      <w:r w:rsidRPr="0012685F">
        <w:t>РИИ БРЯНСКОЙ ОБЛАСТИ ОТ ЧРЕЗВЫЧАЙНЫХ СИТУАЦИЙ, ПРОФИЛАКТИКА ТЕРРОРИЗМА И ЭКСТРЕМИЗМА»</w:t>
      </w:r>
      <w:bookmarkEnd w:id="20"/>
      <w:bookmarkEnd w:id="21"/>
    </w:p>
    <w:p w14:paraId="0BFB94DF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5CC00E1F" w14:textId="77777777" w:rsidR="00C447E6" w:rsidRPr="0012685F" w:rsidRDefault="00C447E6" w:rsidP="00D907F7">
      <w:pPr>
        <w:spacing w:before="120"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проведение государственной политики в сфере региональной бе</w:t>
      </w:r>
      <w:r w:rsidRPr="000F78A0">
        <w:rPr>
          <w:rFonts w:ascii="Garamond" w:hAnsi="Garamond" w:cs="Calibri"/>
          <w:b/>
          <w:bCs/>
          <w:sz w:val="28"/>
          <w:szCs w:val="28"/>
        </w:rPr>
        <w:t>з</w:t>
      </w:r>
      <w:r w:rsidRPr="000F78A0">
        <w:rPr>
          <w:rFonts w:ascii="Garamond" w:hAnsi="Garamond" w:cs="Calibri"/>
          <w:b/>
          <w:bCs/>
          <w:sz w:val="28"/>
          <w:szCs w:val="28"/>
        </w:rPr>
        <w:t>опасности, профилактика правонарушений в Брянской области, защита населения и территории Брянской области от чрезвычайных ситуаций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4EEA96AC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выполнение мероприятий по гражданской обороне;</w:t>
      </w:r>
    </w:p>
    <w:p w14:paraId="18A33567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реализации отдельных государственных полномочий, вкл</w:t>
      </w:r>
      <w:r w:rsidRPr="000F78A0">
        <w:rPr>
          <w:rFonts w:ascii="Garamond" w:hAnsi="Garamond" w:cs="Calibri"/>
          <w:sz w:val="28"/>
          <w:szCs w:val="28"/>
        </w:rPr>
        <w:t>ю</w:t>
      </w:r>
      <w:r w:rsidRPr="000F78A0">
        <w:rPr>
          <w:rFonts w:ascii="Garamond" w:hAnsi="Garamond" w:cs="Calibri"/>
          <w:sz w:val="28"/>
          <w:szCs w:val="28"/>
        </w:rPr>
        <w:t>чая полномочия, переданные на региональный уровень полномочия;</w:t>
      </w:r>
    </w:p>
    <w:p w14:paraId="48447FFE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повышение безопасности дорожного движения;</w:t>
      </w:r>
    </w:p>
    <w:p w14:paraId="06EF095F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повышение уровня общественной безопасности, правопорядка и безопа</w:t>
      </w:r>
      <w:r w:rsidRPr="000F78A0">
        <w:rPr>
          <w:rFonts w:ascii="Garamond" w:hAnsi="Garamond" w:cs="Calibri"/>
          <w:sz w:val="28"/>
          <w:szCs w:val="28"/>
        </w:rPr>
        <w:t>с</w:t>
      </w:r>
      <w:r w:rsidRPr="000F78A0">
        <w:rPr>
          <w:rFonts w:ascii="Garamond" w:hAnsi="Garamond" w:cs="Calibri"/>
          <w:sz w:val="28"/>
          <w:szCs w:val="28"/>
        </w:rPr>
        <w:t>ности среды обитания;</w:t>
      </w:r>
    </w:p>
    <w:p w14:paraId="1B4729AD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профилактика злоупотребления наркотиками и их незаконному обороту;</w:t>
      </w:r>
    </w:p>
    <w:p w14:paraId="1416931D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профилактика терроризма и экстремизма;</w:t>
      </w:r>
    </w:p>
    <w:p w14:paraId="41167B07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снижение рисков и смягчение последствий чрезвычайных ситуаций пр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родного и техногенного характера;</w:t>
      </w:r>
    </w:p>
    <w:p w14:paraId="167A9DED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стимулирование добровольной сдачи гражданами незаконно хранящегося оружия, боеприпасов, взрывчатых веществ и взрывных устройств;</w:t>
      </w:r>
    </w:p>
    <w:p w14:paraId="79095387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стимулирование добровольных общественных объединений правоохран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тельной направленности и населения в укрепление общественного порядка и общественной безопасности;</w:t>
      </w:r>
    </w:p>
    <w:p w14:paraId="75D6585A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укрепление общественного порядка и общественной безопасности, вовл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чение в эту деятельность государственных органов, общественных формиров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ний и населения;</w:t>
      </w:r>
    </w:p>
    <w:p w14:paraId="7ED5B7A6" w14:textId="0011B8D2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укрепление пожарной безопасности в населенных пунктах Брянской обл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</w:r>
      <w:r w:rsidRPr="0012685F">
        <w:rPr>
          <w:rFonts w:ascii="Garamond" w:hAnsi="Garamond" w:cs="Calibri"/>
          <w:sz w:val="28"/>
          <w:szCs w:val="28"/>
        </w:rPr>
        <w:t>.</w:t>
      </w:r>
    </w:p>
    <w:p w14:paraId="7EC253B1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</w:p>
    <w:p w14:paraId="01A1E6DD" w14:textId="67F3604D" w:rsidR="002C2DE3" w:rsidRPr="0012685F" w:rsidRDefault="002C2DE3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государственной программы представлена в таблице.</w:t>
      </w:r>
    </w:p>
    <w:p w14:paraId="3B225652" w14:textId="77777777" w:rsidR="002C2DE3" w:rsidRPr="0012685F" w:rsidRDefault="002C2DE3" w:rsidP="00D907F7">
      <w:pPr>
        <w:pStyle w:val="Caption"/>
        <w:keepLines/>
        <w:spacing w:line="252" w:lineRule="auto"/>
        <w:rPr>
          <w:bCs/>
          <w:szCs w:val="28"/>
        </w:rPr>
      </w:pPr>
      <w:r w:rsidRPr="0012685F">
        <w:lastRenderedPageBreak/>
        <w:t xml:space="preserve">Таблица </w:t>
      </w:r>
      <w:fldSimple w:instr=" SEQ Таблица_ \* ARABIC ">
        <w:r w:rsidR="00AA6B46">
          <w:rPr>
            <w:noProof/>
          </w:rPr>
          <w:t>8</w:t>
        </w:r>
      </w:fldSimple>
    </w:p>
    <w:p w14:paraId="2F565DCF" w14:textId="77777777" w:rsidR="002C2DE3" w:rsidRPr="0012685F" w:rsidRDefault="002C2DE3" w:rsidP="00D907F7">
      <w:pPr>
        <w:keepNext/>
        <w:keepLines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экстремизма»</w:t>
      </w:r>
    </w:p>
    <w:p w14:paraId="1F59A139" w14:textId="77777777" w:rsidR="002C2DE3" w:rsidRPr="0012685F" w:rsidRDefault="002C2DE3" w:rsidP="00D907F7">
      <w:pPr>
        <w:keepNext/>
        <w:keepLines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9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906"/>
        <w:gridCol w:w="1616"/>
        <w:gridCol w:w="909"/>
      </w:tblGrid>
      <w:tr w:rsidR="002C2DE3" w:rsidRPr="0012685F" w14:paraId="31A58570" w14:textId="77777777" w:rsidTr="002C2DE3">
        <w:trPr>
          <w:cantSplit/>
          <w:trHeight w:val="765"/>
          <w:tblHeader/>
        </w:trPr>
        <w:tc>
          <w:tcPr>
            <w:tcW w:w="4709" w:type="dxa"/>
            <w:shd w:val="clear" w:color="auto" w:fill="auto"/>
            <w:vAlign w:val="center"/>
            <w:hideMark/>
          </w:tcPr>
          <w:p w14:paraId="7ED81A87" w14:textId="04CB237B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37EBB2F" w14:textId="6F1CBC0B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FDFC394" w14:textId="54F62831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765EE5DF" w14:textId="6E752809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2C2DE3" w:rsidRPr="0012685F" w14:paraId="23F95BBC" w14:textId="77777777" w:rsidTr="002C2DE3">
        <w:trPr>
          <w:cantSplit/>
          <w:trHeight w:val="1530"/>
        </w:trPr>
        <w:tc>
          <w:tcPr>
            <w:tcW w:w="4709" w:type="dxa"/>
            <w:shd w:val="clear" w:color="auto" w:fill="auto"/>
            <w:vAlign w:val="center"/>
            <w:hideMark/>
          </w:tcPr>
          <w:p w14:paraId="35FCE30B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Профилактика правонарушений и противоде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й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ствие преступности на территории Брянской 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ласти, содействие реализации полномочий в сф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ре региональной безопасности, защита населения и территории Брянской области от чрезвыча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й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ных ситуаций, профилактика терроризма и эк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тремизма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19EF02B" w14:textId="45DB986D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001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469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831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9706CED" w14:textId="27DBA1D0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130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627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983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90F88A1" w14:textId="10F8D42F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</w:t>
            </w:r>
            <w:r w:rsidR="007E516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2C2DE3" w:rsidRPr="0012685F" w14:paraId="4A7BC2E6" w14:textId="77777777" w:rsidTr="002C2DE3">
        <w:trPr>
          <w:cantSplit/>
          <w:trHeight w:val="1275"/>
        </w:trPr>
        <w:tc>
          <w:tcPr>
            <w:tcW w:w="4709" w:type="dxa"/>
            <w:shd w:val="clear" w:color="auto" w:fill="auto"/>
            <w:vAlign w:val="center"/>
            <w:hideMark/>
          </w:tcPr>
          <w:p w14:paraId="0593D4DC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Материально-техническое, финансовое обеспечение деятельности и подготовка органов в сфере гражда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ской обороны, чрезвычайных ситуаций и ликвидации последствий стихийных бедствий, войск и иных 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инских формирований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359B911" w14:textId="12677847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41D7D0A" w14:textId="4ADA9E83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388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2A52EDDB" w14:textId="54CE9DC6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2C2DE3" w:rsidRPr="0012685F" w14:paraId="7182754E" w14:textId="77777777" w:rsidTr="002C2DE3">
        <w:trPr>
          <w:cantSplit/>
          <w:trHeight w:val="1020"/>
        </w:trPr>
        <w:tc>
          <w:tcPr>
            <w:tcW w:w="4709" w:type="dxa"/>
            <w:shd w:val="clear" w:color="auto" w:fill="auto"/>
            <w:vAlign w:val="center"/>
            <w:hideMark/>
          </w:tcPr>
          <w:p w14:paraId="08F0D151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деятельность в сфере повышения уровня общественной безопасности,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вопорядка и безопасности среды обитания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99AC926" w14:textId="0BD634BE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314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2237D89" w14:textId="5271C1B0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693DC98" w14:textId="006EA4D0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2C2DE3" w:rsidRPr="0012685F" w14:paraId="5EAD06D3" w14:textId="77777777" w:rsidTr="002C2DE3">
        <w:trPr>
          <w:cantSplit/>
          <w:trHeight w:val="765"/>
        </w:trPr>
        <w:tc>
          <w:tcPr>
            <w:tcW w:w="4709" w:type="dxa"/>
            <w:shd w:val="clear" w:color="auto" w:fill="auto"/>
            <w:vAlign w:val="center"/>
            <w:hideMark/>
          </w:tcPr>
          <w:p w14:paraId="34DB131E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3794163" w14:textId="61108107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DCE447C" w14:textId="2337EB7B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1D263ADE" w14:textId="5CEB247E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2C2DE3" w:rsidRPr="0012685F" w14:paraId="272A54C0" w14:textId="77777777" w:rsidTr="002C2DE3">
        <w:trPr>
          <w:cantSplit/>
          <w:trHeight w:val="510"/>
        </w:trPr>
        <w:tc>
          <w:tcPr>
            <w:tcW w:w="4709" w:type="dxa"/>
            <w:shd w:val="clear" w:color="auto" w:fill="auto"/>
            <w:vAlign w:val="center"/>
            <w:hideMark/>
          </w:tcPr>
          <w:p w14:paraId="2EEBC4FD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5F0ECD0" w14:textId="14F9D336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6B9A54E" w14:textId="5EEFC5E8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92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B076E96" w14:textId="77777777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2C2DE3" w:rsidRPr="0012685F" w14:paraId="186585B2" w14:textId="77777777" w:rsidTr="002C2DE3">
        <w:trPr>
          <w:cantSplit/>
          <w:trHeight w:val="510"/>
        </w:trPr>
        <w:tc>
          <w:tcPr>
            <w:tcW w:w="4709" w:type="dxa"/>
            <w:shd w:val="clear" w:color="auto" w:fill="auto"/>
            <w:vAlign w:val="center"/>
            <w:hideMark/>
          </w:tcPr>
          <w:p w14:paraId="1E01FE94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D90296A" w14:textId="16454CC8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E91A372" w14:textId="2AA47ABF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24382163" w14:textId="0E585882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2C2DE3" w:rsidRPr="0012685F" w14:paraId="3FE3CA8E" w14:textId="77777777" w:rsidTr="002C2DE3">
        <w:trPr>
          <w:cantSplit/>
          <w:trHeight w:val="1785"/>
        </w:trPr>
        <w:tc>
          <w:tcPr>
            <w:tcW w:w="4709" w:type="dxa"/>
            <w:shd w:val="clear" w:color="auto" w:fill="auto"/>
            <w:vAlign w:val="center"/>
            <w:hideMark/>
          </w:tcPr>
          <w:p w14:paraId="09C6B005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Профилактика безнадзорности и правонарушений несовершеннолетних, организация деятельности 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министративных комиссий и определение перечня должностных лиц органов местного самоуправления, уполномоченных составлять протоколы об админ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стративных правонарушениях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65B65B1" w14:textId="6066770C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B5901C8" w14:textId="3E898E79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0A61E43" w14:textId="2588732F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2C2DE3" w:rsidRPr="0012685F" w14:paraId="4EFB381F" w14:textId="77777777" w:rsidTr="002C2DE3">
        <w:trPr>
          <w:cantSplit/>
          <w:trHeight w:val="765"/>
        </w:trPr>
        <w:tc>
          <w:tcPr>
            <w:tcW w:w="4709" w:type="dxa"/>
            <w:shd w:val="clear" w:color="auto" w:fill="auto"/>
            <w:vAlign w:val="center"/>
            <w:hideMark/>
          </w:tcPr>
          <w:p w14:paraId="20DE77BD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первичного воинского учета орган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ми местного самоуправления поселений, муниц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пальных и городских округов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1A45273" w14:textId="64C71EA6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7FBAF83" w14:textId="152FF97F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952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D891519" w14:textId="7FD009FF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2C2DE3" w:rsidRPr="0012685F" w14:paraId="7B4B9EBB" w14:textId="77777777" w:rsidTr="002C2DE3">
        <w:trPr>
          <w:cantSplit/>
          <w:trHeight w:val="1020"/>
        </w:trPr>
        <w:tc>
          <w:tcPr>
            <w:tcW w:w="4709" w:type="dxa"/>
            <w:shd w:val="clear" w:color="auto" w:fill="auto"/>
            <w:vAlign w:val="center"/>
            <w:hideMark/>
          </w:tcPr>
          <w:p w14:paraId="16A4E783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F5255CB" w14:textId="3F23B4B7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4B23858" w14:textId="2C83EF0D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64285B83" w14:textId="4B8403A0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2C2DE3" w:rsidRPr="0012685F" w14:paraId="284508B1" w14:textId="77777777" w:rsidTr="002C2DE3">
        <w:trPr>
          <w:cantSplit/>
          <w:trHeight w:val="765"/>
        </w:trPr>
        <w:tc>
          <w:tcPr>
            <w:tcW w:w="4709" w:type="dxa"/>
            <w:shd w:val="clear" w:color="auto" w:fill="auto"/>
            <w:vAlign w:val="center"/>
            <w:hideMark/>
          </w:tcPr>
          <w:p w14:paraId="1F156C96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Снижение рисков и смягчение последствий чрезв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ы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чайных ситуаций природного и техногенного хара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тера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3F38BB0" w14:textId="6D6E4FA4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142A693" w14:textId="55F196AA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978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74FCFB63" w14:textId="6A91F7F3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2C2DE3" w:rsidRPr="0012685F" w14:paraId="675BFD05" w14:textId="77777777" w:rsidTr="002C2DE3">
        <w:trPr>
          <w:cantSplit/>
          <w:trHeight w:val="510"/>
        </w:trPr>
        <w:tc>
          <w:tcPr>
            <w:tcW w:w="4709" w:type="dxa"/>
            <w:shd w:val="clear" w:color="auto" w:fill="auto"/>
            <w:vAlign w:val="center"/>
            <w:hideMark/>
          </w:tcPr>
          <w:p w14:paraId="7B6B39C0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мобилизационной готовности спец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альных объектов и формирований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B937794" w14:textId="05BA0B6D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35F5A48" w14:textId="536B43D5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C175D1D" w14:textId="4AC9F316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2C2DE3" w:rsidRPr="0012685F" w14:paraId="0E27ECD3" w14:textId="77777777" w:rsidTr="002C2DE3">
        <w:trPr>
          <w:cantSplit/>
          <w:trHeight w:val="765"/>
        </w:trPr>
        <w:tc>
          <w:tcPr>
            <w:tcW w:w="4709" w:type="dxa"/>
            <w:shd w:val="clear" w:color="auto" w:fill="auto"/>
            <w:vAlign w:val="center"/>
            <w:hideMark/>
          </w:tcPr>
          <w:p w14:paraId="4F06A0B3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Совершенствование системы профилактики прав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нарушений и усиление борьбы с преступностью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C4FE4D8" w14:textId="74762DED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00B08F0" w14:textId="70E2B545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262AA31" w14:textId="75A9E5FC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2C2DE3" w:rsidRPr="0012685F" w14:paraId="50632B59" w14:textId="77777777" w:rsidTr="002C2DE3">
        <w:trPr>
          <w:cantSplit/>
          <w:trHeight w:val="510"/>
        </w:trPr>
        <w:tc>
          <w:tcPr>
            <w:tcW w:w="4709" w:type="dxa"/>
            <w:shd w:val="clear" w:color="auto" w:fill="auto"/>
            <w:vAlign w:val="center"/>
            <w:hideMark/>
          </w:tcPr>
          <w:p w14:paraId="2CB51805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дополнительного профессионального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A674897" w14:textId="2DF17EE1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7589B5A" w14:textId="415B4FC7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D4CA503" w14:textId="7877E008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2C2DE3" w:rsidRPr="0012685F" w14:paraId="0D6A419F" w14:textId="77777777" w:rsidTr="002C2DE3">
        <w:trPr>
          <w:cantSplit/>
          <w:trHeight w:val="510"/>
        </w:trPr>
        <w:tc>
          <w:tcPr>
            <w:tcW w:w="4709" w:type="dxa"/>
            <w:shd w:val="clear" w:color="auto" w:fill="auto"/>
            <w:vAlign w:val="center"/>
            <w:hideMark/>
          </w:tcPr>
          <w:p w14:paraId="0782C536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ED44DDB" w14:textId="4005999C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1BBAEF6" w14:textId="62516804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833FC7E" w14:textId="51E4DC3C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2C2DE3" w:rsidRPr="0012685F" w14:paraId="3F18A4EA" w14:textId="77777777" w:rsidTr="002C2DE3">
        <w:trPr>
          <w:cantSplit/>
          <w:trHeight w:val="1020"/>
        </w:trPr>
        <w:tc>
          <w:tcPr>
            <w:tcW w:w="4709" w:type="dxa"/>
            <w:shd w:val="clear" w:color="auto" w:fill="auto"/>
            <w:vAlign w:val="center"/>
            <w:hideMark/>
          </w:tcPr>
          <w:p w14:paraId="40642E0E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полномочий по составлению (изм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E4798E4" w14:textId="1A820EB4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BC13971" w14:textId="25195339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EC5A35B" w14:textId="5DDCF78F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679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2C2DE3" w:rsidRPr="0012685F" w14:paraId="07C723A6" w14:textId="77777777" w:rsidTr="002C2DE3">
        <w:trPr>
          <w:cantSplit/>
          <w:trHeight w:val="1275"/>
        </w:trPr>
        <w:tc>
          <w:tcPr>
            <w:tcW w:w="4709" w:type="dxa"/>
            <w:shd w:val="clear" w:color="auto" w:fill="auto"/>
            <w:vAlign w:val="center"/>
            <w:hideMark/>
          </w:tcPr>
          <w:p w14:paraId="2F7B6A18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части переданных полномочий по составлению протоколов об административных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вонарушениях, посягающих на общественный пор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док и общественную безопасность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CA1E054" w14:textId="2AE2327B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927C68A" w14:textId="0DEBB2D2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984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65F875AC" w14:textId="4735F032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2C2DE3" w:rsidRPr="0012685F" w14:paraId="4AFADCF2" w14:textId="77777777" w:rsidTr="002C2DE3">
        <w:trPr>
          <w:cantSplit/>
          <w:trHeight w:val="1530"/>
        </w:trPr>
        <w:tc>
          <w:tcPr>
            <w:tcW w:w="4709" w:type="dxa"/>
            <w:shd w:val="clear" w:color="auto" w:fill="auto"/>
            <w:vAlign w:val="center"/>
            <w:hideMark/>
          </w:tcPr>
          <w:p w14:paraId="7DAF5AD0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Финансовое обеспечение затрат на страхование до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ровольных пожарных, а также на дополнительное материальное стимулирование добровольных пожа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и материально-техническое обеспечение де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тельности добровольной пожарной охраны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B3BD0A7" w14:textId="3FB19B11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0C07082" w14:textId="7C75111C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045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1A8FCE7" w14:textId="50944AC3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2C2DE3" w:rsidRPr="0012685F" w14:paraId="68105509" w14:textId="77777777" w:rsidTr="002C2DE3">
        <w:trPr>
          <w:cantSplit/>
          <w:trHeight w:val="510"/>
        </w:trPr>
        <w:tc>
          <w:tcPr>
            <w:tcW w:w="4709" w:type="dxa"/>
            <w:shd w:val="clear" w:color="auto" w:fill="auto"/>
            <w:vAlign w:val="center"/>
            <w:hideMark/>
          </w:tcPr>
          <w:p w14:paraId="14FAFE25" w14:textId="77777777" w:rsidR="002C2DE3" w:rsidRPr="0012685F" w:rsidRDefault="002C2DE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жью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BF4824B" w14:textId="2D90245C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E376191" w14:textId="7046EA18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466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DA6EE49" w14:textId="7BE167F6" w:rsidR="002C2DE3" w:rsidRPr="0012685F" w:rsidRDefault="002C2DE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E516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38738865" w14:textId="77777777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14:paraId="4AA434DA" w14:textId="13FEFE6E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матер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ально-техническое и финансовое обеспечение деятельности государственных учреждений:</w:t>
      </w:r>
    </w:p>
    <w:p w14:paraId="188C6524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ГКУ «Брянский пожарно-спасательный центр»;</w:t>
      </w:r>
    </w:p>
    <w:p w14:paraId="5D10E50D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ГКУ «Безопасный регион»;</w:t>
      </w:r>
    </w:p>
    <w:p w14:paraId="71605E38" w14:textId="4D9A6A8B" w:rsidR="00835D64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ГБУ «Учебно-методический центр по гражданской обороне и чрезвыча</w:t>
      </w:r>
      <w:r w:rsidRPr="0012685F">
        <w:rPr>
          <w:rFonts w:ascii="Garamond" w:hAnsi="Garamond"/>
          <w:bCs/>
          <w:sz w:val="28"/>
          <w:szCs w:val="28"/>
        </w:rPr>
        <w:t>й</w:t>
      </w:r>
      <w:r w:rsidRPr="0012685F">
        <w:rPr>
          <w:rFonts w:ascii="Garamond" w:hAnsi="Garamond"/>
          <w:bCs/>
          <w:sz w:val="28"/>
          <w:szCs w:val="28"/>
        </w:rPr>
        <w:t>ным ситуациям Брянской области»</w:t>
      </w:r>
      <w:r w:rsidR="00835D64" w:rsidRPr="0012685F">
        <w:rPr>
          <w:rFonts w:ascii="Garamond" w:hAnsi="Garamond"/>
          <w:bCs/>
          <w:sz w:val="28"/>
          <w:szCs w:val="28"/>
        </w:rPr>
        <w:t>.</w:t>
      </w:r>
    </w:p>
    <w:p w14:paraId="0AB4713E" w14:textId="63B269BF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ГКУ «Брянский пожарно-спасательный центр» на </w:t>
      </w:r>
      <w:r w:rsidR="00835D64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 запланированы средства в объеме </w:t>
      </w:r>
      <w:r w:rsidR="00835D64" w:rsidRPr="0012685F">
        <w:rPr>
          <w:rFonts w:ascii="Garamond" w:hAnsi="Garamond"/>
          <w:bCs/>
          <w:sz w:val="28"/>
          <w:szCs w:val="28"/>
        </w:rPr>
        <w:t>556 659,4</w:t>
      </w:r>
      <w:r w:rsidRPr="0012685F">
        <w:rPr>
          <w:rFonts w:ascii="Garamond" w:hAnsi="Garamond"/>
          <w:bCs/>
          <w:sz w:val="28"/>
          <w:szCs w:val="28"/>
        </w:rPr>
        <w:t xml:space="preserve"> тыс. рублей. </w:t>
      </w:r>
      <w:r w:rsidR="00835D64" w:rsidRPr="0012685F">
        <w:rPr>
          <w:rFonts w:ascii="Garamond" w:hAnsi="Garamond"/>
          <w:bCs/>
          <w:sz w:val="28"/>
          <w:szCs w:val="28"/>
        </w:rPr>
        <w:t>Увеличение</w:t>
      </w:r>
      <w:r w:rsidRPr="0012685F">
        <w:rPr>
          <w:rFonts w:ascii="Garamond" w:hAnsi="Garamond"/>
          <w:bCs/>
          <w:sz w:val="28"/>
          <w:szCs w:val="28"/>
        </w:rPr>
        <w:t xml:space="preserve"> ассигнований по сравнению с </w:t>
      </w:r>
      <w:r w:rsidR="00835D64" w:rsidRPr="0012685F">
        <w:rPr>
          <w:rFonts w:ascii="Garamond" w:hAnsi="Garamond"/>
          <w:bCs/>
          <w:sz w:val="28"/>
          <w:szCs w:val="28"/>
        </w:rPr>
        <w:t>2021</w:t>
      </w:r>
      <w:r w:rsidRPr="0012685F">
        <w:rPr>
          <w:rFonts w:ascii="Garamond" w:hAnsi="Garamond"/>
          <w:bCs/>
          <w:sz w:val="28"/>
          <w:szCs w:val="28"/>
        </w:rPr>
        <w:t xml:space="preserve"> годом (</w:t>
      </w:r>
      <w:r w:rsidR="00835D64" w:rsidRPr="0012685F">
        <w:rPr>
          <w:rFonts w:ascii="Garamond" w:hAnsi="Garamond"/>
          <w:bCs/>
          <w:sz w:val="28"/>
          <w:szCs w:val="28"/>
        </w:rPr>
        <w:t>129,4</w:t>
      </w:r>
      <w:r w:rsidRPr="0012685F">
        <w:rPr>
          <w:rFonts w:ascii="Garamond" w:hAnsi="Garamond"/>
          <w:bCs/>
          <w:sz w:val="28"/>
          <w:szCs w:val="28"/>
        </w:rPr>
        <w:t>%) обусло</w:t>
      </w:r>
      <w:r w:rsidRPr="0012685F">
        <w:rPr>
          <w:rFonts w:ascii="Garamond" w:hAnsi="Garamond"/>
          <w:bCs/>
          <w:sz w:val="28"/>
          <w:szCs w:val="28"/>
        </w:rPr>
        <w:t>в</w:t>
      </w:r>
      <w:r w:rsidRPr="0012685F">
        <w:rPr>
          <w:rFonts w:ascii="Garamond" w:hAnsi="Garamond"/>
          <w:bCs/>
          <w:sz w:val="28"/>
          <w:szCs w:val="28"/>
        </w:rPr>
        <w:t xml:space="preserve">лено </w:t>
      </w:r>
      <w:r w:rsidR="00835D64" w:rsidRPr="0012685F">
        <w:rPr>
          <w:rFonts w:ascii="Garamond" w:hAnsi="Garamond"/>
          <w:bCs/>
          <w:sz w:val="28"/>
          <w:szCs w:val="28"/>
        </w:rPr>
        <w:t>увеличением оплаты труда работников учреждения</w:t>
      </w:r>
      <w:r w:rsidR="0091617D" w:rsidRPr="0012685F">
        <w:rPr>
          <w:rFonts w:ascii="Garamond" w:hAnsi="Garamond"/>
          <w:bCs/>
          <w:sz w:val="28"/>
          <w:szCs w:val="28"/>
        </w:rPr>
        <w:t xml:space="preserve"> (увеличение окладов на 2 000 рублей с 1 июля 2021 года, увеличение окладов на 1 000 рублей работн</w:t>
      </w:r>
      <w:r w:rsidR="0091617D" w:rsidRPr="0012685F">
        <w:rPr>
          <w:rFonts w:ascii="Garamond" w:hAnsi="Garamond"/>
          <w:bCs/>
          <w:sz w:val="28"/>
          <w:szCs w:val="28"/>
        </w:rPr>
        <w:t>и</w:t>
      </w:r>
      <w:r w:rsidR="0091617D" w:rsidRPr="0012685F">
        <w:rPr>
          <w:rFonts w:ascii="Garamond" w:hAnsi="Garamond"/>
          <w:bCs/>
          <w:sz w:val="28"/>
          <w:szCs w:val="28"/>
        </w:rPr>
        <w:t>кам, участвующим в тушении пожаров, с 1 января 2022 года, индексация оплаты труда на 4,0% с 1 октября 2022 года)</w:t>
      </w:r>
      <w:r w:rsidR="00835D64" w:rsidRPr="0012685F">
        <w:rPr>
          <w:rFonts w:ascii="Garamond" w:hAnsi="Garamond"/>
          <w:bCs/>
          <w:sz w:val="28"/>
          <w:szCs w:val="28"/>
        </w:rPr>
        <w:t>, а также увеличением расходов на матер</w:t>
      </w:r>
      <w:r w:rsidR="00835D64" w:rsidRPr="0012685F">
        <w:rPr>
          <w:rFonts w:ascii="Garamond" w:hAnsi="Garamond"/>
          <w:bCs/>
          <w:sz w:val="28"/>
          <w:szCs w:val="28"/>
        </w:rPr>
        <w:t>и</w:t>
      </w:r>
      <w:r w:rsidR="00835D64" w:rsidRPr="0012685F">
        <w:rPr>
          <w:rFonts w:ascii="Garamond" w:hAnsi="Garamond"/>
          <w:bCs/>
          <w:sz w:val="28"/>
          <w:szCs w:val="28"/>
        </w:rPr>
        <w:t>ально-техническое обеспечение</w:t>
      </w:r>
      <w:r w:rsidRPr="0012685F">
        <w:rPr>
          <w:rFonts w:ascii="Garamond" w:hAnsi="Garamond"/>
          <w:bCs/>
          <w:sz w:val="28"/>
          <w:szCs w:val="28"/>
        </w:rPr>
        <w:t>.</w:t>
      </w:r>
    </w:p>
    <w:p w14:paraId="476915CA" w14:textId="5500F88C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ГКУ «Безопасный регион» на 2021 год предусмотрены средства в объеме </w:t>
      </w:r>
      <w:r w:rsidR="00835D64" w:rsidRPr="0012685F">
        <w:rPr>
          <w:rFonts w:ascii="Garamond" w:hAnsi="Garamond"/>
          <w:bCs/>
          <w:sz w:val="28"/>
          <w:szCs w:val="28"/>
        </w:rPr>
        <w:t>109 685,5</w:t>
      </w:r>
      <w:r w:rsidRPr="0012685F">
        <w:rPr>
          <w:rFonts w:ascii="Garamond" w:hAnsi="Garamond"/>
          <w:bCs/>
          <w:sz w:val="28"/>
          <w:szCs w:val="28"/>
        </w:rPr>
        <w:t xml:space="preserve"> тыс. рублей (</w:t>
      </w:r>
      <w:r w:rsidR="00835D64" w:rsidRPr="0012685F">
        <w:rPr>
          <w:rFonts w:ascii="Garamond" w:hAnsi="Garamond"/>
          <w:bCs/>
          <w:sz w:val="28"/>
          <w:szCs w:val="28"/>
        </w:rPr>
        <w:t>115,1</w:t>
      </w:r>
      <w:r w:rsidRPr="0012685F">
        <w:rPr>
          <w:rFonts w:ascii="Garamond" w:hAnsi="Garamond"/>
          <w:bCs/>
          <w:sz w:val="28"/>
          <w:szCs w:val="28"/>
        </w:rPr>
        <w:t>% к уро</w:t>
      </w:r>
      <w:r w:rsidRPr="0012685F">
        <w:rPr>
          <w:rFonts w:ascii="Garamond" w:hAnsi="Garamond"/>
          <w:bCs/>
          <w:sz w:val="28"/>
          <w:szCs w:val="28"/>
        </w:rPr>
        <w:t>в</w:t>
      </w:r>
      <w:r w:rsidRPr="0012685F">
        <w:rPr>
          <w:rFonts w:ascii="Garamond" w:hAnsi="Garamond"/>
          <w:bCs/>
          <w:sz w:val="28"/>
          <w:szCs w:val="28"/>
        </w:rPr>
        <w:t xml:space="preserve">ню </w:t>
      </w:r>
      <w:r w:rsidR="00835D64" w:rsidRPr="0012685F">
        <w:rPr>
          <w:rFonts w:ascii="Garamond" w:hAnsi="Garamond"/>
          <w:bCs/>
          <w:sz w:val="28"/>
          <w:szCs w:val="28"/>
        </w:rPr>
        <w:t>2021</w:t>
      </w:r>
      <w:r w:rsidRPr="0012685F">
        <w:rPr>
          <w:rFonts w:ascii="Garamond" w:hAnsi="Garamond"/>
          <w:bCs/>
          <w:sz w:val="28"/>
          <w:szCs w:val="28"/>
        </w:rPr>
        <w:t xml:space="preserve"> года</w:t>
      </w:r>
      <w:r w:rsidR="00835D64" w:rsidRPr="0012685F">
        <w:rPr>
          <w:rFonts w:ascii="Garamond" w:hAnsi="Garamond"/>
          <w:bCs/>
          <w:sz w:val="28"/>
          <w:szCs w:val="28"/>
        </w:rPr>
        <w:t>)</w:t>
      </w:r>
      <w:r w:rsidRPr="0012685F">
        <w:rPr>
          <w:rFonts w:ascii="Garamond" w:hAnsi="Garamond"/>
          <w:bCs/>
          <w:sz w:val="28"/>
          <w:szCs w:val="28"/>
        </w:rPr>
        <w:t xml:space="preserve">. </w:t>
      </w:r>
      <w:r w:rsidR="00835D64" w:rsidRPr="0012685F">
        <w:rPr>
          <w:rFonts w:ascii="Garamond" w:hAnsi="Garamond"/>
          <w:bCs/>
          <w:sz w:val="28"/>
          <w:szCs w:val="28"/>
        </w:rPr>
        <w:t xml:space="preserve">Увеличение ассигнований </w:t>
      </w:r>
      <w:r w:rsidR="0091617D" w:rsidRPr="0012685F">
        <w:rPr>
          <w:rFonts w:ascii="Garamond" w:hAnsi="Garamond"/>
          <w:bCs/>
          <w:sz w:val="28"/>
          <w:szCs w:val="28"/>
        </w:rPr>
        <w:t xml:space="preserve">индексацией оплаты труда работников, коммунальных услуг и услуг связи, а также </w:t>
      </w:r>
      <w:r w:rsidR="00A01948" w:rsidRPr="0012685F">
        <w:rPr>
          <w:rFonts w:ascii="Garamond" w:hAnsi="Garamond"/>
          <w:bCs/>
          <w:sz w:val="28"/>
          <w:szCs w:val="28"/>
        </w:rPr>
        <w:t>дополнительно предусмотренными средствами (12,0 млн. рублей) на услуги по почтовым отправлениям постановл</w:t>
      </w:r>
      <w:r w:rsidR="00A01948" w:rsidRPr="0012685F">
        <w:rPr>
          <w:rFonts w:ascii="Garamond" w:hAnsi="Garamond"/>
          <w:bCs/>
          <w:sz w:val="28"/>
          <w:szCs w:val="28"/>
        </w:rPr>
        <w:t>е</w:t>
      </w:r>
      <w:r w:rsidR="00A01948" w:rsidRPr="0012685F">
        <w:rPr>
          <w:rFonts w:ascii="Garamond" w:hAnsi="Garamond"/>
          <w:bCs/>
          <w:sz w:val="28"/>
          <w:szCs w:val="28"/>
        </w:rPr>
        <w:t>ний по делам об административных правонарушениях.</w:t>
      </w:r>
    </w:p>
    <w:p w14:paraId="2575BE0D" w14:textId="364DBEE1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lastRenderedPageBreak/>
        <w:t xml:space="preserve">На финансовое обеспечение деятельности ГБУ «Учебно-методический центр по гражданской обороне и чрезвычайным ситуациям Брянской области» предусмотрены средства в объеме </w:t>
      </w:r>
      <w:r w:rsidR="00835D64" w:rsidRPr="0012685F">
        <w:rPr>
          <w:rFonts w:ascii="Garamond" w:hAnsi="Garamond"/>
          <w:bCs/>
          <w:sz w:val="28"/>
          <w:szCs w:val="28"/>
        </w:rPr>
        <w:t>7 751,8</w:t>
      </w:r>
      <w:r w:rsidRPr="0012685F">
        <w:rPr>
          <w:rFonts w:ascii="Garamond" w:hAnsi="Garamond"/>
          <w:bCs/>
          <w:sz w:val="28"/>
          <w:szCs w:val="28"/>
        </w:rPr>
        <w:t xml:space="preserve"> тыс. рублей (</w:t>
      </w:r>
      <w:r w:rsidR="00835D64" w:rsidRPr="0012685F">
        <w:rPr>
          <w:rFonts w:ascii="Garamond" w:hAnsi="Garamond"/>
          <w:bCs/>
          <w:sz w:val="28"/>
          <w:szCs w:val="28"/>
        </w:rPr>
        <w:t>101,4</w:t>
      </w:r>
      <w:r w:rsidRPr="0012685F">
        <w:rPr>
          <w:rFonts w:ascii="Garamond" w:hAnsi="Garamond"/>
          <w:bCs/>
          <w:sz w:val="28"/>
          <w:szCs w:val="28"/>
        </w:rPr>
        <w:t>% к 202</w:t>
      </w:r>
      <w:r w:rsidR="00835D64" w:rsidRPr="0012685F">
        <w:rPr>
          <w:rFonts w:ascii="Garamond" w:hAnsi="Garamond"/>
          <w:bCs/>
          <w:sz w:val="28"/>
          <w:szCs w:val="28"/>
        </w:rPr>
        <w:t>1</w:t>
      </w:r>
      <w:r w:rsidRPr="0012685F">
        <w:rPr>
          <w:rFonts w:ascii="Garamond" w:hAnsi="Garamond"/>
          <w:bCs/>
          <w:sz w:val="28"/>
          <w:szCs w:val="28"/>
        </w:rPr>
        <w:t xml:space="preserve"> году).</w:t>
      </w:r>
    </w:p>
    <w:p w14:paraId="1A89DD9E" w14:textId="77777777" w:rsidR="00835D64" w:rsidRPr="0012685F" w:rsidRDefault="00835D6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рамках мероприятий по оповещению населения об опасностях, возн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кающих при ведении военных действий и возникновении чрезвычайных ситу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ций, предусмотрены средства на:</w:t>
      </w:r>
    </w:p>
    <w:p w14:paraId="3607AB39" w14:textId="0DF02A07" w:rsidR="00835D64" w:rsidRPr="0012685F" w:rsidRDefault="00835D6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эксплуатационно-техническое обслуживание региональной автоматизир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ванной системы централизованного оповещения Брянской области (28,0 млн. рублей);</w:t>
      </w:r>
    </w:p>
    <w:p w14:paraId="5F4085B8" w14:textId="71AD7701" w:rsidR="00835D64" w:rsidRPr="0012685F" w:rsidRDefault="00835D6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проведение военно-мобилизационного сбора с заместителями Губернат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ра Брянской области, руководящим составом администрации Губернатора Бря</w:t>
      </w:r>
      <w:r w:rsidRPr="0012685F">
        <w:rPr>
          <w:rFonts w:ascii="Garamond" w:hAnsi="Garamond"/>
          <w:bCs/>
          <w:sz w:val="28"/>
          <w:szCs w:val="28"/>
        </w:rPr>
        <w:t>н</w:t>
      </w:r>
      <w:r w:rsidRPr="0012685F">
        <w:rPr>
          <w:rFonts w:ascii="Garamond" w:hAnsi="Garamond"/>
          <w:bCs/>
          <w:sz w:val="28"/>
          <w:szCs w:val="28"/>
        </w:rPr>
        <w:t>ской области и Правительства Брянской области, руководителями исполнител</w:t>
      </w:r>
      <w:r w:rsidRPr="0012685F">
        <w:rPr>
          <w:rFonts w:ascii="Garamond" w:hAnsi="Garamond"/>
          <w:bCs/>
          <w:sz w:val="28"/>
          <w:szCs w:val="28"/>
        </w:rPr>
        <w:t>ь</w:t>
      </w:r>
      <w:r w:rsidRPr="0012685F">
        <w:rPr>
          <w:rFonts w:ascii="Garamond" w:hAnsi="Garamond"/>
          <w:bCs/>
          <w:sz w:val="28"/>
          <w:szCs w:val="28"/>
        </w:rPr>
        <w:t>ных органов государственной власти Брянской области, главами администрации городских округов и муниципальных районов, председателями советов народных депутатов, депутатов законодательного органа государственной власти Брянской области (430,0 тыс. рублей);</w:t>
      </w:r>
    </w:p>
    <w:p w14:paraId="59654452" w14:textId="1BE3AFFE" w:rsidR="00835D64" w:rsidRPr="0012685F" w:rsidRDefault="00835D6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реконструкцию и модернизацию региональной автоматизированной с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стемы централизованного оповещения Брянской области, расширение ко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плексной системы экстренного оповещения населения (75,8 млн. рублей).</w:t>
      </w:r>
    </w:p>
    <w:p w14:paraId="5DAAD31C" w14:textId="5CA4C9FF" w:rsidR="00835D64" w:rsidRPr="0012685F" w:rsidRDefault="00835D6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На 2022 год предусмотрены средства в объеме 92,0 млн. рублей на стро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тельство пожарного депо на 4 автомашины по адресу: Брянская область, Тру</w:t>
      </w:r>
      <w:r w:rsidRPr="0012685F">
        <w:rPr>
          <w:rFonts w:ascii="Garamond" w:hAnsi="Garamond"/>
          <w:bCs/>
          <w:sz w:val="28"/>
          <w:szCs w:val="28"/>
        </w:rPr>
        <w:t>б</w:t>
      </w:r>
      <w:r w:rsidRPr="0012685F">
        <w:rPr>
          <w:rFonts w:ascii="Garamond" w:hAnsi="Garamond"/>
          <w:bCs/>
          <w:sz w:val="28"/>
          <w:szCs w:val="28"/>
        </w:rPr>
        <w:t>чевский район, г. Трубчевск, ул. Володарского, д. 2е</w:t>
      </w:r>
      <w:r w:rsidR="00BE3C9D" w:rsidRPr="0012685F">
        <w:rPr>
          <w:rFonts w:ascii="Garamond" w:hAnsi="Garamond"/>
          <w:bCs/>
          <w:sz w:val="28"/>
          <w:szCs w:val="28"/>
        </w:rPr>
        <w:t xml:space="preserve"> (главный распорядитель бюджетных средств – Департамент строительства Брянской области).</w:t>
      </w:r>
    </w:p>
    <w:p w14:paraId="318B0210" w14:textId="77777777" w:rsidR="00BE3C9D" w:rsidRPr="0012685F" w:rsidRDefault="00BE3C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</w:rPr>
      </w:pPr>
      <w:r w:rsidRPr="0012685F">
        <w:rPr>
          <w:rFonts w:ascii="Garamond" w:hAnsi="Garamond"/>
          <w:bCs/>
          <w:sz w:val="28"/>
          <w:szCs w:val="28"/>
        </w:rPr>
        <w:t>В рамках направления «Повышение уровня общественной безопасности, правопорядка и безопасности среды обитания» предусматриваются ассигнования на</w:t>
      </w:r>
      <w:r w:rsidRPr="0012685F">
        <w:rPr>
          <w:rFonts w:ascii="Garamond" w:hAnsi="Garamond"/>
        </w:rPr>
        <w:t>:</w:t>
      </w:r>
    </w:p>
    <w:p w14:paraId="1B9CFECE" w14:textId="766A5DE3" w:rsidR="00BE3C9D" w:rsidRPr="0012685F" w:rsidRDefault="00BE3C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приобретение, установку, содержание и обслуживание специальных те</w:t>
      </w:r>
      <w:r w:rsidRPr="0012685F">
        <w:rPr>
          <w:rFonts w:ascii="Garamond" w:hAnsi="Garamond"/>
          <w:bCs/>
          <w:sz w:val="28"/>
          <w:szCs w:val="28"/>
        </w:rPr>
        <w:t>х</w:t>
      </w:r>
      <w:r w:rsidRPr="0012685F">
        <w:rPr>
          <w:rFonts w:ascii="Garamond" w:hAnsi="Garamond"/>
          <w:bCs/>
          <w:sz w:val="28"/>
          <w:szCs w:val="28"/>
        </w:rPr>
        <w:t>нических средств, используемых для выявления, фиксации и профилактики нарушений правил дорожного движения (30,0 млн. рублей);</w:t>
      </w:r>
    </w:p>
    <w:p w14:paraId="0245F225" w14:textId="1853ABEC" w:rsidR="00BE3C9D" w:rsidRPr="0012685F" w:rsidRDefault="00BE3C9D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создание опытных участков АПК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Безопасный город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 xml:space="preserve"> (49,2 млн. рублей);</w:t>
      </w:r>
    </w:p>
    <w:p w14:paraId="710C2D7B" w14:textId="6BE3CE2B" w:rsidR="00BE3C9D" w:rsidRPr="0012685F" w:rsidRDefault="00BE3C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приобретение необходимого оборудования, комплектующих для компле</w:t>
      </w:r>
      <w:r w:rsidRPr="0012685F">
        <w:rPr>
          <w:rFonts w:ascii="Garamond" w:hAnsi="Garamond"/>
          <w:bCs/>
          <w:sz w:val="28"/>
          <w:szCs w:val="28"/>
        </w:rPr>
        <w:t>к</w:t>
      </w:r>
      <w:r w:rsidRPr="0012685F">
        <w:rPr>
          <w:rFonts w:ascii="Garamond" w:hAnsi="Garamond"/>
          <w:bCs/>
          <w:sz w:val="28"/>
          <w:szCs w:val="28"/>
        </w:rPr>
        <w:t>са автоматизированной системы (КАС) повышения уровня защищенности гра</w:t>
      </w:r>
      <w:r w:rsidRPr="0012685F">
        <w:rPr>
          <w:rFonts w:ascii="Garamond" w:hAnsi="Garamond"/>
          <w:bCs/>
          <w:sz w:val="28"/>
          <w:szCs w:val="28"/>
        </w:rPr>
        <w:t>ж</w:t>
      </w:r>
      <w:r w:rsidRPr="0012685F">
        <w:rPr>
          <w:rFonts w:ascii="Garamond" w:hAnsi="Garamond"/>
          <w:bCs/>
          <w:sz w:val="28"/>
          <w:szCs w:val="28"/>
        </w:rPr>
        <w:t>дан на улицах и в общественных местах на территории области, управление нарядами полиции, задействованными для охраны общественного порядка, услуг связи, с выполнением проектировочных, монтажных, пуско-наладочных работ, обслуживанием КАС и обучением персонала, аренду мест в линейно-кабельных сооружениях для размещения оптико-волоконного кабеля, предназначенного для работы комплекса автоматизированной системы (КАС), в том числе уплату нал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га на имущество организаций (4,8 млн. рублей).</w:t>
      </w:r>
    </w:p>
    <w:p w14:paraId="2555C785" w14:textId="12ED0EB0" w:rsidR="00BE3C9D" w:rsidRPr="0012685F" w:rsidRDefault="00BE3C9D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Уменьшение расходов по данному направлению (38,2% к уровню 2021 г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 xml:space="preserve">да) обусловлено завершением работ по созданию опытных участков АПК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Бе</w:t>
      </w:r>
      <w:r w:rsidRPr="0012685F">
        <w:rPr>
          <w:rFonts w:ascii="Garamond" w:hAnsi="Garamond"/>
          <w:bCs/>
          <w:sz w:val="28"/>
          <w:szCs w:val="28"/>
        </w:rPr>
        <w:t>з</w:t>
      </w:r>
      <w:r w:rsidRPr="0012685F">
        <w:rPr>
          <w:rFonts w:ascii="Garamond" w:hAnsi="Garamond"/>
          <w:bCs/>
          <w:sz w:val="28"/>
          <w:szCs w:val="28"/>
        </w:rPr>
        <w:t>опасный город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 xml:space="preserve"> (в 2021 году </w:t>
      </w:r>
      <w:r w:rsidR="00141ED4" w:rsidRPr="0012685F">
        <w:rPr>
          <w:rFonts w:ascii="Garamond" w:hAnsi="Garamond"/>
          <w:bCs/>
          <w:sz w:val="28"/>
          <w:szCs w:val="28"/>
        </w:rPr>
        <w:t>предусмотрено</w:t>
      </w:r>
      <w:r w:rsidRPr="0012685F">
        <w:rPr>
          <w:rFonts w:ascii="Garamond" w:hAnsi="Garamond"/>
          <w:bCs/>
          <w:sz w:val="28"/>
          <w:szCs w:val="28"/>
        </w:rPr>
        <w:t xml:space="preserve"> 184,8 млн. рублей).</w:t>
      </w:r>
    </w:p>
    <w:p w14:paraId="15020E93" w14:textId="3729C766" w:rsidR="00BE3C9D" w:rsidRPr="0012685F" w:rsidRDefault="00BE3C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2022 году увеличиваются ассигнования на предоставление субвенций муниципальным образованиям на профилактику безнадзорности и правонар</w:t>
      </w:r>
      <w:r w:rsidRPr="0012685F">
        <w:rPr>
          <w:rFonts w:ascii="Garamond" w:hAnsi="Garamond"/>
          <w:bCs/>
          <w:sz w:val="28"/>
          <w:szCs w:val="28"/>
        </w:rPr>
        <w:t>у</w:t>
      </w:r>
      <w:r w:rsidRPr="0012685F">
        <w:rPr>
          <w:rFonts w:ascii="Garamond" w:hAnsi="Garamond"/>
          <w:bCs/>
          <w:sz w:val="28"/>
          <w:szCs w:val="28"/>
        </w:rPr>
        <w:lastRenderedPageBreak/>
        <w:t>шений несовершеннолетних, организацию деятельности административных к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миссий и определение перечня должностных лиц органов местного самоупра</w:t>
      </w:r>
      <w:r w:rsidRPr="0012685F">
        <w:rPr>
          <w:rFonts w:ascii="Garamond" w:hAnsi="Garamond"/>
          <w:bCs/>
          <w:sz w:val="28"/>
          <w:szCs w:val="28"/>
        </w:rPr>
        <w:t>в</w:t>
      </w:r>
      <w:r w:rsidRPr="0012685F">
        <w:rPr>
          <w:rFonts w:ascii="Garamond" w:hAnsi="Garamond"/>
          <w:bCs/>
          <w:sz w:val="28"/>
          <w:szCs w:val="28"/>
        </w:rPr>
        <w:t>ления, уполномоченных составлять протоколы об административных правон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рушениях (темп – 109,3%).</w:t>
      </w:r>
    </w:p>
    <w:p w14:paraId="42681926" w14:textId="0EB814D3" w:rsidR="00BE3C9D" w:rsidRPr="0012685F" w:rsidRDefault="00BE3C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Департаментом региональной безопасности Брянской области в рамках государственной программы осуществляется реализация переданных полном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чий Российской Федерации по осуществлению первичного воинского учета на территориях, где отсутствуют военные комиссариаты (32,0 млн. рублей), соста</w:t>
      </w:r>
      <w:r w:rsidRPr="0012685F">
        <w:rPr>
          <w:rFonts w:ascii="Garamond" w:hAnsi="Garamond"/>
          <w:bCs/>
          <w:sz w:val="28"/>
          <w:szCs w:val="28"/>
        </w:rPr>
        <w:t>в</w:t>
      </w:r>
      <w:r w:rsidRPr="0012685F">
        <w:rPr>
          <w:rFonts w:ascii="Garamond" w:hAnsi="Garamond"/>
          <w:bCs/>
          <w:sz w:val="28"/>
          <w:szCs w:val="28"/>
        </w:rPr>
        <w:t>лению (изменению) списков кандидатов в присяжные заседатели федеральных судов общей юрисдикции в Российской Федерации (3,8 млн. рублей).</w:t>
      </w:r>
    </w:p>
    <w:p w14:paraId="6F41860E" w14:textId="3FC0B980" w:rsidR="00BE3C9D" w:rsidRPr="0012685F" w:rsidRDefault="00BE3C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По направлению «Снижение рисков и смягчение последствий чрезвыча</w:t>
      </w:r>
      <w:r w:rsidRPr="0012685F">
        <w:rPr>
          <w:rFonts w:ascii="Garamond" w:hAnsi="Garamond"/>
          <w:bCs/>
          <w:sz w:val="28"/>
          <w:szCs w:val="28"/>
        </w:rPr>
        <w:t>й</w:t>
      </w:r>
      <w:r w:rsidRPr="0012685F">
        <w:rPr>
          <w:rFonts w:ascii="Garamond" w:hAnsi="Garamond"/>
          <w:bCs/>
          <w:sz w:val="28"/>
          <w:szCs w:val="28"/>
        </w:rPr>
        <w:t>ных ситуаций природного и техногенного характера» предусматриваются асси</w:t>
      </w:r>
      <w:r w:rsidRPr="0012685F">
        <w:rPr>
          <w:rFonts w:ascii="Garamond" w:hAnsi="Garamond"/>
          <w:bCs/>
          <w:sz w:val="28"/>
          <w:szCs w:val="28"/>
        </w:rPr>
        <w:t>г</w:t>
      </w:r>
      <w:r w:rsidRPr="0012685F">
        <w:rPr>
          <w:rFonts w:ascii="Garamond" w:hAnsi="Garamond"/>
          <w:bCs/>
          <w:sz w:val="28"/>
          <w:szCs w:val="28"/>
        </w:rPr>
        <w:t>нования на развитие и эксплуатацию системы и обеспечения вызова экстренных оперативных служб по единому номеру «112» на базе единых дежурно-диспетчерских служб муниципальных образований Брянской области.</w:t>
      </w:r>
    </w:p>
    <w:p w14:paraId="1CEFD256" w14:textId="77777777" w:rsidR="00BE3C9D" w:rsidRPr="0012685F" w:rsidRDefault="00BE3C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По направлению «Совершенствование системы профилактики правон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рушений и усиление борьбы с преступностью» предусматривается реализация следующих мероприятий:</w:t>
      </w:r>
    </w:p>
    <w:p w14:paraId="5F994B6D" w14:textId="38EA75A2" w:rsidR="00BE3C9D" w:rsidRPr="0012685F" w:rsidRDefault="0087649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оказание материальной помощи лицам, освободившимся из мест лишения свободы, среднедушевой доход которых не превышает прожиточный минимум, установленный в Брянской области;</w:t>
      </w:r>
    </w:p>
    <w:p w14:paraId="58D36F77" w14:textId="179F0D49" w:rsidR="00BE3C9D" w:rsidRPr="0012685F" w:rsidRDefault="00876494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приобретение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Социального рюкзака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 xml:space="preserve"> освободившимся из ФКУ Брянская воспитательная колония УФСИН России по Брянской области;</w:t>
      </w:r>
    </w:p>
    <w:p w14:paraId="62339D96" w14:textId="078F19E9" w:rsidR="00876494" w:rsidRPr="0012685F" w:rsidRDefault="0087649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приобретение (изготовление) оборудования, технических средств, пр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граммного обеспечения, информационно-пропагандистских материалов, средств наглядной агитации, оказание услуг в целях профилактики преступлений и пр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вонарушений, в том числе по линии терроризма и экстремизма;</w:t>
      </w:r>
    </w:p>
    <w:p w14:paraId="38E61986" w14:textId="321A8AB6" w:rsidR="00BE3C9D" w:rsidRPr="0012685F" w:rsidRDefault="0087649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материальное обеспечение деятельности народных дружин, их поощр</w:t>
      </w:r>
      <w:r w:rsidRPr="0012685F">
        <w:rPr>
          <w:rFonts w:ascii="Garamond" w:hAnsi="Garamond"/>
          <w:bCs/>
          <w:sz w:val="28"/>
          <w:szCs w:val="28"/>
        </w:rPr>
        <w:t>е</w:t>
      </w:r>
      <w:r w:rsidRPr="0012685F">
        <w:rPr>
          <w:rFonts w:ascii="Garamond" w:hAnsi="Garamond"/>
          <w:bCs/>
          <w:sz w:val="28"/>
          <w:szCs w:val="28"/>
        </w:rPr>
        <w:t>ние, личное страхование народных дружинников на период их участия в мер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приятиях по охране общественного порядка и (или) на период их участия в м</w:t>
      </w:r>
      <w:r w:rsidRPr="0012685F">
        <w:rPr>
          <w:rFonts w:ascii="Garamond" w:hAnsi="Garamond"/>
          <w:bCs/>
          <w:sz w:val="28"/>
          <w:szCs w:val="28"/>
        </w:rPr>
        <w:t>е</w:t>
      </w:r>
      <w:r w:rsidRPr="0012685F">
        <w:rPr>
          <w:rFonts w:ascii="Garamond" w:hAnsi="Garamond"/>
          <w:bCs/>
          <w:sz w:val="28"/>
          <w:szCs w:val="28"/>
        </w:rPr>
        <w:t>роприятиях по защите государственной границы Российской Федерации;</w:t>
      </w:r>
    </w:p>
    <w:p w14:paraId="0B36D1C3" w14:textId="6F817BFC" w:rsidR="00BE3C9D" w:rsidRPr="0012685F" w:rsidRDefault="0087649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проведение конкурсов на звание «Лучшая народная дружина Брянской о</w:t>
      </w:r>
      <w:r w:rsidRPr="0012685F">
        <w:rPr>
          <w:rFonts w:ascii="Garamond" w:hAnsi="Garamond"/>
          <w:bCs/>
          <w:sz w:val="28"/>
          <w:szCs w:val="28"/>
        </w:rPr>
        <w:t>б</w:t>
      </w:r>
      <w:r w:rsidRPr="0012685F">
        <w:rPr>
          <w:rFonts w:ascii="Garamond" w:hAnsi="Garamond"/>
          <w:bCs/>
          <w:sz w:val="28"/>
          <w:szCs w:val="28"/>
        </w:rPr>
        <w:t>ласти» (в сфере охраны общественного порядка), «Лучший народный дружинник Брянской области» (в сфере охраны общественного порядка);</w:t>
      </w:r>
    </w:p>
    <w:p w14:paraId="0D85D06C" w14:textId="6D1364D8" w:rsidR="00835D64" w:rsidRPr="0012685F" w:rsidRDefault="0087649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профилактика правонарушений и рецидивной преступности.</w:t>
      </w:r>
    </w:p>
    <w:p w14:paraId="587AD330" w14:textId="77777777" w:rsidR="00876494" w:rsidRPr="0012685F" w:rsidRDefault="0087649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рамках противодействия злоупотреблению наркотиками и их незакон</w:t>
      </w:r>
      <w:r w:rsidRPr="0012685F">
        <w:rPr>
          <w:rFonts w:ascii="Garamond" w:hAnsi="Garamond"/>
          <w:bCs/>
          <w:sz w:val="28"/>
          <w:szCs w:val="28"/>
        </w:rPr>
        <w:softHyphen/>
        <w:t>ному обороту предусмотрены следующие мероприятия:</w:t>
      </w:r>
    </w:p>
    <w:p w14:paraId="39D2DA46" w14:textId="25311B82" w:rsidR="0087649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оказание услуг по реабилитации наркозависимых;</w:t>
      </w:r>
    </w:p>
    <w:p w14:paraId="39DF08A3" w14:textId="5834DC86" w:rsidR="00A917D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приобретение алкометров, анализаторов и тест-полосок для проведения медицинского освидетельствования;</w:t>
      </w:r>
    </w:p>
    <w:p w14:paraId="0A0D3C54" w14:textId="2110AD54" w:rsidR="00A917D4" w:rsidRPr="0012685F" w:rsidRDefault="00A917D4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разработка и реализация детско-юношеской спортивной программы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Юный спецназовец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 xml:space="preserve"> для несовершеннолетних лиц группы риска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>;</w:t>
      </w:r>
    </w:p>
    <w:p w14:paraId="38D01099" w14:textId="1A20F9E8" w:rsidR="00A917D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проведение региональной спартакиады дворовых видов спорта;</w:t>
      </w:r>
    </w:p>
    <w:p w14:paraId="21198C42" w14:textId="4564D75C" w:rsidR="00A917D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lastRenderedPageBreak/>
        <w:t>организация и проведение мониторинга наркоситуации на территории Брянской области;</w:t>
      </w:r>
    </w:p>
    <w:p w14:paraId="6C268F2C" w14:textId="0E1D2F89" w:rsidR="00A917D4" w:rsidRPr="0012685F" w:rsidRDefault="00A917D4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организация и проведение военно-спортивной игры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Камуфляж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>;</w:t>
      </w:r>
    </w:p>
    <w:p w14:paraId="1E4F8AF7" w14:textId="14AA6E08" w:rsidR="00A917D4" w:rsidRPr="0012685F" w:rsidRDefault="00A917D4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организация и проведение фестиваля молодежной уличной культуры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Life street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>;</w:t>
      </w:r>
    </w:p>
    <w:p w14:paraId="6C92E27F" w14:textId="1D49F92C" w:rsidR="00A917D4" w:rsidRPr="0012685F" w:rsidRDefault="00A917D4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проведение антинаркотического месячника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Брянщина - жизнь без нарк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тиков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>;</w:t>
      </w:r>
    </w:p>
    <w:p w14:paraId="20377689" w14:textId="6DC33C02" w:rsidR="0087649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проведение антинаркотических профилактических мероприятий с участ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ем воспитанников клубов по месту жительства, относящихся к учреждениям д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полнительного образования детей.</w:t>
      </w:r>
    </w:p>
    <w:p w14:paraId="79C44398" w14:textId="77777777" w:rsidR="00A917D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2022 году предусматриваются средства в объеме 984,9 тыс. рублей на предоставление субвенции федеральному бюджету на осуществление части п</w:t>
      </w:r>
      <w:r w:rsidRPr="0012685F">
        <w:rPr>
          <w:rFonts w:ascii="Garamond" w:hAnsi="Garamond"/>
          <w:bCs/>
          <w:sz w:val="28"/>
          <w:szCs w:val="28"/>
        </w:rPr>
        <w:t>е</w:t>
      </w:r>
      <w:r w:rsidRPr="0012685F">
        <w:rPr>
          <w:rFonts w:ascii="Garamond" w:hAnsi="Garamond"/>
          <w:bCs/>
          <w:sz w:val="28"/>
          <w:szCs w:val="28"/>
        </w:rPr>
        <w:t>реданных полномочий по составлению протоколов об административных пр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вонарушениях, посягающих на общественный порядок и общественную бе</w:t>
      </w:r>
      <w:r w:rsidRPr="0012685F">
        <w:rPr>
          <w:rFonts w:ascii="Garamond" w:hAnsi="Garamond"/>
          <w:bCs/>
          <w:sz w:val="28"/>
          <w:szCs w:val="28"/>
        </w:rPr>
        <w:t>з</w:t>
      </w:r>
      <w:r w:rsidRPr="0012685F">
        <w:rPr>
          <w:rFonts w:ascii="Garamond" w:hAnsi="Garamond"/>
          <w:bCs/>
          <w:sz w:val="28"/>
          <w:szCs w:val="28"/>
        </w:rPr>
        <w:t>опасность.</w:t>
      </w:r>
    </w:p>
    <w:p w14:paraId="796207F0" w14:textId="77777777" w:rsidR="00A917D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2022 – 2024 годах продолжится предоставление финансовой поддержки общественным объединениям пожарной охраны на страхование добровольных пожарных, а также на дополнительное материальное стимулирование добр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вольных пожарных и материально-техническое обеспечение деятельности до</w:t>
      </w:r>
      <w:r w:rsidRPr="0012685F">
        <w:rPr>
          <w:rFonts w:ascii="Garamond" w:hAnsi="Garamond"/>
          <w:bCs/>
          <w:sz w:val="28"/>
          <w:szCs w:val="28"/>
        </w:rPr>
        <w:t>б</w:t>
      </w:r>
      <w:r w:rsidRPr="0012685F">
        <w:rPr>
          <w:rFonts w:ascii="Garamond" w:hAnsi="Garamond"/>
          <w:bCs/>
          <w:sz w:val="28"/>
          <w:szCs w:val="28"/>
        </w:rPr>
        <w:t>ровольной пожарной охраны. На данные цели в бюджете предусмотрены сре</w:t>
      </w:r>
      <w:r w:rsidRPr="0012685F">
        <w:rPr>
          <w:rFonts w:ascii="Garamond" w:hAnsi="Garamond"/>
          <w:bCs/>
          <w:sz w:val="28"/>
          <w:szCs w:val="28"/>
        </w:rPr>
        <w:t>д</w:t>
      </w:r>
      <w:r w:rsidRPr="0012685F">
        <w:rPr>
          <w:rFonts w:ascii="Garamond" w:hAnsi="Garamond"/>
          <w:bCs/>
          <w:sz w:val="28"/>
          <w:szCs w:val="28"/>
        </w:rPr>
        <w:t>ства в объеме 716 тыс. рублей.</w:t>
      </w:r>
    </w:p>
    <w:p w14:paraId="3108C021" w14:textId="7D71B04F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В рамках мероприятий по работе с семьей, детьми и молодежью на </w:t>
      </w:r>
      <w:r w:rsidR="00835D64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 предусмотрены средства на:</w:t>
      </w:r>
    </w:p>
    <w:p w14:paraId="37BF8FCD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организацию и проведение областной спартакиады среди несовершенн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летних, состоящих на учете в субъектах системы профилактики, безнадзорности и правонарушения;</w:t>
      </w:r>
    </w:p>
    <w:p w14:paraId="4AFC6ED5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организацию и проведение областных мероприятий среди несовершенн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летних, состоящих на учете в субъектах системы профилактики и требующих помощи со стороны государства, органов и учреждений системы профилактики безнадзорности и правонарушения несовершеннолетних (акций, конкурсов, спартакиад, семинаров и др.), приобретение ценных подарков;</w:t>
      </w:r>
    </w:p>
    <w:p w14:paraId="5134C688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изготовление и приобретение методических пособий для несовершенн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летних и рекомендаций для родителей по вопросам профилактики безнадзорн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сти и правонарушений несовершеннолетних;</w:t>
      </w:r>
    </w:p>
    <w:p w14:paraId="773BEBA1" w14:textId="0442F045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изготовление и размещение социальной рекламы на рекламных щитах, общественном транспорте и в других местах массового скопления молодежи по вопросам профилактики безнадзорности и правонарушений несовершенноле</w:t>
      </w:r>
      <w:r w:rsidRPr="0012685F">
        <w:rPr>
          <w:rFonts w:ascii="Garamond" w:hAnsi="Garamond"/>
          <w:bCs/>
          <w:sz w:val="28"/>
          <w:szCs w:val="28"/>
        </w:rPr>
        <w:t>т</w:t>
      </w:r>
      <w:r w:rsidRPr="0012685F">
        <w:rPr>
          <w:rFonts w:ascii="Garamond" w:hAnsi="Garamond"/>
          <w:bCs/>
          <w:sz w:val="28"/>
          <w:szCs w:val="28"/>
        </w:rPr>
        <w:t>них.</w:t>
      </w:r>
    </w:p>
    <w:p w14:paraId="17082EA2" w14:textId="77777777" w:rsidR="00A917D4" w:rsidRPr="0012685F" w:rsidRDefault="00A917D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14:paraId="3E944382" w14:textId="77777777" w:rsidR="00A917D4" w:rsidRPr="0012685F" w:rsidRDefault="00A917D4" w:rsidP="00D907F7">
      <w:pPr>
        <w:spacing w:line="252" w:lineRule="auto"/>
        <w:rPr>
          <w:rFonts w:ascii="Garamond" w:hAnsi="Garamond"/>
          <w:b/>
          <w:sz w:val="28"/>
          <w:szCs w:val="20"/>
        </w:rPr>
      </w:pPr>
      <w:bookmarkStart w:id="25" w:name="_Toc54888291"/>
      <w:r w:rsidRPr="0012685F">
        <w:rPr>
          <w:rFonts w:ascii="Garamond" w:hAnsi="Garamond"/>
        </w:rPr>
        <w:br w:type="page"/>
      </w:r>
    </w:p>
    <w:p w14:paraId="50CB7D4B" w14:textId="6F3E2813" w:rsidR="002C2DE3" w:rsidRPr="0012685F" w:rsidRDefault="002C2DE3" w:rsidP="00D907F7">
      <w:pPr>
        <w:pStyle w:val="Heading1"/>
        <w:spacing w:line="252" w:lineRule="auto"/>
      </w:pPr>
      <w:bookmarkStart w:id="26" w:name="_Toc86303967"/>
      <w:r w:rsidRPr="0012685F">
        <w:lastRenderedPageBreak/>
        <w:t>ГОСУДАРСТВЕННАЯ ПРОГРАММА</w:t>
      </w:r>
      <w:r w:rsidRPr="0012685F">
        <w:br/>
        <w:t>«ОХРАНА ОКРУЖАЮЩЕЙ СРЕДЫ, ВОСПРОИЗВОДСТВО</w:t>
      </w:r>
      <w:r w:rsidRPr="0012685F">
        <w:br/>
        <w:t>И ИСПОЛЬЗОВАНИЕ ПРИРОДНЫХ РЕСУРСОВ</w:t>
      </w:r>
      <w:r w:rsidRPr="0012685F">
        <w:br/>
        <w:t>БРЯНСКОЙ ОБЛАСТИ»</w:t>
      </w:r>
      <w:bookmarkEnd w:id="25"/>
      <w:bookmarkEnd w:id="26"/>
      <w:r w:rsidRPr="0012685F">
        <w:t xml:space="preserve"> </w:t>
      </w:r>
    </w:p>
    <w:p w14:paraId="29927F30" w14:textId="77777777" w:rsidR="002C2DE3" w:rsidRPr="0012685F" w:rsidRDefault="002C2DE3" w:rsidP="00D907F7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7CA55B95" w14:textId="6365917B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восстановление водных объектов до состояния, обеспечивающего экологически благоприятные условия жизни населения, обеспечение з</w:t>
      </w:r>
      <w:r w:rsidRPr="000F78A0">
        <w:rPr>
          <w:rFonts w:ascii="Garamond" w:hAnsi="Garamond" w:cs="Calibri"/>
          <w:b/>
          <w:bCs/>
          <w:sz w:val="28"/>
          <w:szCs w:val="28"/>
        </w:rPr>
        <w:t>а</w:t>
      </w:r>
      <w:r w:rsidRPr="000F78A0">
        <w:rPr>
          <w:rFonts w:ascii="Garamond" w:hAnsi="Garamond" w:cs="Calibri"/>
          <w:b/>
          <w:bCs/>
          <w:sz w:val="28"/>
          <w:szCs w:val="28"/>
        </w:rPr>
        <w:t>щищенности населения и объектов экономики от негативного возде</w:t>
      </w:r>
      <w:r w:rsidRPr="000F78A0">
        <w:rPr>
          <w:rFonts w:ascii="Garamond" w:hAnsi="Garamond" w:cs="Calibri"/>
          <w:b/>
          <w:bCs/>
          <w:sz w:val="28"/>
          <w:szCs w:val="28"/>
        </w:rPr>
        <w:t>й</w:t>
      </w:r>
      <w:r w:rsidRPr="000F78A0">
        <w:rPr>
          <w:rFonts w:ascii="Garamond" w:hAnsi="Garamond" w:cs="Calibri"/>
          <w:b/>
          <w:bCs/>
          <w:sz w:val="28"/>
          <w:szCs w:val="28"/>
        </w:rPr>
        <w:t>ствия вод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6EB7528B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восстановление и экологическая реабилитация водных объектов;</w:t>
      </w:r>
    </w:p>
    <w:p w14:paraId="09E6A299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повышение эксплуатационной надежности гидротехнических сооружений, в том числе бесхозяйных, путем приведения к безопасному техническому сост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янию;</w:t>
      </w:r>
    </w:p>
    <w:p w14:paraId="6FF8840C" w14:textId="4A8B0FD2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развития и использования минерально-сырьевой базы на территории Брянской области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2BEEB09B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прироста запасов общераспространенных полезных ископ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емых по строительным пескам, песчано-гравийной смеси, глин и суглинков;</w:t>
      </w:r>
    </w:p>
    <w:p w14:paraId="7EF9E1AD" w14:textId="53EAD9F5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рационального использования объектов животного м</w:t>
      </w:r>
      <w:r w:rsidRPr="000F78A0">
        <w:rPr>
          <w:rFonts w:ascii="Garamond" w:hAnsi="Garamond" w:cs="Calibri"/>
          <w:b/>
          <w:bCs/>
          <w:sz w:val="28"/>
          <w:szCs w:val="28"/>
        </w:rPr>
        <w:t>и</w:t>
      </w:r>
      <w:r w:rsidRPr="000F78A0">
        <w:rPr>
          <w:rFonts w:ascii="Garamond" w:hAnsi="Garamond" w:cs="Calibri"/>
          <w:b/>
          <w:bCs/>
          <w:sz w:val="28"/>
          <w:szCs w:val="28"/>
        </w:rPr>
        <w:t>ра, водных биологических ресурсов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5353B2F7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исполнение полномочий в области организации и осуществления охраны, контроля и воспроизводства объектов животного мира и водных биологических ресурсов;</w:t>
      </w:r>
    </w:p>
    <w:p w14:paraId="4D059727" w14:textId="73B870B4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улучшение экологической обстановки в области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6A84A2CF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экологической безопасности населения, охраны окружающей среды, рационального использования природных ресурсов и сохранения биол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гического разнообразия на территории Брянской области;</w:t>
      </w:r>
    </w:p>
    <w:p w14:paraId="7D66D1C3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рекультивация объектов размещения твердых коммунальных отходов, св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лок;</w:t>
      </w:r>
    </w:p>
    <w:p w14:paraId="6C8A1BA0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единой государственной информационной системы учета отх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дов в регионе, внедрение раздельного накопления и сбора твердых коммунал</w:t>
      </w:r>
      <w:r w:rsidRPr="000F78A0">
        <w:rPr>
          <w:rFonts w:ascii="Garamond" w:hAnsi="Garamond" w:cs="Calibri"/>
          <w:sz w:val="28"/>
          <w:szCs w:val="28"/>
        </w:rPr>
        <w:t>ь</w:t>
      </w:r>
      <w:r w:rsidRPr="000F78A0">
        <w:rPr>
          <w:rFonts w:ascii="Garamond" w:hAnsi="Garamond" w:cs="Calibri"/>
          <w:sz w:val="28"/>
          <w:szCs w:val="28"/>
        </w:rPr>
        <w:t>ных отходов;</w:t>
      </w:r>
    </w:p>
    <w:p w14:paraId="0952B7A6" w14:textId="05C8AE64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эффективное управление в сфере установленных функций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2486617C" w14:textId="179C4618" w:rsidR="002C2DE3" w:rsidRPr="0012685F" w:rsidRDefault="00C447E6" w:rsidP="00D907F7">
      <w:pPr>
        <w:spacing w:line="252" w:lineRule="auto"/>
        <w:ind w:firstLine="709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единой государственной политики в сфере природных ресу</w:t>
      </w:r>
      <w:r w:rsidRPr="000F78A0">
        <w:rPr>
          <w:rFonts w:ascii="Garamond" w:hAnsi="Garamond" w:cs="Calibri"/>
          <w:sz w:val="28"/>
          <w:szCs w:val="28"/>
        </w:rPr>
        <w:t>р</w:t>
      </w:r>
      <w:r w:rsidRPr="000F78A0">
        <w:rPr>
          <w:rFonts w:ascii="Garamond" w:hAnsi="Garamond" w:cs="Calibri"/>
          <w:sz w:val="28"/>
          <w:szCs w:val="28"/>
        </w:rPr>
        <w:t>сов и экологии на территории Брянской области</w:t>
      </w:r>
      <w:r w:rsidRPr="0012685F">
        <w:rPr>
          <w:rFonts w:ascii="Garamond" w:hAnsi="Garamond" w:cs="Calibri"/>
          <w:sz w:val="28"/>
          <w:szCs w:val="28"/>
        </w:rPr>
        <w:t>.</w:t>
      </w:r>
    </w:p>
    <w:p w14:paraId="6139C296" w14:textId="77777777" w:rsidR="00C447E6" w:rsidRPr="0012685F" w:rsidRDefault="00C447E6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</w:p>
    <w:p w14:paraId="5256976E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5EFC3871" w14:textId="77777777" w:rsidR="002C2DE3" w:rsidRPr="0012685F" w:rsidRDefault="002C2DE3" w:rsidP="00D907F7">
      <w:pPr>
        <w:pStyle w:val="Caption"/>
        <w:spacing w:line="252" w:lineRule="auto"/>
        <w:rPr>
          <w:bCs/>
          <w:szCs w:val="28"/>
        </w:rPr>
      </w:pPr>
      <w:r w:rsidRPr="0012685F">
        <w:lastRenderedPageBreak/>
        <w:t xml:space="preserve">Таблица </w:t>
      </w:r>
      <w:fldSimple w:instr=" SEQ Таблица_ \* ARABIC ">
        <w:r w:rsidR="00AA6B46">
          <w:rPr>
            <w:noProof/>
          </w:rPr>
          <w:t>9</w:t>
        </w:r>
      </w:fldSimple>
    </w:p>
    <w:p w14:paraId="0D0E2CF5" w14:textId="77777777" w:rsidR="002C2DE3" w:rsidRPr="0012685F" w:rsidRDefault="002C2DE3" w:rsidP="00D907F7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Pr="0012685F">
        <w:rPr>
          <w:rFonts w:ascii="Garamond" w:hAnsi="Garamond"/>
          <w:bCs/>
          <w:sz w:val="28"/>
          <w:szCs w:val="28"/>
        </w:rPr>
        <w:t xml:space="preserve">» </w:t>
      </w:r>
    </w:p>
    <w:p w14:paraId="73DF67AD" w14:textId="77777777" w:rsidR="002C2DE3" w:rsidRPr="0012685F" w:rsidRDefault="002C2DE3" w:rsidP="00D907F7">
      <w:pPr>
        <w:keepNext/>
        <w:spacing w:before="120" w:after="120" w:line="252" w:lineRule="auto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9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4"/>
        <w:gridCol w:w="1906"/>
        <w:gridCol w:w="1475"/>
        <w:gridCol w:w="915"/>
      </w:tblGrid>
      <w:tr w:rsidR="000459B1" w:rsidRPr="0012685F" w14:paraId="082F8131" w14:textId="77777777" w:rsidTr="000459B1">
        <w:trPr>
          <w:cantSplit/>
          <w:trHeight w:val="765"/>
          <w:tblHeader/>
        </w:trPr>
        <w:tc>
          <w:tcPr>
            <w:tcW w:w="4764" w:type="dxa"/>
            <w:shd w:val="clear" w:color="auto" w:fill="auto"/>
            <w:vAlign w:val="center"/>
            <w:hideMark/>
          </w:tcPr>
          <w:p w14:paraId="2D572C1B" w14:textId="3245088E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443DAC2" w14:textId="6FA99F13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3A2BFAE0" w14:textId="51C7877C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4443845" w14:textId="1745F578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0459B1" w:rsidRPr="0012685F" w14:paraId="2E73286D" w14:textId="77777777" w:rsidTr="000459B1">
        <w:trPr>
          <w:cantSplit/>
          <w:trHeight w:val="765"/>
        </w:trPr>
        <w:tc>
          <w:tcPr>
            <w:tcW w:w="4764" w:type="dxa"/>
            <w:shd w:val="clear" w:color="auto" w:fill="auto"/>
            <w:vAlign w:val="center"/>
            <w:hideMark/>
          </w:tcPr>
          <w:p w14:paraId="217BEB47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9FDB84B" w14:textId="420C2C69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135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128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222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0593E340" w14:textId="5D13D55C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124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472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037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581C51A" w14:textId="0B229784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459B1" w:rsidRPr="0012685F" w14:paraId="332DDA5C" w14:textId="77777777" w:rsidTr="000459B1">
        <w:trPr>
          <w:cantSplit/>
          <w:trHeight w:val="510"/>
        </w:trPr>
        <w:tc>
          <w:tcPr>
            <w:tcW w:w="4764" w:type="dxa"/>
            <w:shd w:val="clear" w:color="auto" w:fill="auto"/>
            <w:vAlign w:val="center"/>
            <w:hideMark/>
          </w:tcPr>
          <w:p w14:paraId="12E296FF" w14:textId="362E46DC" w:rsidR="000459B1" w:rsidRPr="0012685F" w:rsidRDefault="000459B1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Сохранение уникальных водных объектов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9C76D5C" w14:textId="3A117D26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710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800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12BB2928" w14:textId="7548F275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710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800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126A8FE" w14:textId="78A5066F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459B1" w:rsidRPr="0012685F" w14:paraId="4480C8A9" w14:textId="77777777" w:rsidTr="000459B1">
        <w:trPr>
          <w:cantSplit/>
          <w:trHeight w:val="510"/>
        </w:trPr>
        <w:tc>
          <w:tcPr>
            <w:tcW w:w="4764" w:type="dxa"/>
            <w:shd w:val="clear" w:color="auto" w:fill="auto"/>
            <w:vAlign w:val="center"/>
            <w:hideMark/>
          </w:tcPr>
          <w:p w14:paraId="011EDD35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Улучшение экологического состояния гидрографич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ской сети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818EF4E" w14:textId="62FC47DB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0FA14DE5" w14:textId="365CD8A8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A35FEE7" w14:textId="7B7FEDE0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0459B1" w:rsidRPr="0012685F" w14:paraId="39318C2E" w14:textId="77777777" w:rsidTr="000459B1">
        <w:trPr>
          <w:cantSplit/>
          <w:trHeight w:val="255"/>
        </w:trPr>
        <w:tc>
          <w:tcPr>
            <w:tcW w:w="4764" w:type="dxa"/>
            <w:shd w:val="clear" w:color="auto" w:fill="auto"/>
            <w:vAlign w:val="center"/>
            <w:hideMark/>
          </w:tcPr>
          <w:p w14:paraId="1B9ECA5F" w14:textId="63C4BF1C" w:rsidR="000459B1" w:rsidRPr="0012685F" w:rsidRDefault="00044D0D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5C66339" w14:textId="203A4A4F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417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422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16D94AD7" w14:textId="269D2C7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761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237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918D85F" w14:textId="30D0B1B2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86</w:t>
            </w:r>
            <w:r w:rsidR="008F486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459B1" w:rsidRPr="0012685F" w14:paraId="1C5D420A" w14:textId="77777777" w:rsidTr="000459B1">
        <w:trPr>
          <w:cantSplit/>
          <w:trHeight w:val="1020"/>
        </w:trPr>
        <w:tc>
          <w:tcPr>
            <w:tcW w:w="4764" w:type="dxa"/>
            <w:shd w:val="clear" w:color="auto" w:fill="auto"/>
            <w:vAlign w:val="center"/>
            <w:hideMark/>
          </w:tcPr>
          <w:p w14:paraId="3CDB881E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D01C4B5" w14:textId="4C0A4BFC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512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866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57E43D7A" w14:textId="4085E78E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881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393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6A175679" w14:textId="6264A24E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0459B1" w:rsidRPr="0012685F" w14:paraId="46BAC650" w14:textId="77777777" w:rsidTr="000459B1">
        <w:trPr>
          <w:cantSplit/>
          <w:trHeight w:val="255"/>
        </w:trPr>
        <w:tc>
          <w:tcPr>
            <w:tcW w:w="4764" w:type="dxa"/>
            <w:shd w:val="clear" w:color="auto" w:fill="auto"/>
            <w:vAlign w:val="center"/>
            <w:hideMark/>
          </w:tcPr>
          <w:p w14:paraId="40BB4A8E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C280A04" w14:textId="068930CF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274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955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571532E3" w14:textId="341468C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339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999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634E1CFB" w14:textId="57C63D9D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228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0459B1" w:rsidRPr="0012685F" w14:paraId="7016627E" w14:textId="77777777" w:rsidTr="000459B1">
        <w:trPr>
          <w:cantSplit/>
          <w:trHeight w:val="765"/>
        </w:trPr>
        <w:tc>
          <w:tcPr>
            <w:tcW w:w="4764" w:type="dxa"/>
            <w:shd w:val="clear" w:color="auto" w:fill="auto"/>
            <w:vAlign w:val="center"/>
            <w:hideMark/>
          </w:tcPr>
          <w:p w14:paraId="0656D1F1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ничьих ресурсов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BC0CD16" w14:textId="2950C5A6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775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3E88AA39" w14:textId="1AE042EA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148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BF70F65" w14:textId="7C9B9E7D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0459B1" w:rsidRPr="0012685F" w14:paraId="3CF79C31" w14:textId="77777777" w:rsidTr="000459B1">
        <w:trPr>
          <w:cantSplit/>
          <w:trHeight w:val="510"/>
        </w:trPr>
        <w:tc>
          <w:tcPr>
            <w:tcW w:w="4764" w:type="dxa"/>
            <w:shd w:val="clear" w:color="auto" w:fill="auto"/>
            <w:vAlign w:val="center"/>
            <w:hideMark/>
          </w:tcPr>
          <w:p w14:paraId="25CD5C95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2658DAE" w14:textId="483F4A6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963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1CF925FA" w14:textId="4EE86745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292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D32B287" w14:textId="47E086B1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0459B1" w:rsidRPr="0012685F" w14:paraId="71011AD8" w14:textId="77777777" w:rsidTr="000459B1">
        <w:trPr>
          <w:cantSplit/>
          <w:trHeight w:val="765"/>
        </w:trPr>
        <w:tc>
          <w:tcPr>
            <w:tcW w:w="4764" w:type="dxa"/>
            <w:shd w:val="clear" w:color="auto" w:fill="auto"/>
            <w:vAlign w:val="center"/>
            <w:hideMark/>
          </w:tcPr>
          <w:p w14:paraId="022FD1A8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государственных программ субъектов Ро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сийской Федерации в области использования и охр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 водных объектов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F8AC2F0" w14:textId="7BFCD693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611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09657824" w14:textId="5849D2F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797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544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4BEA65E" w14:textId="679A0955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0459B1" w:rsidRPr="0012685F" w14:paraId="23F1E163" w14:textId="77777777" w:rsidTr="000459B1">
        <w:trPr>
          <w:cantSplit/>
          <w:trHeight w:val="510"/>
        </w:trPr>
        <w:tc>
          <w:tcPr>
            <w:tcW w:w="4764" w:type="dxa"/>
            <w:shd w:val="clear" w:color="auto" w:fill="auto"/>
            <w:vAlign w:val="center"/>
            <w:hideMark/>
          </w:tcPr>
          <w:p w14:paraId="526FC13C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Изучение недр и воспроизводство минерально-сырьевой базы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45502E0" w14:textId="0A13F393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6C5C0A50" w14:textId="1216A848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2048F15" w14:textId="34D10C3E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0459B1" w:rsidRPr="0012685F" w14:paraId="1CE5F76F" w14:textId="77777777" w:rsidTr="000459B1">
        <w:trPr>
          <w:cantSplit/>
          <w:trHeight w:val="1275"/>
        </w:trPr>
        <w:tc>
          <w:tcPr>
            <w:tcW w:w="4764" w:type="dxa"/>
            <w:shd w:val="clear" w:color="auto" w:fill="auto"/>
            <w:vAlign w:val="center"/>
            <w:hideMark/>
          </w:tcPr>
          <w:p w14:paraId="116054C1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7A03606" w14:textId="7923D381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184549B7" w14:textId="3CCD2719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529BA89" w14:textId="2FE8A5F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146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0459B1" w:rsidRPr="0012685F" w14:paraId="198C60A8" w14:textId="77777777" w:rsidTr="000459B1">
        <w:trPr>
          <w:cantSplit/>
          <w:trHeight w:val="1020"/>
        </w:trPr>
        <w:tc>
          <w:tcPr>
            <w:tcW w:w="4764" w:type="dxa"/>
            <w:shd w:val="clear" w:color="auto" w:fill="auto"/>
            <w:vAlign w:val="center"/>
            <w:hideMark/>
          </w:tcPr>
          <w:p w14:paraId="3D5212C0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0A616C9" w14:textId="58EDFDBC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4EC4D7FD" w14:textId="59AFE151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09EDCE0" w14:textId="4D7A428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110</w:t>
            </w:r>
            <w:r w:rsidR="008F4860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</w:tbl>
    <w:p w14:paraId="5CDEB0DC" w14:textId="6657152D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составе государственной программы осуществляется реализация реги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 xml:space="preserve">нального проекта «Сохранение уникальных водных объектов», на реализацию которого в </w:t>
      </w:r>
      <w:r w:rsidR="00044D0D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году предусмотрены ассигнования в объеме 56,7</w:t>
      </w:r>
      <w:r w:rsidR="008F4860">
        <w:rPr>
          <w:rFonts w:ascii="Garamond" w:hAnsi="Garamond"/>
          <w:bCs/>
          <w:sz w:val="28"/>
          <w:szCs w:val="28"/>
        </w:rPr>
        <w:t xml:space="preserve"> </w:t>
      </w:r>
      <w:r w:rsidRPr="0012685F">
        <w:rPr>
          <w:rFonts w:ascii="Garamond" w:hAnsi="Garamond"/>
          <w:bCs/>
          <w:sz w:val="28"/>
          <w:szCs w:val="28"/>
        </w:rPr>
        <w:t>млн. рублей. Целью регионального проекта является расчистка русла реки Десна, а также очистка от мусора берегов и прибрежной акватории реки.</w:t>
      </w:r>
    </w:p>
    <w:p w14:paraId="6D4C289A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 рамках мероприятий по охране окружающей среды запланированы сл</w:t>
      </w:r>
      <w:r w:rsidRPr="0012685F">
        <w:rPr>
          <w:rFonts w:ascii="Garamond" w:hAnsi="Garamond"/>
        </w:rPr>
        <w:t>е</w:t>
      </w:r>
      <w:r w:rsidRPr="0012685F">
        <w:rPr>
          <w:rFonts w:ascii="Garamond" w:hAnsi="Garamond"/>
        </w:rPr>
        <w:t>дующие мероприятия:</w:t>
      </w:r>
    </w:p>
    <w:p w14:paraId="5E90EEB7" w14:textId="6240A2F4" w:rsidR="002C2DE3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организация и осуществление государственного мониторинга водных об</w:t>
      </w:r>
      <w:r w:rsidRPr="0012685F">
        <w:rPr>
          <w:rFonts w:ascii="Garamond" w:hAnsi="Garamond"/>
        </w:rPr>
        <w:t>ъ</w:t>
      </w:r>
      <w:r w:rsidRPr="0012685F">
        <w:rPr>
          <w:rFonts w:ascii="Garamond" w:hAnsi="Garamond"/>
        </w:rPr>
        <w:t>ектов;</w:t>
      </w:r>
    </w:p>
    <w:p w14:paraId="39A32254" w14:textId="7B71B0B3" w:rsidR="00044D0D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lastRenderedPageBreak/>
        <w:t>комплексное экологическое обследование территорий памятников прир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>ды Брянской области с целью установления их охранных зон;</w:t>
      </w:r>
    </w:p>
    <w:p w14:paraId="7170A9B3" w14:textId="6E5D5167" w:rsidR="00044D0D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выполнение научно-исследовательской работы по мониторингу красно</w:t>
      </w:r>
      <w:r w:rsidRPr="0012685F">
        <w:rPr>
          <w:rFonts w:ascii="Garamond" w:hAnsi="Garamond"/>
        </w:rPr>
        <w:t>к</w:t>
      </w:r>
      <w:r w:rsidRPr="0012685F">
        <w:rPr>
          <w:rFonts w:ascii="Garamond" w:hAnsi="Garamond"/>
        </w:rPr>
        <w:t>нижных видов растений и животных в рамках ведения Красной книги Брянской области;</w:t>
      </w:r>
    </w:p>
    <w:p w14:paraId="3ACD4FCC" w14:textId="364AE857" w:rsidR="00044D0D" w:rsidRPr="0012685F" w:rsidRDefault="00044D0D" w:rsidP="006976B2">
      <w:pPr>
        <w:pStyle w:val="002"/>
        <w:spacing w:line="252" w:lineRule="auto"/>
        <w:ind w:firstLine="706"/>
        <w:rPr>
          <w:rFonts w:ascii="Garamond" w:hAnsi="Garamond"/>
        </w:rPr>
      </w:pPr>
      <w:r w:rsidRPr="0012685F">
        <w:rPr>
          <w:rFonts w:ascii="Garamond" w:hAnsi="Garamond"/>
        </w:rPr>
        <w:t>издательская деятельность, включая затраты на сбор и обработку матери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>лов, представленных для годового доклада о состоянии окружающей среды Брянской области, оформление и печать годового доклада, подготовка и изд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 xml:space="preserve">ние книги </w:t>
      </w:r>
      <w:r w:rsidR="008D5783">
        <w:rPr>
          <w:rFonts w:ascii="Garamond" w:hAnsi="Garamond"/>
        </w:rPr>
        <w:t>“</w:t>
      </w:r>
      <w:r w:rsidRPr="0012685F">
        <w:rPr>
          <w:rFonts w:ascii="Garamond" w:hAnsi="Garamond"/>
        </w:rPr>
        <w:t>Природные ресурсы и окружающая среда Брянской области</w:t>
      </w:r>
      <w:r w:rsidR="008D5783">
        <w:rPr>
          <w:rFonts w:ascii="Garamond" w:hAnsi="Garamond"/>
        </w:rPr>
        <w:t>”</w:t>
      </w:r>
      <w:r w:rsidRPr="0012685F">
        <w:rPr>
          <w:rFonts w:ascii="Garamond" w:hAnsi="Garamond"/>
        </w:rPr>
        <w:t>;</w:t>
      </w:r>
    </w:p>
    <w:p w14:paraId="1AC8F5D1" w14:textId="4F895A85" w:rsidR="00044D0D" w:rsidRPr="0012685F" w:rsidRDefault="00044D0D" w:rsidP="006976B2">
      <w:pPr>
        <w:pStyle w:val="002"/>
        <w:spacing w:line="252" w:lineRule="auto"/>
        <w:ind w:firstLine="706"/>
        <w:rPr>
          <w:rFonts w:ascii="Garamond" w:hAnsi="Garamond"/>
        </w:rPr>
      </w:pPr>
      <w:r w:rsidRPr="0012685F">
        <w:rPr>
          <w:rFonts w:ascii="Garamond" w:hAnsi="Garamond"/>
        </w:rPr>
        <w:t xml:space="preserve">оказание услуг по размещению на серверных мощностях и технической поддержке информационной системы </w:t>
      </w:r>
      <w:r w:rsidR="008D5783">
        <w:rPr>
          <w:rFonts w:ascii="Garamond" w:hAnsi="Garamond"/>
        </w:rPr>
        <w:t>“</w:t>
      </w:r>
      <w:r w:rsidRPr="0012685F">
        <w:rPr>
          <w:rFonts w:ascii="Garamond" w:hAnsi="Garamond"/>
        </w:rPr>
        <w:t>Электронная модель территориальной схемы обращения с отходами Брянской области</w:t>
      </w:r>
      <w:r w:rsidR="008D5783">
        <w:rPr>
          <w:rFonts w:ascii="Garamond" w:hAnsi="Garamond"/>
        </w:rPr>
        <w:t>”</w:t>
      </w:r>
      <w:r w:rsidRPr="0012685F">
        <w:rPr>
          <w:rFonts w:ascii="Garamond" w:hAnsi="Garamond"/>
        </w:rPr>
        <w:t>.</w:t>
      </w:r>
    </w:p>
    <w:p w14:paraId="13780B13" w14:textId="115A4ED0" w:rsidR="00044D0D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 xml:space="preserve">Кроме расходов, запланированных за счет средств областного бюджета, Департамент природных ресурсов и экологии Брянской области (ответственный исполнитель государственной </w:t>
      </w:r>
      <w:r w:rsidR="00141ED4" w:rsidRPr="0012685F">
        <w:rPr>
          <w:rFonts w:ascii="Garamond" w:hAnsi="Garamond"/>
        </w:rPr>
        <w:t>программы</w:t>
      </w:r>
      <w:r w:rsidRPr="0012685F">
        <w:rPr>
          <w:rFonts w:ascii="Garamond" w:hAnsi="Garamond"/>
        </w:rPr>
        <w:t>) является главным распорядителем бюджетных средств на исполнение отдельных государственных полномочий Российской Федерации, осуществляемых за счет средств субвенций из фед</w:t>
      </w:r>
      <w:r w:rsidRPr="0012685F">
        <w:rPr>
          <w:rFonts w:ascii="Garamond" w:hAnsi="Garamond"/>
        </w:rPr>
        <w:t>е</w:t>
      </w:r>
      <w:r w:rsidRPr="0012685F">
        <w:rPr>
          <w:rFonts w:ascii="Garamond" w:hAnsi="Garamond"/>
        </w:rPr>
        <w:t>рального бюджета на:</w:t>
      </w:r>
    </w:p>
    <w:p w14:paraId="6CE5EA97" w14:textId="77777777" w:rsidR="00044D0D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- осуществление переданных полномочий Российской Федерации в обл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>сти охраны и использования охотничьих ресурсов;</w:t>
      </w:r>
    </w:p>
    <w:p w14:paraId="7F4DA6B9" w14:textId="77777777" w:rsidR="00044D0D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- осуществление отдельных полномочий в области водных отношений;</w:t>
      </w:r>
    </w:p>
    <w:p w14:paraId="714BB0B9" w14:textId="4ABC920F" w:rsidR="00044D0D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- 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ресурсов);</w:t>
      </w:r>
    </w:p>
    <w:p w14:paraId="61020AB4" w14:textId="270BF1BA" w:rsidR="00044D0D" w:rsidRPr="0012685F" w:rsidRDefault="00044D0D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- осуществление переданных полномочий Российской Федерации в обл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>сти организации, регулирования и охраны водных биологических ресурсов.</w:t>
      </w:r>
    </w:p>
    <w:p w14:paraId="21B9C124" w14:textId="77777777" w:rsidR="00044D0D" w:rsidRPr="0012685F" w:rsidRDefault="00044D0D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рамках мероприятий по изучению недр и воспроизводство минерально-сырьевой базы предусмотрено составление и ведение территориальных балансов запасов общераспространенных полезных ископаемых.</w:t>
      </w:r>
    </w:p>
    <w:p w14:paraId="47120B45" w14:textId="55C814B0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 xml:space="preserve">В </w:t>
      </w:r>
      <w:r w:rsidR="00044D0D" w:rsidRPr="0012685F">
        <w:rPr>
          <w:rFonts w:ascii="Garamond" w:hAnsi="Garamond"/>
        </w:rPr>
        <w:t>2022</w:t>
      </w:r>
      <w:r w:rsidRPr="0012685F">
        <w:rPr>
          <w:rFonts w:ascii="Garamond" w:hAnsi="Garamond"/>
        </w:rPr>
        <w:t xml:space="preserve"> году за счет средств областного </w:t>
      </w:r>
      <w:r w:rsidR="00044D0D" w:rsidRPr="0012685F">
        <w:rPr>
          <w:rFonts w:ascii="Garamond" w:hAnsi="Garamond"/>
        </w:rPr>
        <w:t>бюджета</w:t>
      </w:r>
      <w:r w:rsidRPr="0012685F">
        <w:rPr>
          <w:rFonts w:ascii="Garamond" w:hAnsi="Garamond"/>
        </w:rPr>
        <w:t xml:space="preserve"> предусматриваются сре</w:t>
      </w:r>
      <w:r w:rsidRPr="0012685F">
        <w:rPr>
          <w:rFonts w:ascii="Garamond" w:hAnsi="Garamond"/>
        </w:rPr>
        <w:t>д</w:t>
      </w:r>
      <w:r w:rsidRPr="0012685F">
        <w:rPr>
          <w:rFonts w:ascii="Garamond" w:hAnsi="Garamond"/>
        </w:rPr>
        <w:t xml:space="preserve">ства в объеме </w:t>
      </w:r>
      <w:r w:rsidR="00044D0D" w:rsidRPr="0012685F">
        <w:rPr>
          <w:rFonts w:ascii="Garamond" w:hAnsi="Garamond"/>
        </w:rPr>
        <w:t>1,8</w:t>
      </w:r>
      <w:r w:rsidRPr="0012685F">
        <w:rPr>
          <w:rFonts w:ascii="Garamond" w:hAnsi="Garamond"/>
        </w:rPr>
        <w:t xml:space="preserve"> млн. рублей на реализацию государственных программ в обл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 xml:space="preserve">сти использования и охраны водных объектов. </w:t>
      </w:r>
      <w:r w:rsidR="00AD759D" w:rsidRPr="0012685F">
        <w:rPr>
          <w:rFonts w:ascii="Garamond" w:hAnsi="Garamond"/>
        </w:rPr>
        <w:t>Средства предусмотрены с целью обеспечения софинансирования получаемых из федерального бюджета субс</w:t>
      </w:r>
      <w:r w:rsidR="00AD759D" w:rsidRPr="0012685F">
        <w:rPr>
          <w:rFonts w:ascii="Garamond" w:hAnsi="Garamond"/>
        </w:rPr>
        <w:t>и</w:t>
      </w:r>
      <w:r w:rsidR="00AD759D" w:rsidRPr="0012685F">
        <w:rPr>
          <w:rFonts w:ascii="Garamond" w:hAnsi="Garamond"/>
        </w:rPr>
        <w:t>дий.</w:t>
      </w:r>
    </w:p>
    <w:p w14:paraId="38402F72" w14:textId="77777777" w:rsidR="002C2DE3" w:rsidRPr="0012685F" w:rsidRDefault="002C2DE3" w:rsidP="00D907F7">
      <w:pPr>
        <w:spacing w:line="252" w:lineRule="auto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</w:rPr>
        <w:br w:type="page"/>
      </w:r>
    </w:p>
    <w:p w14:paraId="3E5A0864" w14:textId="77777777" w:rsidR="00A2349D" w:rsidRPr="0012685F" w:rsidRDefault="00A2349D" w:rsidP="00A2349D">
      <w:pPr>
        <w:pStyle w:val="Heading1"/>
        <w:spacing w:line="252" w:lineRule="auto"/>
      </w:pPr>
      <w:bookmarkStart w:id="27" w:name="_Toc54888292"/>
      <w:bookmarkStart w:id="28" w:name="_Toc86303968"/>
      <w:bookmarkStart w:id="29" w:name="_Toc54888293"/>
      <w:bookmarkStart w:id="30" w:name="_Toc171335423"/>
      <w:bookmarkStart w:id="31" w:name="_Toc210550708"/>
      <w:bookmarkStart w:id="32" w:name="_Toc210550880"/>
      <w:bookmarkEnd w:id="22"/>
      <w:bookmarkEnd w:id="23"/>
      <w:bookmarkEnd w:id="24"/>
      <w:r w:rsidRPr="0012685F">
        <w:lastRenderedPageBreak/>
        <w:t>ГОСУДАРСТВЕННАЯ ПРОГРАММА</w:t>
      </w:r>
      <w:r w:rsidRPr="0012685F">
        <w:br/>
        <w:t>«РЕГИОНАЛЬНАЯ ПОЛИТИКА БРЯНСКОЙ ОБЛАСТИ»</w:t>
      </w:r>
      <w:bookmarkEnd w:id="27"/>
      <w:bookmarkEnd w:id="28"/>
      <w:r w:rsidRPr="0012685F">
        <w:br/>
      </w:r>
    </w:p>
    <w:p w14:paraId="1F00C450" w14:textId="77777777" w:rsidR="00A2349D" w:rsidRPr="0012685F" w:rsidRDefault="00A2349D" w:rsidP="00A2349D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7B77FEAF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воспитание гармонично развитой и социально ответственной личн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сти на основе духовно-нравственных ценностей, исторических и наци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нально-культурных традиций путем вовлечения граждан Брянской обл</w:t>
      </w:r>
      <w:r w:rsidRPr="000F78A0">
        <w:rPr>
          <w:rFonts w:ascii="Garamond" w:hAnsi="Garamond" w:cs="Calibri"/>
          <w:b/>
          <w:bCs/>
          <w:sz w:val="28"/>
          <w:szCs w:val="28"/>
        </w:rPr>
        <w:t>а</w:t>
      </w:r>
      <w:r w:rsidRPr="000F78A0">
        <w:rPr>
          <w:rFonts w:ascii="Garamond" w:hAnsi="Garamond" w:cs="Calibri"/>
          <w:b/>
          <w:bCs/>
          <w:sz w:val="28"/>
          <w:szCs w:val="28"/>
        </w:rPr>
        <w:t>сти в систему патриотического воспитания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457286AC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формирование эффективной системы патриотического воспитания детей и молодежи, основанной на принципах нравственности и гражданской иденти</w:t>
      </w:r>
      <w:r w:rsidRPr="000F78A0">
        <w:rPr>
          <w:rFonts w:ascii="Garamond" w:hAnsi="Garamond" w:cs="Calibri"/>
          <w:sz w:val="28"/>
          <w:szCs w:val="28"/>
        </w:rPr>
        <w:t>ч</w:t>
      </w:r>
      <w:r w:rsidRPr="000F78A0">
        <w:rPr>
          <w:rFonts w:ascii="Garamond" w:hAnsi="Garamond" w:cs="Calibri"/>
          <w:sz w:val="28"/>
          <w:szCs w:val="28"/>
        </w:rPr>
        <w:t>ности;</w:t>
      </w:r>
    </w:p>
    <w:p w14:paraId="55A53B2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эффективности реализации молодежной политики в и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тересах инновационного социально ориентированного развития региона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3EDAB8EF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успешной социализации и эффективной самореал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зации молодежи;</w:t>
      </w:r>
    </w:p>
    <w:p w14:paraId="67F56F0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реализация государственной политики в сфере печати, средств ма</w:t>
      </w:r>
      <w:r w:rsidRPr="000F78A0">
        <w:rPr>
          <w:rFonts w:ascii="Garamond" w:hAnsi="Garamond" w:cs="Calibri"/>
          <w:b/>
          <w:bCs/>
          <w:sz w:val="28"/>
          <w:szCs w:val="28"/>
        </w:rPr>
        <w:t>с</w:t>
      </w:r>
      <w:r w:rsidRPr="000F78A0">
        <w:rPr>
          <w:rFonts w:ascii="Garamond" w:hAnsi="Garamond" w:cs="Calibri"/>
          <w:b/>
          <w:bCs/>
          <w:sz w:val="28"/>
          <w:szCs w:val="28"/>
        </w:rPr>
        <w:t>совой информации и коммуникаций, полиграфии, издательского дела и книжной торговли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4DB1675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и совершенствование деятельности организаций полиграфии, издательского дела и книжной торговли, печатных и электронных средств масс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вой информации, их эффективное функционирование;</w:t>
      </w:r>
    </w:p>
    <w:p w14:paraId="29D5470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содействие развитию местного самоуправления, взаимодействие с политическими партиями, общественными и национальными объедин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ниями, иными институтами гражданского общества на территории Бря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ской области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761183CB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взаимодействие с органами местного самоуправления, оказание поддержки органам местного самоуправления в осуществлении их полномочий;</w:t>
      </w:r>
    </w:p>
    <w:p w14:paraId="18F9F6D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эффективное взаимодействие с политическими партиями, общественн</w:t>
      </w:r>
      <w:r w:rsidRPr="000F78A0">
        <w:rPr>
          <w:rFonts w:ascii="Garamond" w:hAnsi="Garamond" w:cs="Calibri"/>
          <w:sz w:val="28"/>
          <w:szCs w:val="28"/>
        </w:rPr>
        <w:t>ы</w:t>
      </w:r>
      <w:r w:rsidRPr="000F78A0">
        <w:rPr>
          <w:rFonts w:ascii="Garamond" w:hAnsi="Garamond" w:cs="Calibri"/>
          <w:sz w:val="28"/>
          <w:szCs w:val="28"/>
        </w:rPr>
        <w:t>ми и религиозными объединениями, профессиональными союзами и иными структурами гражданского общества;</w:t>
      </w:r>
    </w:p>
    <w:p w14:paraId="487E4AF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увековечение памяти погибших при защите Отечества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300F224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обустройство мест захоронения останков погибших при защите Отеч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ства, обнаруженных в ходе проведения поисковых работ, восстановление (р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монт, реставрация, благоустройство) воинских захоронений на территории Брянской области, нанесение имен погибших при защите Отечества на мемор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альные сооружения воинских захоронений по месту захоронения;</w:t>
      </w:r>
    </w:p>
    <w:p w14:paraId="4FA1CB63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увеличение доли граждан, ведущих здоровый образ жизни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0D048283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формирование системы мотивации граждан к здоровому образу жизни, включая здоровое питание и отказ от вредных привычек;</w:t>
      </w:r>
    </w:p>
    <w:p w14:paraId="010FA48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укрепление единства российской нации, сохранение и развитие э</w:t>
      </w:r>
      <w:r w:rsidRPr="000F78A0">
        <w:rPr>
          <w:rFonts w:ascii="Garamond" w:hAnsi="Garamond" w:cs="Calibri"/>
          <w:b/>
          <w:bCs/>
          <w:sz w:val="28"/>
          <w:szCs w:val="28"/>
        </w:rPr>
        <w:t>т</w:t>
      </w:r>
      <w:r w:rsidRPr="000F78A0">
        <w:rPr>
          <w:rFonts w:ascii="Garamond" w:hAnsi="Garamond" w:cs="Calibri"/>
          <w:b/>
          <w:bCs/>
          <w:sz w:val="28"/>
          <w:szCs w:val="28"/>
        </w:rPr>
        <w:t>нокультурного многообразия народов, проживающих в Брянской области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50266BDC" w14:textId="77777777" w:rsidR="00A2349D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lastRenderedPageBreak/>
        <w:t>создание условий для укрепления общероссийского гражданского единства и содействие этнокультурному развитию народов, проживающих в Брянской области</w:t>
      </w:r>
      <w:r>
        <w:rPr>
          <w:rFonts w:ascii="Garamond" w:hAnsi="Garamond" w:cs="Calibri"/>
          <w:sz w:val="28"/>
          <w:szCs w:val="28"/>
        </w:rPr>
        <w:t>.</w:t>
      </w:r>
    </w:p>
    <w:p w14:paraId="6D04BAF3" w14:textId="77777777" w:rsidR="00A2349D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14:paraId="6984F463" w14:textId="77777777" w:rsidR="00A2349D" w:rsidRPr="0012685F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2CA05A66" w14:textId="77777777" w:rsidR="00A2349D" w:rsidRPr="0012685F" w:rsidRDefault="00A2349D" w:rsidP="00A2349D">
      <w:pPr>
        <w:pStyle w:val="Caption"/>
        <w:spacing w:line="252" w:lineRule="auto"/>
        <w:rPr>
          <w:bCs/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10</w:t>
        </w:r>
      </w:fldSimple>
    </w:p>
    <w:p w14:paraId="1EB8CC21" w14:textId="77777777" w:rsidR="00A2349D" w:rsidRPr="0012685F" w:rsidRDefault="00A2349D" w:rsidP="00A2349D">
      <w:pPr>
        <w:keepNext/>
        <w:spacing w:line="252" w:lineRule="auto"/>
        <w:jc w:val="center"/>
        <w:rPr>
          <w:rFonts w:ascii="Garamond" w:hAnsi="Garamond"/>
          <w:sz w:val="28"/>
          <w:szCs w:val="28"/>
          <w:highlight w:val="lightGray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Региональная политики Брянской области»</w:t>
      </w:r>
      <w:r w:rsidRPr="0012685F">
        <w:rPr>
          <w:rFonts w:ascii="Garamond" w:hAnsi="Garamond"/>
          <w:sz w:val="28"/>
          <w:szCs w:val="28"/>
          <w:highlight w:val="lightGray"/>
        </w:rPr>
        <w:br/>
      </w:r>
    </w:p>
    <w:p w14:paraId="327BD5FF" w14:textId="77777777" w:rsidR="00A2349D" w:rsidRPr="0012685F" w:rsidRDefault="00A2349D" w:rsidP="00A2349D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  <w:lang w:val="en-US"/>
        </w:rPr>
      </w:pPr>
      <w:r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9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6"/>
        <w:gridCol w:w="1906"/>
        <w:gridCol w:w="1474"/>
        <w:gridCol w:w="934"/>
      </w:tblGrid>
      <w:tr w:rsidR="00A2349D" w:rsidRPr="0012685F" w14:paraId="2F57108A" w14:textId="77777777" w:rsidTr="00141ED4">
        <w:trPr>
          <w:cantSplit/>
          <w:trHeight w:val="765"/>
          <w:tblHeader/>
        </w:trPr>
        <w:tc>
          <w:tcPr>
            <w:tcW w:w="4766" w:type="dxa"/>
            <w:shd w:val="clear" w:color="auto" w:fill="auto"/>
            <w:vAlign w:val="center"/>
            <w:hideMark/>
          </w:tcPr>
          <w:p w14:paraId="53CD6077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8FAA45A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127FD27C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4CBAA4F4" w14:textId="498EE77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2349D" w:rsidRPr="0012685F" w14:paraId="6EA6DD53" w14:textId="77777777" w:rsidTr="00141ED4">
        <w:trPr>
          <w:cantSplit/>
          <w:trHeight w:val="255"/>
        </w:trPr>
        <w:tc>
          <w:tcPr>
            <w:tcW w:w="4766" w:type="dxa"/>
            <w:shd w:val="clear" w:color="auto" w:fill="auto"/>
            <w:vAlign w:val="center"/>
            <w:hideMark/>
          </w:tcPr>
          <w:p w14:paraId="3A22473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Региональная политика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011DA19" w14:textId="7780D9D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359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818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57E8CCDE" w14:textId="125C9A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423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540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19084E0C" w14:textId="544C4F2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117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4ED7D72C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1285B77C" w14:textId="53BBA4CA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Патриотическое воспит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ние граждан Российской Федерации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EDCCD1D" w14:textId="2AB25B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67B5ACCC" w14:textId="50498FE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3FB2F117" w14:textId="0EF9569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DE691B2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4966885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Вовлечение детей и молодежи в возрасте до 30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D88D415" w14:textId="224B17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053D141B" w14:textId="07C0117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133907A2" w14:textId="36EE04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2B03356" w14:textId="77777777" w:rsidTr="00141ED4">
        <w:trPr>
          <w:cantSplit/>
          <w:trHeight w:val="510"/>
        </w:trPr>
        <w:tc>
          <w:tcPr>
            <w:tcW w:w="4766" w:type="dxa"/>
            <w:shd w:val="clear" w:color="auto" w:fill="auto"/>
            <w:vAlign w:val="center"/>
            <w:hideMark/>
          </w:tcPr>
          <w:p w14:paraId="617003D9" w14:textId="038A9A54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Социальная активность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1507FCA" w14:textId="2B1E14E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498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605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284327B3" w14:textId="78F9C04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938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721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3356C429" w14:textId="2E920B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5AB7144D" w14:textId="77777777" w:rsidTr="00141ED4">
        <w:trPr>
          <w:cantSplit/>
          <w:trHeight w:val="2550"/>
        </w:trPr>
        <w:tc>
          <w:tcPr>
            <w:tcW w:w="4766" w:type="dxa"/>
            <w:shd w:val="clear" w:color="auto" w:fill="auto"/>
            <w:vAlign w:val="center"/>
            <w:hideMark/>
          </w:tcPr>
          <w:p w14:paraId="5CAE26E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с целью прохождения коо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динаторами добровольцев (волонтеров) курсов (ле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ций, программ) по работе в сфере добровольчества (волонтерства) и технологиям работы с добровольц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ми (волонтерами) на базе центров поддержки добр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0187D9C" w14:textId="536E147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938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66979AE4" w14:textId="2F872E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938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611E1922" w14:textId="2AFDD15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44B55FF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3C92BDD7" w14:textId="33721E9A" w:rsidR="00A2349D" w:rsidRPr="0012685F" w:rsidRDefault="00A2349D" w:rsidP="008D5783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Проведение Всероссийского конкурса лучших реги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нальных практик поддержки волонтерства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Регион добрых дел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489C236" w14:textId="3375EA4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13EC7B0B" w14:textId="03FB0F2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72391E46" w14:textId="5C87D3A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C5B7087" w14:textId="77777777" w:rsidTr="00141ED4">
        <w:trPr>
          <w:cantSplit/>
          <w:trHeight w:val="510"/>
        </w:trPr>
        <w:tc>
          <w:tcPr>
            <w:tcW w:w="4766" w:type="dxa"/>
            <w:shd w:val="clear" w:color="auto" w:fill="auto"/>
            <w:vAlign w:val="center"/>
            <w:hideMark/>
          </w:tcPr>
          <w:p w14:paraId="292EE723" w14:textId="323D5C33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Укрепление общественн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го здоровья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765F8D8" w14:textId="1DDD199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564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041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6E0822C0" w14:textId="7F8AB14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511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920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492A0700" w14:textId="669F2D3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121199DC" w14:textId="77777777" w:rsidTr="00141ED4">
        <w:trPr>
          <w:cantSplit/>
          <w:trHeight w:val="1275"/>
        </w:trPr>
        <w:tc>
          <w:tcPr>
            <w:tcW w:w="4766" w:type="dxa"/>
            <w:shd w:val="clear" w:color="auto" w:fill="auto"/>
            <w:vAlign w:val="center"/>
            <w:hideMark/>
          </w:tcPr>
          <w:p w14:paraId="0AF8C99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региональных программ по формиров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нию приверженности здоровому образу жизни с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влечением социально ориентированных некоммерч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ских организаций и волонтерских движений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55AFBC8" w14:textId="6BAD458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564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0E79CB2D" w14:textId="4F9D52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920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71743491" w14:textId="5C5A50E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3383C493" w14:textId="77777777" w:rsidTr="00141ED4">
        <w:trPr>
          <w:cantSplit/>
          <w:trHeight w:val="255"/>
        </w:trPr>
        <w:tc>
          <w:tcPr>
            <w:tcW w:w="4766" w:type="dxa"/>
            <w:shd w:val="clear" w:color="auto" w:fill="auto"/>
            <w:vAlign w:val="center"/>
            <w:hideMark/>
          </w:tcPr>
          <w:p w14:paraId="4848581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A67B1DD" w14:textId="50BE2FF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335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755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993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171F206A" w14:textId="66753FB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407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089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818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202B2DAB" w14:textId="589B0F6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121</w:t>
            </w:r>
            <w:r w:rsidR="00222B0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69D4BCB5" w14:textId="77777777" w:rsidTr="00141ED4">
        <w:trPr>
          <w:cantSplit/>
          <w:trHeight w:val="255"/>
        </w:trPr>
        <w:tc>
          <w:tcPr>
            <w:tcW w:w="4766" w:type="dxa"/>
            <w:shd w:val="clear" w:color="auto" w:fill="auto"/>
            <w:vAlign w:val="center"/>
            <w:hideMark/>
          </w:tcPr>
          <w:p w14:paraId="611911D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инициативных проектов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9CF6305" w14:textId="767AAD0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44166379" w14:textId="380F865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29F2FCB0" w14:textId="1684CA3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5481928E" w14:textId="77777777" w:rsidTr="00141ED4">
        <w:trPr>
          <w:cantSplit/>
          <w:trHeight w:val="255"/>
        </w:trPr>
        <w:tc>
          <w:tcPr>
            <w:tcW w:w="4766" w:type="dxa"/>
            <w:shd w:val="clear" w:color="auto" w:fill="auto"/>
            <w:vAlign w:val="center"/>
            <w:hideMark/>
          </w:tcPr>
          <w:p w14:paraId="2158649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Печатные средства массовой информации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718B459" w14:textId="555551C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69CBA7F3" w14:textId="31362E8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047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44F70B84" w14:textId="2FCB3A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648CFC74" w14:textId="77777777" w:rsidTr="00141ED4">
        <w:trPr>
          <w:cantSplit/>
          <w:trHeight w:val="255"/>
        </w:trPr>
        <w:tc>
          <w:tcPr>
            <w:tcW w:w="4766" w:type="dxa"/>
            <w:shd w:val="clear" w:color="auto" w:fill="auto"/>
            <w:vAlign w:val="center"/>
            <w:hideMark/>
          </w:tcPr>
          <w:p w14:paraId="09E035F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Электронные средства массовой информации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9841408" w14:textId="6F31E82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606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5B01710A" w14:textId="53C6778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615A6978" w14:textId="1D2BB25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138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0504773F" w14:textId="77777777" w:rsidTr="00141ED4">
        <w:trPr>
          <w:cantSplit/>
          <w:trHeight w:val="1020"/>
        </w:trPr>
        <w:tc>
          <w:tcPr>
            <w:tcW w:w="4766" w:type="dxa"/>
            <w:shd w:val="clear" w:color="auto" w:fill="auto"/>
            <w:vAlign w:val="center"/>
            <w:hideMark/>
          </w:tcPr>
          <w:p w14:paraId="0FBDE28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2A74C14" w14:textId="66CD430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671E4D3E" w14:textId="31C0B6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426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228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1086234A" w14:textId="20A0227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6C21FECE" w14:textId="77777777" w:rsidTr="00141ED4">
        <w:trPr>
          <w:cantSplit/>
          <w:trHeight w:val="510"/>
        </w:trPr>
        <w:tc>
          <w:tcPr>
            <w:tcW w:w="4766" w:type="dxa"/>
            <w:shd w:val="clear" w:color="auto" w:fill="auto"/>
            <w:vAlign w:val="center"/>
            <w:hideMark/>
          </w:tcPr>
          <w:p w14:paraId="175F698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Мероприятия по работе с семьей, детьми и молод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жью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26132DE" w14:textId="2C17128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25E95707" w14:textId="1C37C19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03BC5BFF" w14:textId="2E9B040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DB4A7E9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6F39156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государственной поддержки социально ор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ентированным некоммерческим организациям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BF5FD7B" w14:textId="06D91D8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270A5065" w14:textId="497431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51BAFE25" w14:textId="2E85820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45DA3DF" w14:textId="77777777" w:rsidTr="00141ED4">
        <w:trPr>
          <w:cantSplit/>
          <w:trHeight w:val="255"/>
        </w:trPr>
        <w:tc>
          <w:tcPr>
            <w:tcW w:w="4766" w:type="dxa"/>
            <w:shd w:val="clear" w:color="auto" w:fill="auto"/>
            <w:vAlign w:val="center"/>
            <w:hideMark/>
          </w:tcPr>
          <w:p w14:paraId="669A60A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Проведение комплексных кадастровых работ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B7A9353" w14:textId="0053508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3872BAE2" w14:textId="5106D66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247840E0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410C3E2B" w14:textId="77777777" w:rsidTr="00141ED4">
        <w:trPr>
          <w:cantSplit/>
          <w:trHeight w:val="255"/>
        </w:trPr>
        <w:tc>
          <w:tcPr>
            <w:tcW w:w="4766" w:type="dxa"/>
            <w:shd w:val="clear" w:color="auto" w:fill="auto"/>
            <w:vAlign w:val="center"/>
            <w:hideMark/>
          </w:tcPr>
          <w:p w14:paraId="07647B5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Социологический мониторинг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4DC0CC6" w14:textId="74D7960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78E2D7CD" w14:textId="5D861D0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317DC571" w14:textId="3F6D802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0F9E9B4" w14:textId="77777777" w:rsidTr="00141ED4">
        <w:trPr>
          <w:cantSplit/>
          <w:trHeight w:val="510"/>
        </w:trPr>
        <w:tc>
          <w:tcPr>
            <w:tcW w:w="4766" w:type="dxa"/>
            <w:shd w:val="clear" w:color="auto" w:fill="auto"/>
            <w:vAlign w:val="center"/>
            <w:hideMark/>
          </w:tcPr>
          <w:p w14:paraId="0DB9C15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A3B6959" w14:textId="762058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44453208" w14:textId="65B0023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2D9D2750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166DBF1B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0E87565E" w14:textId="60511EB2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Реализация федеральной целевой программы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Увек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вечение памяти погибших при защите Отечества на 2019 - 2024 годы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908FB8F" w14:textId="5A7250E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68A7971E" w14:textId="02CB1E3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005D4D5E" w14:textId="34B694E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32496D6D" w14:textId="77777777" w:rsidTr="00141ED4">
        <w:trPr>
          <w:cantSplit/>
          <w:trHeight w:val="2040"/>
        </w:trPr>
        <w:tc>
          <w:tcPr>
            <w:tcW w:w="4766" w:type="dxa"/>
            <w:shd w:val="clear" w:color="auto" w:fill="auto"/>
            <w:vAlign w:val="center"/>
            <w:hideMark/>
          </w:tcPr>
          <w:p w14:paraId="0B492BE1" w14:textId="6A9D3EA0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Предоставление грантов муниципальным образован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ям, населенные пункты которых удостоены почетного звания Брянской области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Город партизанской сл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,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Поселок партизанской славы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,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Село партиза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ской славы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,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Населенный пункт партизанской сл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, изготовление памятных медалей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 честь подвига партизан и подпольщиков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1251A02" w14:textId="1605B98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57637E65" w14:textId="5C7173B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1EF4D984" w14:textId="172A13B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4DA757A2" w14:textId="77777777" w:rsidTr="00141ED4">
        <w:trPr>
          <w:cantSplit/>
          <w:trHeight w:val="1020"/>
        </w:trPr>
        <w:tc>
          <w:tcPr>
            <w:tcW w:w="4766" w:type="dxa"/>
            <w:shd w:val="clear" w:color="auto" w:fill="auto"/>
            <w:vAlign w:val="center"/>
            <w:hideMark/>
          </w:tcPr>
          <w:p w14:paraId="45F7CB9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государственной власти Брянской области и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E49FCED" w14:textId="342A6F6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0778FC39" w14:textId="58EF135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4770CE4E" w14:textId="66B0A0A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9FD3F55" w14:textId="77777777" w:rsidTr="00141ED4">
        <w:trPr>
          <w:cantSplit/>
          <w:trHeight w:val="1275"/>
        </w:trPr>
        <w:tc>
          <w:tcPr>
            <w:tcW w:w="4766" w:type="dxa"/>
            <w:shd w:val="clear" w:color="auto" w:fill="auto"/>
            <w:vAlign w:val="center"/>
            <w:hideMark/>
          </w:tcPr>
          <w:p w14:paraId="27D9BEC4" w14:textId="006784A5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Гранты в форме дотаций бюджетам муниципальных образований на поощрение победителей регионал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ного этапа Всероссийского конкурса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Лучшая мун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ципальная практика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 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77821AB" w14:textId="1967509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06B08D5E" w14:textId="022F1E1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3E2C065F" w14:textId="54FB2A8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76ED197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43736B0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Опубликование нормативных правовых актов Бря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ской области и иной официальной информации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DDDF2DD" w14:textId="46A1084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06BAE3C7" w14:textId="3EF1A5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4AC0F474" w14:textId="3CD51E7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6657657" w14:textId="77777777" w:rsidTr="00141ED4">
        <w:trPr>
          <w:cantSplit/>
          <w:trHeight w:val="510"/>
        </w:trPr>
        <w:tc>
          <w:tcPr>
            <w:tcW w:w="4766" w:type="dxa"/>
            <w:shd w:val="clear" w:color="auto" w:fill="auto"/>
            <w:vAlign w:val="center"/>
            <w:hideMark/>
          </w:tcPr>
          <w:p w14:paraId="216B8AB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5B44CF1" w14:textId="71E2A3E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60F88C92" w14:textId="54ADCC4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3A35A0C5" w14:textId="1B2B544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B40887B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6D79BA1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дов России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1E550C2" w14:textId="40F2D3F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0558101A" w14:textId="1FE2437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699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1E6E5F08" w14:textId="774BE0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75C3F2E7" w14:textId="77777777" w:rsidTr="00141ED4">
        <w:trPr>
          <w:cantSplit/>
          <w:trHeight w:val="510"/>
        </w:trPr>
        <w:tc>
          <w:tcPr>
            <w:tcW w:w="4766" w:type="dxa"/>
            <w:shd w:val="clear" w:color="auto" w:fill="auto"/>
            <w:vAlign w:val="center"/>
            <w:hideMark/>
          </w:tcPr>
          <w:p w14:paraId="45C0909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плат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7784D73" w14:textId="24132E5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2D3FDEAA" w14:textId="30D98C1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976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064DE7D8" w14:textId="696725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597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38CA3D79" w14:textId="77777777" w:rsidTr="00141ED4">
        <w:trPr>
          <w:cantSplit/>
          <w:trHeight w:val="765"/>
        </w:trPr>
        <w:tc>
          <w:tcPr>
            <w:tcW w:w="4766" w:type="dxa"/>
            <w:shd w:val="clear" w:color="auto" w:fill="auto"/>
            <w:vAlign w:val="center"/>
            <w:hideMark/>
          </w:tcPr>
          <w:p w14:paraId="794A72E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Установление границ населенных пунктов, муниц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пальных образований, границ Брянской области в виде координатного описания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8276389" w14:textId="42265BC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073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5A22413B" w14:textId="05E57B0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222B0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6F2D52B1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</w:tbl>
    <w:p w14:paraId="41A51776" w14:textId="77777777" w:rsidR="00A2349D" w:rsidRDefault="00A2349D" w:rsidP="00A2349D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4BBB">
        <w:rPr>
          <w:rFonts w:ascii="Garamond" w:hAnsi="Garamond"/>
          <w:sz w:val="28"/>
          <w:szCs w:val="28"/>
        </w:rPr>
        <w:t>В составе государственной программы осуществляется реализация реги</w:t>
      </w:r>
      <w:r w:rsidRPr="008C4BBB">
        <w:rPr>
          <w:rFonts w:ascii="Garamond" w:hAnsi="Garamond"/>
          <w:sz w:val="28"/>
          <w:szCs w:val="28"/>
        </w:rPr>
        <w:t>о</w:t>
      </w:r>
      <w:r w:rsidRPr="008C4BBB">
        <w:rPr>
          <w:rFonts w:ascii="Garamond" w:hAnsi="Garamond"/>
          <w:sz w:val="28"/>
          <w:szCs w:val="28"/>
        </w:rPr>
        <w:t>нального проекта</w:t>
      </w:r>
      <w:r>
        <w:rPr>
          <w:rFonts w:ascii="Garamond" w:hAnsi="Garamond"/>
          <w:sz w:val="28"/>
          <w:szCs w:val="28"/>
        </w:rPr>
        <w:t xml:space="preserve"> «Патриотическое воспитание граждан Российской Федерации (Брянская область)». Цель проекта – обеспечение функционирования системы патриотического воспитания граждан Российской Федерации (5 000,0 тыс. ру</w:t>
      </w:r>
      <w:r>
        <w:rPr>
          <w:rFonts w:ascii="Garamond" w:hAnsi="Garamond"/>
          <w:sz w:val="28"/>
          <w:szCs w:val="28"/>
        </w:rPr>
        <w:t>б</w:t>
      </w:r>
      <w:r>
        <w:rPr>
          <w:rFonts w:ascii="Garamond" w:hAnsi="Garamond"/>
          <w:sz w:val="28"/>
          <w:szCs w:val="28"/>
        </w:rPr>
        <w:t>лей – средства областного бюджета).</w:t>
      </w:r>
    </w:p>
    <w:p w14:paraId="7581CECC" w14:textId="77777777" w:rsidR="00A2349D" w:rsidRPr="00BD751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Также в рамках государственной программы планируется реализация рег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 xml:space="preserve">онального проекта </w:t>
      </w:r>
      <w:r w:rsidRPr="008C4BBB">
        <w:rPr>
          <w:rFonts w:ascii="Garamond" w:hAnsi="Garamond"/>
          <w:sz w:val="28"/>
          <w:szCs w:val="28"/>
        </w:rPr>
        <w:t>«Социальная активность (Брянская область</w:t>
      </w:r>
      <w:r w:rsidRPr="003641FF">
        <w:rPr>
          <w:rFonts w:ascii="Garamond" w:hAnsi="Garamond"/>
          <w:sz w:val="28"/>
          <w:szCs w:val="28"/>
        </w:rPr>
        <w:t xml:space="preserve">)». Цель проекта – </w:t>
      </w:r>
      <w:r w:rsidRPr="003641FF">
        <w:rPr>
          <w:rFonts w:ascii="Garamond" w:hAnsi="Garamond"/>
          <w:sz w:val="28"/>
          <w:szCs w:val="28"/>
        </w:rPr>
        <w:lastRenderedPageBreak/>
        <w:t>создание условий для развития и поддержки добровольчества (волонтерства)</w:t>
      </w:r>
      <w:r>
        <w:rPr>
          <w:rFonts w:ascii="Garamond" w:hAnsi="Garamond"/>
          <w:sz w:val="28"/>
          <w:szCs w:val="28"/>
        </w:rPr>
        <w:t xml:space="preserve"> </w:t>
      </w:r>
      <w:r w:rsidRPr="003641FF">
        <w:rPr>
          <w:rFonts w:ascii="Garamond" w:hAnsi="Garamond"/>
          <w:sz w:val="28"/>
          <w:szCs w:val="28"/>
        </w:rPr>
        <w:t xml:space="preserve">(1 938,7 тыс. рублей </w:t>
      </w:r>
      <w:r>
        <w:rPr>
          <w:rFonts w:ascii="Garamond" w:hAnsi="Garamond"/>
          <w:sz w:val="28"/>
          <w:szCs w:val="28"/>
        </w:rPr>
        <w:t xml:space="preserve">– </w:t>
      </w:r>
      <w:r w:rsidRPr="003641FF">
        <w:rPr>
          <w:rFonts w:ascii="Garamond" w:hAnsi="Garamond"/>
          <w:sz w:val="28"/>
          <w:szCs w:val="28"/>
        </w:rPr>
        <w:t>средства областно</w:t>
      </w:r>
      <w:r>
        <w:rPr>
          <w:rFonts w:ascii="Garamond" w:hAnsi="Garamond"/>
          <w:sz w:val="28"/>
          <w:szCs w:val="28"/>
        </w:rPr>
        <w:t>го бюджета</w:t>
      </w:r>
      <w:r w:rsidRPr="003641FF">
        <w:rPr>
          <w:rFonts w:ascii="Garamond" w:hAnsi="Garamond"/>
          <w:sz w:val="28"/>
          <w:szCs w:val="28"/>
        </w:rPr>
        <w:t>).</w:t>
      </w:r>
      <w:r w:rsidRPr="00BD7516">
        <w:rPr>
          <w:rFonts w:ascii="Garamond" w:hAnsi="Garamond"/>
          <w:sz w:val="28"/>
          <w:szCs w:val="28"/>
        </w:rPr>
        <w:t xml:space="preserve"> </w:t>
      </w:r>
    </w:p>
    <w:p w14:paraId="0FE76C83" w14:textId="77777777" w:rsidR="00A2349D" w:rsidRPr="00F90BFD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5183B">
        <w:rPr>
          <w:rFonts w:ascii="Garamond" w:hAnsi="Garamond"/>
          <w:sz w:val="28"/>
          <w:szCs w:val="28"/>
        </w:rPr>
        <w:t>Кроме того в рамках государственной программы планируется реализация регионального проекта «Укрепление общественного здоровья (Брянская о</w:t>
      </w:r>
      <w:r w:rsidRPr="0005183B">
        <w:rPr>
          <w:rFonts w:ascii="Garamond" w:hAnsi="Garamond"/>
          <w:sz w:val="28"/>
          <w:szCs w:val="28"/>
        </w:rPr>
        <w:t>б</w:t>
      </w:r>
      <w:r w:rsidRPr="0005183B">
        <w:rPr>
          <w:rFonts w:ascii="Garamond" w:hAnsi="Garamond"/>
          <w:sz w:val="28"/>
          <w:szCs w:val="28"/>
        </w:rPr>
        <w:t xml:space="preserve">ласть)». Цель проекта – </w:t>
      </w:r>
      <w:r w:rsidRPr="0005183B">
        <w:rPr>
          <w:rFonts w:ascii="Garamond" w:eastAsia="Calibri" w:hAnsi="Garamond" w:cs="Garamond"/>
          <w:sz w:val="28"/>
          <w:szCs w:val="28"/>
          <w:lang w:eastAsia="en-US"/>
        </w:rPr>
        <w:t>увеличение доли гра</w:t>
      </w:r>
      <w:r w:rsidRPr="00F90BFD">
        <w:rPr>
          <w:rFonts w:ascii="Garamond" w:eastAsia="Calibri" w:hAnsi="Garamond" w:cs="Garamond"/>
          <w:sz w:val="28"/>
          <w:szCs w:val="28"/>
          <w:lang w:eastAsia="en-US"/>
        </w:rPr>
        <w:t>ждан, ведущих здоровый образ жи</w:t>
      </w:r>
      <w:r w:rsidRPr="00F90BFD">
        <w:rPr>
          <w:rFonts w:ascii="Garamond" w:eastAsia="Calibri" w:hAnsi="Garamond" w:cs="Garamond"/>
          <w:sz w:val="28"/>
          <w:szCs w:val="28"/>
          <w:lang w:eastAsia="en-US"/>
        </w:rPr>
        <w:t>з</w:t>
      </w:r>
      <w:r w:rsidRPr="00F90BFD">
        <w:rPr>
          <w:rFonts w:ascii="Garamond" w:eastAsia="Calibri" w:hAnsi="Garamond" w:cs="Garamond"/>
          <w:sz w:val="28"/>
          <w:szCs w:val="28"/>
          <w:lang w:eastAsia="en-US"/>
        </w:rPr>
        <w:t>ни (</w:t>
      </w:r>
      <w:r w:rsidRPr="00F90BFD">
        <w:rPr>
          <w:rFonts w:ascii="Garamond" w:hAnsi="Garamond"/>
          <w:sz w:val="28"/>
          <w:szCs w:val="28"/>
        </w:rPr>
        <w:t>9 511,9 тыс. рублей, в том числе средства областного бюджета – 95,1 тыс. рублей).</w:t>
      </w:r>
    </w:p>
    <w:p w14:paraId="3C3A8F91" w14:textId="77777777" w:rsidR="00A2349D" w:rsidRPr="00EB03FA" w:rsidRDefault="00A2349D" w:rsidP="00A2349D">
      <w:pPr>
        <w:spacing w:line="252" w:lineRule="auto"/>
        <w:ind w:firstLine="709"/>
        <w:jc w:val="both"/>
        <w:rPr>
          <w:rFonts w:ascii="Garamond" w:eastAsia="Calibri" w:hAnsi="Garamond" w:cs="Garamond"/>
          <w:sz w:val="28"/>
          <w:szCs w:val="28"/>
          <w:lang w:eastAsia="en-US"/>
        </w:rPr>
      </w:pPr>
      <w:r w:rsidRPr="00EB03FA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 w:rsidRPr="00EB03FA">
        <w:rPr>
          <w:rFonts w:ascii="Garamond" w:hAnsi="Garamond"/>
          <w:sz w:val="28"/>
          <w:szCs w:val="28"/>
        </w:rPr>
        <w:t>е</w:t>
      </w:r>
      <w:r w:rsidRPr="00EB03FA">
        <w:rPr>
          <w:rFonts w:ascii="Garamond" w:hAnsi="Garamond"/>
          <w:sz w:val="28"/>
          <w:szCs w:val="28"/>
        </w:rPr>
        <w:t xml:space="preserve">партамент внутренней политики Брянской области, который осуществляет функции и полномочия учредителя государственных учреждений – редакций объединенных, городских и районных газет, </w:t>
      </w:r>
      <w:r w:rsidRPr="00EB03FA">
        <w:rPr>
          <w:rFonts w:ascii="Garamond" w:eastAsia="Calibri" w:hAnsi="Garamond" w:cs="Garamond"/>
          <w:sz w:val="28"/>
          <w:szCs w:val="28"/>
          <w:lang w:eastAsia="en-US"/>
        </w:rPr>
        <w:t xml:space="preserve">ГАУ ИД «Авангард», ГАУ </w:t>
      </w:r>
      <w:r>
        <w:rPr>
          <w:rFonts w:ascii="Garamond" w:eastAsia="Calibri" w:hAnsi="Garamond" w:cs="Garamond"/>
          <w:sz w:val="28"/>
          <w:szCs w:val="28"/>
          <w:lang w:eastAsia="en-US"/>
        </w:rPr>
        <w:t>БО</w:t>
      </w:r>
      <w:r w:rsidRPr="00EB03FA">
        <w:rPr>
          <w:rFonts w:ascii="Garamond" w:eastAsia="Calibri" w:hAnsi="Garamond" w:cs="Garamond"/>
          <w:sz w:val="28"/>
          <w:szCs w:val="28"/>
          <w:lang w:eastAsia="en-US"/>
        </w:rPr>
        <w:t xml:space="preserve"> «Десна», государственного автономного учреждения «Редакция газеты «Брянская учитель</w:t>
      </w:r>
      <w:r>
        <w:rPr>
          <w:rFonts w:ascii="Garamond" w:eastAsia="Calibri" w:hAnsi="Garamond" w:cs="Garamond"/>
          <w:sz w:val="28"/>
          <w:szCs w:val="28"/>
          <w:lang w:eastAsia="en-US"/>
        </w:rPr>
        <w:t>ская газета», ГАУ «Б</w:t>
      </w:r>
      <w:r w:rsidRPr="00EB03FA">
        <w:rPr>
          <w:rFonts w:ascii="Garamond" w:eastAsia="Calibri" w:hAnsi="Garamond" w:cs="Garamond"/>
          <w:sz w:val="28"/>
          <w:szCs w:val="28"/>
          <w:lang w:eastAsia="en-US"/>
        </w:rPr>
        <w:t>р</w:t>
      </w:r>
      <w:r>
        <w:rPr>
          <w:rFonts w:ascii="Garamond" w:eastAsia="Calibri" w:hAnsi="Garamond" w:cs="Garamond"/>
          <w:sz w:val="28"/>
          <w:szCs w:val="28"/>
          <w:lang w:eastAsia="en-US"/>
        </w:rPr>
        <w:t>янский объединенный ресурс</w:t>
      </w:r>
      <w:r w:rsidRPr="00EB03FA">
        <w:rPr>
          <w:rFonts w:ascii="Garamond" w:eastAsia="Calibri" w:hAnsi="Garamond" w:cs="Garamond"/>
          <w:sz w:val="28"/>
          <w:szCs w:val="28"/>
          <w:lang w:eastAsia="en-US"/>
        </w:rPr>
        <w:t>».</w:t>
      </w:r>
    </w:p>
    <w:p w14:paraId="2DA28D70" w14:textId="244EDFCE" w:rsidR="00A2349D" w:rsidRPr="00EB03FA" w:rsidRDefault="00A2349D" w:rsidP="00A2349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EB03FA">
        <w:rPr>
          <w:rFonts w:ascii="Garamond" w:eastAsia="Calibri" w:hAnsi="Garamond" w:cs="Garamond"/>
          <w:sz w:val="28"/>
          <w:szCs w:val="28"/>
          <w:lang w:eastAsia="en-US"/>
        </w:rPr>
        <w:t>На финансовое обеспечение деятельности госуд</w:t>
      </w:r>
      <w:r>
        <w:rPr>
          <w:rFonts w:ascii="Garamond" w:eastAsia="Calibri" w:hAnsi="Garamond" w:cs="Garamond"/>
          <w:sz w:val="28"/>
          <w:szCs w:val="28"/>
          <w:lang w:eastAsia="en-US"/>
        </w:rPr>
        <w:t>арственных учреждений по направлению «средства массовой информации»</w:t>
      </w:r>
      <w:r w:rsidRPr="00EB03FA">
        <w:rPr>
          <w:rFonts w:ascii="Garamond" w:eastAsia="Calibri" w:hAnsi="Garamond" w:cs="Garamond"/>
          <w:sz w:val="28"/>
          <w:szCs w:val="28"/>
          <w:lang w:eastAsia="en-US"/>
        </w:rPr>
        <w:t xml:space="preserve"> в 2022 году планируется направить 132 241,2 тыс. рублей (в 2021 году </w:t>
      </w:r>
      <w:r w:rsidRPr="00B8168D">
        <w:rPr>
          <w:rFonts w:ascii="Garamond" w:eastAsia="Calibri" w:hAnsi="Garamond" w:cs="Garamond"/>
          <w:sz w:val="28"/>
          <w:szCs w:val="28"/>
          <w:lang w:eastAsia="en-US"/>
        </w:rPr>
        <w:t>– 112 888,7 тыс. рублей). Увелич</w:t>
      </w:r>
      <w:r w:rsidRPr="00B8168D">
        <w:rPr>
          <w:rFonts w:ascii="Garamond" w:eastAsia="Calibri" w:hAnsi="Garamond" w:cs="Garamond"/>
          <w:sz w:val="28"/>
          <w:szCs w:val="28"/>
          <w:lang w:eastAsia="en-US"/>
        </w:rPr>
        <w:t>е</w:t>
      </w:r>
      <w:r w:rsidRPr="00B8168D">
        <w:rPr>
          <w:rFonts w:ascii="Garamond" w:eastAsia="Calibri" w:hAnsi="Garamond" w:cs="Garamond"/>
          <w:sz w:val="28"/>
          <w:szCs w:val="28"/>
          <w:lang w:eastAsia="en-US"/>
        </w:rPr>
        <w:t>ние расходов обусловлено индексацией оплаты труда работников государстве</w:t>
      </w:r>
      <w:r w:rsidRPr="00B8168D">
        <w:rPr>
          <w:rFonts w:ascii="Garamond" w:eastAsia="Calibri" w:hAnsi="Garamond" w:cs="Garamond"/>
          <w:sz w:val="28"/>
          <w:szCs w:val="28"/>
          <w:lang w:eastAsia="en-US"/>
        </w:rPr>
        <w:t>н</w:t>
      </w:r>
      <w:r w:rsidRPr="00B8168D">
        <w:rPr>
          <w:rFonts w:ascii="Garamond" w:eastAsia="Calibri" w:hAnsi="Garamond" w:cs="Garamond"/>
          <w:sz w:val="28"/>
          <w:szCs w:val="28"/>
          <w:lang w:eastAsia="en-US"/>
        </w:rPr>
        <w:t>ных учреждений на 4% с 1 октября 2022 года, увеличением численности рабо</w:t>
      </w:r>
      <w:r w:rsidRPr="00B8168D">
        <w:rPr>
          <w:rFonts w:ascii="Garamond" w:eastAsia="Calibri" w:hAnsi="Garamond" w:cs="Garamond"/>
          <w:sz w:val="28"/>
          <w:szCs w:val="28"/>
          <w:lang w:eastAsia="en-US"/>
        </w:rPr>
        <w:t>т</w:t>
      </w:r>
      <w:r w:rsidRPr="00B8168D">
        <w:rPr>
          <w:rFonts w:ascii="Garamond" w:eastAsia="Calibri" w:hAnsi="Garamond" w:cs="Garamond"/>
          <w:sz w:val="28"/>
          <w:szCs w:val="28"/>
          <w:lang w:eastAsia="en-US"/>
        </w:rPr>
        <w:t>ников</w:t>
      </w:r>
      <w:r w:rsidRPr="00B8168D">
        <w:rPr>
          <w:rFonts w:ascii="Garamond" w:hAnsi="Garamond"/>
          <w:sz w:val="28"/>
          <w:szCs w:val="28"/>
        </w:rPr>
        <w:t>. Учтены расходы, связанные с повышением тарифов на коммунальные услуги.</w:t>
      </w:r>
      <w:r w:rsidRPr="003B61E2">
        <w:rPr>
          <w:sz w:val="28"/>
          <w:szCs w:val="28"/>
        </w:rPr>
        <w:t xml:space="preserve"> </w:t>
      </w:r>
    </w:p>
    <w:p w14:paraId="5018BA68" w14:textId="77777777" w:rsidR="00A2349D" w:rsidRPr="00EB03FA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B03FA">
        <w:rPr>
          <w:rFonts w:ascii="Garamond" w:hAnsi="Garamond"/>
          <w:sz w:val="28"/>
          <w:szCs w:val="28"/>
        </w:rPr>
        <w:t>В рамках мероприятий по работе с семьей, детьми и молодежью пред</w:t>
      </w:r>
      <w:r w:rsidRPr="00EB03FA">
        <w:rPr>
          <w:rFonts w:ascii="Garamond" w:hAnsi="Garamond"/>
          <w:sz w:val="28"/>
          <w:szCs w:val="28"/>
        </w:rPr>
        <w:t>у</w:t>
      </w:r>
      <w:r w:rsidRPr="00EB03FA">
        <w:rPr>
          <w:rFonts w:ascii="Garamond" w:hAnsi="Garamond"/>
          <w:sz w:val="28"/>
          <w:szCs w:val="28"/>
        </w:rPr>
        <w:t>смотрены бюджетные ассигнования на:</w:t>
      </w:r>
    </w:p>
    <w:p w14:paraId="5FB414E0" w14:textId="77777777" w:rsidR="00A2349D" w:rsidRPr="00EB03FA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B03FA">
        <w:rPr>
          <w:rFonts w:ascii="Garamond" w:hAnsi="Garamond"/>
          <w:sz w:val="28"/>
          <w:szCs w:val="28"/>
        </w:rPr>
        <w:t>назначение и выплату именных стипендий одарённым детям и молодежи, а также стипендий имени П.Л. Проскурина, торжественное вручение свидетельств именным стипендиатам и благодарственных писем их родителям (1 392,0 тыс. рублей);</w:t>
      </w:r>
    </w:p>
    <w:p w14:paraId="1A91C133" w14:textId="77777777" w:rsidR="00A2349D" w:rsidRPr="00EB03FA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B03FA">
        <w:rPr>
          <w:rFonts w:ascii="Garamond" w:hAnsi="Garamond"/>
          <w:sz w:val="28"/>
          <w:szCs w:val="28"/>
        </w:rPr>
        <w:t>прочие расходы на мероприятия в сфере государственной молодежной политики (18 600,0 тыс. рублей), в том числе расходы на:</w:t>
      </w:r>
    </w:p>
    <w:p w14:paraId="64AD839D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 xml:space="preserve">формирование условий для гражданского становления, духовно-нравственного и патриотического воспитания молодежи; </w:t>
      </w:r>
    </w:p>
    <w:p w14:paraId="6F9EFFD0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 xml:space="preserve">развитие детского и молодежного движения в Брянской области; </w:t>
      </w:r>
    </w:p>
    <w:p w14:paraId="41C8D057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>развитие молодежного массового спорта и пропаганду здорового образа жизни;</w:t>
      </w:r>
    </w:p>
    <w:p w14:paraId="4FED6429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>развитие художественного творчества, духовно-нравственных качеств ли</w:t>
      </w:r>
      <w:r w:rsidRPr="00467DA6">
        <w:rPr>
          <w:rFonts w:ascii="Garamond" w:hAnsi="Garamond"/>
          <w:sz w:val="28"/>
          <w:szCs w:val="28"/>
        </w:rPr>
        <w:t>ч</w:t>
      </w:r>
      <w:r w:rsidRPr="00467DA6">
        <w:rPr>
          <w:rFonts w:ascii="Garamond" w:hAnsi="Garamond"/>
          <w:sz w:val="28"/>
          <w:szCs w:val="28"/>
        </w:rPr>
        <w:t>ности молодого человека;</w:t>
      </w:r>
    </w:p>
    <w:p w14:paraId="61284877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 xml:space="preserve">кадровое обеспечение молодежной политики на территории Брянской области; </w:t>
      </w:r>
    </w:p>
    <w:p w14:paraId="6170F9AF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>организацию и проведение мероприятий международного молодежного сотрудничества;</w:t>
      </w:r>
    </w:p>
    <w:p w14:paraId="4627A376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 xml:space="preserve">социальную помощь и поддержку молодежи; </w:t>
      </w:r>
    </w:p>
    <w:p w14:paraId="79B6CD7D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 xml:space="preserve">добровольческую (волонтерскую) деятельность; </w:t>
      </w:r>
    </w:p>
    <w:p w14:paraId="74F63CA0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>освещение молодежной политики в СМИ;</w:t>
      </w:r>
    </w:p>
    <w:p w14:paraId="2580CF05" w14:textId="77777777" w:rsidR="00A2349D" w:rsidRPr="00467DA6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67DA6">
        <w:rPr>
          <w:rFonts w:ascii="Garamond" w:hAnsi="Garamond"/>
          <w:sz w:val="28"/>
          <w:szCs w:val="28"/>
        </w:rPr>
        <w:t>молодежный парламентаризм.</w:t>
      </w:r>
    </w:p>
    <w:p w14:paraId="5992C742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B03FA">
        <w:rPr>
          <w:rFonts w:ascii="Garamond" w:hAnsi="Garamond"/>
          <w:sz w:val="28"/>
          <w:szCs w:val="28"/>
        </w:rPr>
        <w:lastRenderedPageBreak/>
        <w:t>На оказание государственной поддержки социально ориентированным н</w:t>
      </w:r>
      <w:r w:rsidRPr="00EB03FA">
        <w:rPr>
          <w:rFonts w:ascii="Garamond" w:hAnsi="Garamond"/>
          <w:sz w:val="28"/>
          <w:szCs w:val="28"/>
        </w:rPr>
        <w:t>е</w:t>
      </w:r>
      <w:r w:rsidRPr="00EB03FA">
        <w:rPr>
          <w:rFonts w:ascii="Garamond" w:hAnsi="Garamond"/>
          <w:sz w:val="28"/>
          <w:szCs w:val="28"/>
        </w:rPr>
        <w:t>коммерческим организациям в 2022 году планируется направить 15 000,0 тыс. рублей.</w:t>
      </w:r>
    </w:p>
    <w:p w14:paraId="6EF32403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2022 год в 1,5 раза по сравнению с первоначальным бюджетом текущ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го года увеличены расходы на реализацию инициативных проектов граждан (150,0 млн. рублей).</w:t>
      </w:r>
    </w:p>
    <w:p w14:paraId="00B97CA8" w14:textId="77777777" w:rsidR="00A2349D" w:rsidRPr="00EB03FA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Средства на предоставление стимулирующих межбюджетных трансфертов (грантов) сохранены на уровне 2021 года.</w:t>
      </w:r>
    </w:p>
    <w:p w14:paraId="66EFEC5B" w14:textId="77777777" w:rsidR="00A2349D" w:rsidRPr="0012685F" w:rsidRDefault="00A2349D" w:rsidP="00A2349D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1F1B36">
        <w:rPr>
          <w:rFonts w:ascii="Garamond" w:hAnsi="Garamond"/>
          <w:sz w:val="28"/>
          <w:szCs w:val="28"/>
        </w:rPr>
        <w:t>В 2022 году предусмотрены средства на реализацию мероприятий фед</w:t>
      </w:r>
      <w:r w:rsidRPr="001F1B36">
        <w:rPr>
          <w:rFonts w:ascii="Garamond" w:hAnsi="Garamond"/>
          <w:sz w:val="28"/>
          <w:szCs w:val="28"/>
        </w:rPr>
        <w:t>е</w:t>
      </w:r>
      <w:r w:rsidRPr="001F1B36">
        <w:rPr>
          <w:rFonts w:ascii="Garamond" w:hAnsi="Garamond"/>
          <w:sz w:val="28"/>
          <w:szCs w:val="28"/>
        </w:rPr>
        <w:t>ральной целевой программы «Увековечение памяти погибших при защите от</w:t>
      </w:r>
      <w:r w:rsidRPr="001F1B36">
        <w:rPr>
          <w:rFonts w:ascii="Garamond" w:hAnsi="Garamond"/>
          <w:sz w:val="28"/>
          <w:szCs w:val="28"/>
        </w:rPr>
        <w:t>е</w:t>
      </w:r>
      <w:r w:rsidRPr="001F1B36">
        <w:rPr>
          <w:rFonts w:ascii="Garamond" w:hAnsi="Garamond"/>
          <w:sz w:val="28"/>
          <w:szCs w:val="28"/>
        </w:rPr>
        <w:t>чества на 2019 – 2024 годы» (5 192,9 тыс. рублей, в том числе средства областного бюджета – 311,6 тыс. рублей).</w:t>
      </w:r>
      <w:r w:rsidRPr="0012685F">
        <w:rPr>
          <w:rFonts w:ascii="Garamond" w:hAnsi="Garamond"/>
          <w:b/>
          <w:sz w:val="28"/>
          <w:szCs w:val="28"/>
        </w:rPr>
        <w:br w:type="page"/>
      </w:r>
    </w:p>
    <w:p w14:paraId="1D4B4929" w14:textId="77777777" w:rsidR="00A2349D" w:rsidRPr="0012685F" w:rsidRDefault="00A2349D" w:rsidP="00A2349D">
      <w:pPr>
        <w:spacing w:line="252" w:lineRule="auto"/>
        <w:rPr>
          <w:rFonts w:ascii="Garamond" w:hAnsi="Garamond"/>
          <w:sz w:val="20"/>
          <w:szCs w:val="20"/>
        </w:rPr>
      </w:pPr>
    </w:p>
    <w:p w14:paraId="5414BE50" w14:textId="77777777" w:rsidR="002C2DE3" w:rsidRPr="0012685F" w:rsidRDefault="002C2DE3" w:rsidP="00D907F7">
      <w:pPr>
        <w:pStyle w:val="Heading1"/>
        <w:spacing w:line="252" w:lineRule="auto"/>
      </w:pPr>
      <w:bookmarkStart w:id="33" w:name="_Toc86303969"/>
      <w:r w:rsidRPr="0012685F">
        <w:t>ГОСУДАРСТВЕННАЯ ПРОГРАММА «РАЗВИТИЕ ТОПЛИВНО-ЭНЕРГЕТИЧЕСКОГО КОМПЛЕКСА И ЖИЛИЩНО-КОММУНАЛЬНОГО ХОЗЯЙСТВА БРЯНСКОЙ ОБЛАСТИ»</w:t>
      </w:r>
      <w:bookmarkEnd w:id="29"/>
      <w:bookmarkEnd w:id="33"/>
      <w:r w:rsidRPr="0012685F">
        <w:br/>
      </w:r>
    </w:p>
    <w:p w14:paraId="3AD5EE96" w14:textId="77777777" w:rsidR="002C2DE3" w:rsidRPr="0012685F" w:rsidRDefault="002C2DE3" w:rsidP="00D907F7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001B8634" w14:textId="03445A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выполнения и создание условий для проведения на о</w:t>
      </w:r>
      <w:r w:rsidRPr="000F78A0">
        <w:rPr>
          <w:rFonts w:ascii="Garamond" w:hAnsi="Garamond" w:cs="Calibri"/>
          <w:b/>
          <w:bCs/>
          <w:sz w:val="28"/>
          <w:szCs w:val="28"/>
        </w:rPr>
        <w:t>б</w:t>
      </w:r>
      <w:r w:rsidRPr="000F78A0">
        <w:rPr>
          <w:rFonts w:ascii="Garamond" w:hAnsi="Garamond" w:cs="Calibri"/>
          <w:b/>
          <w:bCs/>
          <w:sz w:val="28"/>
          <w:szCs w:val="28"/>
        </w:rPr>
        <w:t>ластном уровне единой государственной политики в сфере реформиров</w:t>
      </w:r>
      <w:r w:rsidRPr="000F78A0">
        <w:rPr>
          <w:rFonts w:ascii="Garamond" w:hAnsi="Garamond" w:cs="Calibri"/>
          <w:b/>
          <w:bCs/>
          <w:sz w:val="28"/>
          <w:szCs w:val="28"/>
        </w:rPr>
        <w:t>а</w:t>
      </w:r>
      <w:r w:rsidRPr="000F78A0">
        <w:rPr>
          <w:rFonts w:ascii="Garamond" w:hAnsi="Garamond" w:cs="Calibri"/>
          <w:b/>
          <w:bCs/>
          <w:sz w:val="28"/>
          <w:szCs w:val="28"/>
        </w:rPr>
        <w:t>ния, регулирования и функционирования топливно-энергетического ко</w:t>
      </w:r>
      <w:r w:rsidRPr="000F78A0">
        <w:rPr>
          <w:rFonts w:ascii="Garamond" w:hAnsi="Garamond" w:cs="Calibri"/>
          <w:b/>
          <w:bCs/>
          <w:sz w:val="28"/>
          <w:szCs w:val="28"/>
        </w:rPr>
        <w:t>м</w:t>
      </w:r>
      <w:r w:rsidRPr="000F78A0">
        <w:rPr>
          <w:rFonts w:ascii="Garamond" w:hAnsi="Garamond" w:cs="Calibri"/>
          <w:b/>
          <w:bCs/>
          <w:sz w:val="28"/>
          <w:szCs w:val="28"/>
        </w:rPr>
        <w:t>плекса, жилищно-коммунального хозяйства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3AF82912" w14:textId="5A302C25" w:rsidR="00C447E6" w:rsidRPr="0012685F" w:rsidRDefault="00C447E6" w:rsidP="006976B2">
      <w:pPr>
        <w:spacing w:line="252" w:lineRule="auto"/>
        <w:ind w:firstLine="706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 xml:space="preserve">обеспечение сохранения объема и качества предоставляемых услуг в сфере тепло- и водоснабжения населения при выведении ГУП </w:t>
      </w:r>
      <w:r w:rsidR="008D5783">
        <w:rPr>
          <w:rFonts w:ascii="Garamond" w:hAnsi="Garamond" w:cs="Calibri"/>
          <w:sz w:val="28"/>
          <w:szCs w:val="28"/>
        </w:rPr>
        <w:t>“</w:t>
      </w:r>
      <w:r w:rsidRPr="000F78A0">
        <w:rPr>
          <w:rFonts w:ascii="Garamond" w:hAnsi="Garamond" w:cs="Calibri"/>
          <w:sz w:val="28"/>
          <w:szCs w:val="28"/>
        </w:rPr>
        <w:t>Брянсккоммунэнерго</w:t>
      </w:r>
      <w:r w:rsidR="008D5783">
        <w:rPr>
          <w:rFonts w:ascii="Garamond" w:hAnsi="Garamond" w:cs="Calibri"/>
          <w:sz w:val="28"/>
          <w:szCs w:val="28"/>
        </w:rPr>
        <w:t>”</w:t>
      </w:r>
      <w:r w:rsidRPr="000F78A0">
        <w:rPr>
          <w:rFonts w:ascii="Garamond" w:hAnsi="Garamond" w:cs="Calibri"/>
          <w:sz w:val="28"/>
          <w:szCs w:val="28"/>
        </w:rPr>
        <w:t xml:space="preserve"> на безубыточный уровень;</w:t>
      </w:r>
    </w:p>
    <w:p w14:paraId="5D4C6983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переселение граждан из непригодного для проживания жилищного фонда на территории Брянской области;</w:t>
      </w:r>
    </w:p>
    <w:p w14:paraId="5778A3E0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содействие реформированию жилищно-коммунального хозяйства, созд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ние благоприятных условий проживания граждан;</w:t>
      </w:r>
    </w:p>
    <w:p w14:paraId="4A33A7AF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эффективное управление в сфере установленных функций и полномочий;</w:t>
      </w:r>
    </w:p>
    <w:p w14:paraId="3AB4C036" w14:textId="704F3648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населения Брянской области чистой питьевой водой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433EB713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повышение качества питьевой воды посредством строительства и реко</w:t>
      </w:r>
      <w:r w:rsidRPr="000F78A0">
        <w:rPr>
          <w:rFonts w:ascii="Garamond" w:hAnsi="Garamond" w:cs="Calibri"/>
          <w:sz w:val="28"/>
          <w:szCs w:val="28"/>
        </w:rPr>
        <w:t>н</w:t>
      </w:r>
      <w:r w:rsidRPr="000F78A0">
        <w:rPr>
          <w:rFonts w:ascii="Garamond" w:hAnsi="Garamond" w:cs="Calibri"/>
          <w:sz w:val="28"/>
          <w:szCs w:val="28"/>
        </w:rPr>
        <w:t>струкции (модернизации) систем водоснабжения и водоподготовки с использ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ванием перспективных технологий;</w:t>
      </w:r>
    </w:p>
    <w:p w14:paraId="58023D7A" w14:textId="29E26B0F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эффективности, устойчивости и надежности работы очистных сооружений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68FD4889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восстановление и развитие эксплуатационно-технического состояния об</w:t>
      </w:r>
      <w:r w:rsidRPr="000F78A0">
        <w:rPr>
          <w:rFonts w:ascii="Garamond" w:hAnsi="Garamond" w:cs="Calibri"/>
          <w:sz w:val="28"/>
          <w:szCs w:val="28"/>
        </w:rPr>
        <w:t>ъ</w:t>
      </w:r>
      <w:r w:rsidRPr="000F78A0">
        <w:rPr>
          <w:rFonts w:ascii="Garamond" w:hAnsi="Garamond" w:cs="Calibri"/>
          <w:sz w:val="28"/>
          <w:szCs w:val="28"/>
        </w:rPr>
        <w:t>ектов очистки сточных вод в Брянской области;</w:t>
      </w:r>
    </w:p>
    <w:p w14:paraId="57D49A17" w14:textId="6E31F570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предупреждение, выявление и пресечение нарушений жилищного законодательства лицензионных требований к деятельности по управл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нию многоквартирными домами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12285AE5" w14:textId="77777777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государственного надзора за выполнением жилищного зак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нодательства и лицензионного контроля при осуществлении деятельности по управлению многоквартирными домами;</w:t>
      </w:r>
    </w:p>
    <w:p w14:paraId="3133C44E" w14:textId="0DA1C579" w:rsidR="00C447E6" w:rsidRPr="0012685F" w:rsidRDefault="00C447E6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рациональное использование топливно-энергетических ресурсов и внедрение технологий энергосбережения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78E3944B" w14:textId="29FEB842" w:rsidR="002C2DE3" w:rsidRPr="0012685F" w:rsidRDefault="00C447E6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повышение энергетической эффективности потребления тепла, газа, эле</w:t>
      </w:r>
      <w:r w:rsidRPr="000F78A0">
        <w:rPr>
          <w:rFonts w:ascii="Garamond" w:hAnsi="Garamond" w:cs="Calibri"/>
          <w:sz w:val="28"/>
          <w:szCs w:val="28"/>
        </w:rPr>
        <w:t>к</w:t>
      </w:r>
      <w:r w:rsidRPr="000F78A0">
        <w:rPr>
          <w:rFonts w:ascii="Garamond" w:hAnsi="Garamond" w:cs="Calibri"/>
          <w:sz w:val="28"/>
          <w:szCs w:val="28"/>
        </w:rPr>
        <w:t>троэнергии, воды и стимулирование использования энергосберегающих ресу</w:t>
      </w:r>
      <w:r w:rsidRPr="000F78A0">
        <w:rPr>
          <w:rFonts w:ascii="Garamond" w:hAnsi="Garamond" w:cs="Calibri"/>
          <w:sz w:val="28"/>
          <w:szCs w:val="28"/>
        </w:rPr>
        <w:t>р</w:t>
      </w:r>
      <w:r w:rsidRPr="000F78A0">
        <w:rPr>
          <w:rFonts w:ascii="Garamond" w:hAnsi="Garamond" w:cs="Calibri"/>
          <w:sz w:val="28"/>
          <w:szCs w:val="28"/>
        </w:rPr>
        <w:t>сов</w:t>
      </w:r>
      <w:r w:rsidR="002C2DE3" w:rsidRPr="0012685F">
        <w:rPr>
          <w:rFonts w:ascii="Garamond" w:hAnsi="Garamond"/>
          <w:bCs/>
          <w:sz w:val="28"/>
          <w:szCs w:val="28"/>
        </w:rPr>
        <w:t>.</w:t>
      </w:r>
    </w:p>
    <w:p w14:paraId="4DBCF95B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14:paraId="65B6F87D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3767CAD9" w14:textId="77777777" w:rsidR="002C2DE3" w:rsidRPr="0012685F" w:rsidRDefault="002C2DE3" w:rsidP="00D907F7">
      <w:pPr>
        <w:pStyle w:val="Caption"/>
        <w:spacing w:line="252" w:lineRule="auto"/>
        <w:rPr>
          <w:bCs/>
          <w:szCs w:val="28"/>
        </w:rPr>
      </w:pPr>
      <w:r w:rsidRPr="0012685F">
        <w:lastRenderedPageBreak/>
        <w:t xml:space="preserve">Таблица </w:t>
      </w:r>
      <w:fldSimple w:instr=" SEQ Таблица_ \* ARABIC ">
        <w:r w:rsidR="00AA6B46">
          <w:rPr>
            <w:noProof/>
          </w:rPr>
          <w:t>11</w:t>
        </w:r>
      </w:fldSimple>
    </w:p>
    <w:p w14:paraId="23DDAED7" w14:textId="77777777" w:rsidR="002C2DE3" w:rsidRPr="0012685F" w:rsidRDefault="002C2DE3" w:rsidP="00D907F7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 xml:space="preserve">Развитие топливно-энергетического комплекса и жилищно-коммунального хозяйства Брянской области» </w:t>
      </w:r>
    </w:p>
    <w:p w14:paraId="0A8936F0" w14:textId="77777777" w:rsidR="002C2DE3" w:rsidRPr="0012685F" w:rsidRDefault="002C2DE3" w:rsidP="00D907F7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9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1906"/>
        <w:gridCol w:w="1616"/>
        <w:gridCol w:w="911"/>
      </w:tblGrid>
      <w:tr w:rsidR="000459B1" w:rsidRPr="0012685F" w14:paraId="23397679" w14:textId="77777777" w:rsidTr="000459B1">
        <w:trPr>
          <w:cantSplit/>
          <w:trHeight w:val="765"/>
          <w:tblHeader/>
        </w:trPr>
        <w:tc>
          <w:tcPr>
            <w:tcW w:w="4727" w:type="dxa"/>
            <w:shd w:val="clear" w:color="auto" w:fill="auto"/>
            <w:vAlign w:val="center"/>
            <w:hideMark/>
          </w:tcPr>
          <w:p w14:paraId="4E6224C1" w14:textId="026ED8A8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bookmarkStart w:id="34" w:name="_Toc171335424"/>
            <w:bookmarkStart w:id="35" w:name="_Toc210550709"/>
            <w:bookmarkStart w:id="36" w:name="_Toc210550881"/>
            <w:bookmarkEnd w:id="30"/>
            <w:bookmarkEnd w:id="31"/>
            <w:bookmarkEnd w:id="32"/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628D768" w14:textId="0009693B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7DC7BB7" w14:textId="731CE9B3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3082C12C" w14:textId="7D58923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0459B1" w:rsidRPr="0012685F" w14:paraId="7B1F31BF" w14:textId="77777777" w:rsidTr="000459B1">
        <w:trPr>
          <w:cantSplit/>
          <w:trHeight w:val="765"/>
        </w:trPr>
        <w:tc>
          <w:tcPr>
            <w:tcW w:w="4727" w:type="dxa"/>
            <w:shd w:val="clear" w:color="auto" w:fill="auto"/>
            <w:vAlign w:val="center"/>
            <w:hideMark/>
          </w:tcPr>
          <w:p w14:paraId="6E82D05A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B800914" w14:textId="75BB1316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696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453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996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9E90BD2" w14:textId="12E6714C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073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810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317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2C77630A" w14:textId="4E11CC1A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154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459B1" w:rsidRPr="0012685F" w14:paraId="3E2F936D" w14:textId="77777777" w:rsidTr="000459B1">
        <w:trPr>
          <w:cantSplit/>
          <w:trHeight w:val="765"/>
        </w:trPr>
        <w:tc>
          <w:tcPr>
            <w:tcW w:w="4727" w:type="dxa"/>
            <w:shd w:val="clear" w:color="auto" w:fill="auto"/>
            <w:vAlign w:val="center"/>
            <w:hideMark/>
          </w:tcPr>
          <w:p w14:paraId="76C478A6" w14:textId="4EBC648B" w:rsidR="000459B1" w:rsidRPr="0012685F" w:rsidRDefault="000459B1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лищного фонда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A5579B4" w14:textId="123B98C0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252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792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C2AE2E7" w14:textId="5D0FC259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97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856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536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444FA311" w14:textId="49F0F8E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162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459B1" w:rsidRPr="0012685F" w14:paraId="7055CDAE" w14:textId="77777777" w:rsidTr="000459B1">
        <w:trPr>
          <w:cantSplit/>
          <w:trHeight w:val="1275"/>
        </w:trPr>
        <w:tc>
          <w:tcPr>
            <w:tcW w:w="4727" w:type="dxa"/>
            <w:shd w:val="clear" w:color="auto" w:fill="auto"/>
            <w:vAlign w:val="center"/>
            <w:hideMark/>
          </w:tcPr>
          <w:p w14:paraId="423784AE" w14:textId="7BD118ED" w:rsidR="000459B1" w:rsidRPr="0012685F" w:rsidRDefault="000459B1" w:rsidP="0073414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Обеспечение устойчивого сокращения непригодного для проживания жилищного фонда (за счет средств государственной корпорации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Фонд содействия 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формированию жилищно-коммунального хозяйства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6E9D702" w14:textId="06BB5BDD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264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3EA52BA" w14:textId="49F8B52C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877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3F746BBB" w14:textId="126DA8DE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0459B1" w:rsidRPr="0012685F" w14:paraId="10354CE6" w14:textId="77777777" w:rsidTr="000459B1">
        <w:trPr>
          <w:cantSplit/>
          <w:trHeight w:val="765"/>
        </w:trPr>
        <w:tc>
          <w:tcPr>
            <w:tcW w:w="4727" w:type="dxa"/>
            <w:shd w:val="clear" w:color="auto" w:fill="auto"/>
            <w:vAlign w:val="center"/>
            <w:hideMark/>
          </w:tcPr>
          <w:p w14:paraId="26C089DE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375D4A7" w14:textId="15815D19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527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A6BDDB1" w14:textId="29A43EB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978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565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37248CAB" w14:textId="278EA656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0459B1" w:rsidRPr="0012685F" w14:paraId="34BB9212" w14:textId="77777777" w:rsidTr="000459B1">
        <w:trPr>
          <w:cantSplit/>
          <w:trHeight w:val="510"/>
        </w:trPr>
        <w:tc>
          <w:tcPr>
            <w:tcW w:w="4727" w:type="dxa"/>
            <w:shd w:val="clear" w:color="auto" w:fill="auto"/>
            <w:vAlign w:val="center"/>
            <w:hideMark/>
          </w:tcPr>
          <w:p w14:paraId="67D3BFAF" w14:textId="2BA1B9D4" w:rsidR="000459B1" w:rsidRPr="0012685F" w:rsidRDefault="000459B1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Чистая вода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16D9C41" w14:textId="7B3D41E1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359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435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253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51030DF" w14:textId="667F46AD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486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008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181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792FAAE2" w14:textId="67846FD8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135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459B1" w:rsidRPr="0012685F" w14:paraId="0687D45D" w14:textId="77777777" w:rsidTr="000459B1">
        <w:trPr>
          <w:cantSplit/>
          <w:trHeight w:val="510"/>
        </w:trPr>
        <w:tc>
          <w:tcPr>
            <w:tcW w:w="4727" w:type="dxa"/>
            <w:shd w:val="clear" w:color="auto" w:fill="auto"/>
            <w:vAlign w:val="center"/>
            <w:hideMark/>
          </w:tcPr>
          <w:p w14:paraId="1ADF7AA8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Строительство и реконструкция (модернизация) об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ъ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ектов питьевого водоснабжения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A7148C4" w14:textId="12563E40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359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435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253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701307D" w14:textId="13BD4CA0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486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008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181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43AE0879" w14:textId="606B0D63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135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0459B1" w:rsidRPr="0012685F" w14:paraId="7E360512" w14:textId="77777777" w:rsidTr="000459B1">
        <w:trPr>
          <w:cantSplit/>
          <w:trHeight w:val="255"/>
        </w:trPr>
        <w:tc>
          <w:tcPr>
            <w:tcW w:w="4727" w:type="dxa"/>
            <w:shd w:val="clear" w:color="auto" w:fill="auto"/>
            <w:vAlign w:val="center"/>
            <w:hideMark/>
          </w:tcPr>
          <w:p w14:paraId="10768E54" w14:textId="7244720D" w:rsidR="000459B1" w:rsidRPr="0012685F" w:rsidRDefault="00AD759D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F3EDD98" w14:textId="03F0C970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276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765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950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9C7E916" w14:textId="27FD416F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489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945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599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2545B4CE" w14:textId="2E8865A9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177</w:t>
            </w:r>
            <w:r w:rsidR="007341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459B1" w:rsidRPr="0012685F" w14:paraId="38DAD39A" w14:textId="77777777" w:rsidTr="000459B1">
        <w:trPr>
          <w:cantSplit/>
          <w:trHeight w:val="510"/>
        </w:trPr>
        <w:tc>
          <w:tcPr>
            <w:tcW w:w="4727" w:type="dxa"/>
            <w:shd w:val="clear" w:color="auto" w:fill="auto"/>
            <w:vAlign w:val="center"/>
            <w:hideMark/>
          </w:tcPr>
          <w:p w14:paraId="796D7341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6EB7E38" w14:textId="390B3851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161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933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345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356230E" w14:textId="7F258E4F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393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5A8B9B8A" w14:textId="2151C26E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186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0459B1" w:rsidRPr="0012685F" w14:paraId="521812BC" w14:textId="77777777" w:rsidTr="000459B1">
        <w:trPr>
          <w:cantSplit/>
          <w:trHeight w:val="510"/>
        </w:trPr>
        <w:tc>
          <w:tcPr>
            <w:tcW w:w="4727" w:type="dxa"/>
            <w:shd w:val="clear" w:color="auto" w:fill="auto"/>
            <w:vAlign w:val="center"/>
            <w:hideMark/>
          </w:tcPr>
          <w:p w14:paraId="3DF485F3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8C38E4C" w14:textId="0D8D1A52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136DD57" w14:textId="5D8C42B2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873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20D62361" w14:textId="7777777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0459B1" w:rsidRPr="0012685F" w14:paraId="28FCF90E" w14:textId="77777777" w:rsidTr="000459B1">
        <w:trPr>
          <w:cantSplit/>
          <w:trHeight w:val="1020"/>
        </w:trPr>
        <w:tc>
          <w:tcPr>
            <w:tcW w:w="4727" w:type="dxa"/>
            <w:shd w:val="clear" w:color="auto" w:fill="auto"/>
            <w:vAlign w:val="center"/>
            <w:hideMark/>
          </w:tcPr>
          <w:p w14:paraId="00938F9E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Организации, осуществляющие деятельность в сфере капитального ремонта общего имущества в мног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квартирных домах, расположенных на территории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7F9414B" w14:textId="148A22EB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296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04AAA1E" w14:textId="11C34BCD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001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046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7B6D3E53" w14:textId="01E9F9D1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0459B1" w:rsidRPr="0012685F" w14:paraId="56531B40" w14:textId="77777777" w:rsidTr="000459B1">
        <w:trPr>
          <w:cantSplit/>
          <w:trHeight w:val="1020"/>
        </w:trPr>
        <w:tc>
          <w:tcPr>
            <w:tcW w:w="4727" w:type="dxa"/>
            <w:shd w:val="clear" w:color="auto" w:fill="auto"/>
            <w:vAlign w:val="center"/>
            <w:hideMark/>
          </w:tcPr>
          <w:p w14:paraId="0BEB4E27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D21ED42" w14:textId="04CC70D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053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258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997D491" w14:textId="6A3C2549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199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50C2A57A" w14:textId="6B7ACE16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0459B1" w:rsidRPr="0012685F" w14:paraId="445907DB" w14:textId="77777777" w:rsidTr="000459B1">
        <w:trPr>
          <w:cantSplit/>
          <w:trHeight w:val="510"/>
        </w:trPr>
        <w:tc>
          <w:tcPr>
            <w:tcW w:w="4727" w:type="dxa"/>
            <w:shd w:val="clear" w:color="auto" w:fill="auto"/>
            <w:vAlign w:val="center"/>
            <w:hideMark/>
          </w:tcPr>
          <w:p w14:paraId="4D494F99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Подготовка объектов жилищно-коммунального х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зяйства к зиме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07F8943" w14:textId="15DEA28F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7C1794E" w14:textId="701527A7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24574E06" w14:textId="536BB3CA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0459B1" w:rsidRPr="0012685F" w14:paraId="58E79E51" w14:textId="77777777" w:rsidTr="000459B1">
        <w:trPr>
          <w:cantSplit/>
          <w:trHeight w:val="510"/>
        </w:trPr>
        <w:tc>
          <w:tcPr>
            <w:tcW w:w="4727" w:type="dxa"/>
            <w:shd w:val="clear" w:color="auto" w:fill="auto"/>
            <w:vAlign w:val="center"/>
            <w:hideMark/>
          </w:tcPr>
          <w:p w14:paraId="268F47EF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энергетической эффективности и обе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печение энергосбережения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1C75A76" w14:textId="73A800FE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229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7E65B60" w14:textId="65BAC3AC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479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1B4C4B0B" w14:textId="75023FB9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0459B1" w:rsidRPr="0012685F" w14:paraId="2A235BBA" w14:textId="77777777" w:rsidTr="000459B1">
        <w:trPr>
          <w:cantSplit/>
          <w:trHeight w:val="1020"/>
        </w:trPr>
        <w:tc>
          <w:tcPr>
            <w:tcW w:w="4727" w:type="dxa"/>
            <w:shd w:val="clear" w:color="auto" w:fill="auto"/>
            <w:vAlign w:val="center"/>
            <w:hideMark/>
          </w:tcPr>
          <w:p w14:paraId="48B1618B" w14:textId="77777777" w:rsidR="000459B1" w:rsidRPr="0012685F" w:rsidRDefault="000459B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государственной власти Брянской области и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7F7DC59" w14:textId="0B98E5FF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ACD2DC7" w14:textId="6462E272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0C621745" w14:textId="57668EDA" w:rsidR="000459B1" w:rsidRPr="0012685F" w:rsidRDefault="000459B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341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162BA5BF" w14:textId="5DF2B749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составе государственной программы осуществляется реализация реги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нальных проектов «Обеспечение устойчивого сокращения непригодного для проживания жилищного фонда» и «Чистая вода».</w:t>
      </w:r>
      <w:r w:rsidR="00CE3A52" w:rsidRPr="0012685F">
        <w:rPr>
          <w:rFonts w:ascii="Garamond" w:hAnsi="Garamond"/>
          <w:bCs/>
          <w:sz w:val="28"/>
          <w:szCs w:val="28"/>
        </w:rPr>
        <w:t xml:space="preserve"> </w:t>
      </w:r>
    </w:p>
    <w:p w14:paraId="238248A9" w14:textId="61DD03A2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Финансовое обеспечение регионального проекта</w:t>
      </w:r>
      <w:r w:rsidR="00AD759D" w:rsidRPr="0012685F">
        <w:rPr>
          <w:rFonts w:ascii="Garamond" w:hAnsi="Garamond"/>
          <w:bCs/>
          <w:sz w:val="28"/>
          <w:szCs w:val="28"/>
        </w:rPr>
        <w:t xml:space="preserve"> «Обеспечение устойч</w:t>
      </w:r>
      <w:r w:rsidR="00AD759D" w:rsidRPr="0012685F">
        <w:rPr>
          <w:rFonts w:ascii="Garamond" w:hAnsi="Garamond"/>
          <w:bCs/>
          <w:sz w:val="28"/>
          <w:szCs w:val="28"/>
        </w:rPr>
        <w:t>и</w:t>
      </w:r>
      <w:r w:rsidR="00AD759D" w:rsidRPr="0012685F">
        <w:rPr>
          <w:rFonts w:ascii="Garamond" w:hAnsi="Garamond"/>
          <w:bCs/>
          <w:sz w:val="28"/>
          <w:szCs w:val="28"/>
        </w:rPr>
        <w:t>вого сокращения непригодного для проживания жилищного фонда»</w:t>
      </w:r>
      <w:r w:rsidRPr="0012685F">
        <w:rPr>
          <w:rFonts w:ascii="Garamond" w:hAnsi="Garamond"/>
          <w:bCs/>
          <w:sz w:val="28"/>
          <w:szCs w:val="28"/>
        </w:rPr>
        <w:t xml:space="preserve"> на </w:t>
      </w:r>
      <w:r w:rsidR="00AD759D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 </w:t>
      </w:r>
      <w:r w:rsidRPr="0012685F">
        <w:rPr>
          <w:rFonts w:ascii="Garamond" w:hAnsi="Garamond"/>
          <w:bCs/>
          <w:sz w:val="28"/>
          <w:szCs w:val="28"/>
        </w:rPr>
        <w:lastRenderedPageBreak/>
        <w:t xml:space="preserve">запланировано в размере </w:t>
      </w:r>
      <w:r w:rsidR="00AD759D" w:rsidRPr="0012685F">
        <w:rPr>
          <w:rFonts w:ascii="Garamond" w:hAnsi="Garamond"/>
          <w:bCs/>
          <w:sz w:val="28"/>
          <w:szCs w:val="28"/>
        </w:rPr>
        <w:t>97,9 млн</w:t>
      </w:r>
      <w:r w:rsidRPr="0012685F">
        <w:rPr>
          <w:rFonts w:ascii="Garamond" w:hAnsi="Garamond"/>
          <w:bCs/>
          <w:sz w:val="28"/>
          <w:szCs w:val="28"/>
        </w:rPr>
        <w:t>. рублей (</w:t>
      </w:r>
      <w:r w:rsidR="00AD759D" w:rsidRPr="0012685F">
        <w:rPr>
          <w:rFonts w:ascii="Garamond" w:hAnsi="Garamond"/>
          <w:bCs/>
          <w:sz w:val="28"/>
          <w:szCs w:val="28"/>
        </w:rPr>
        <w:t>162,4</w:t>
      </w:r>
      <w:r w:rsidRPr="0012685F">
        <w:rPr>
          <w:rFonts w:ascii="Garamond" w:hAnsi="Garamond"/>
          <w:bCs/>
          <w:sz w:val="28"/>
          <w:szCs w:val="28"/>
        </w:rPr>
        <w:t>% к уровню текущего года) и на 99% осуществляется за счет средств Фонда содействия реформированию ЖКХ.</w:t>
      </w:r>
    </w:p>
    <w:p w14:paraId="582A3EAE" w14:textId="102926D1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Целью проекта «Чистая вода» является повышение качества питьевой воды для населения. Финансовое обеспечение регионального проекта на </w:t>
      </w:r>
      <w:r w:rsidR="00AD759D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 з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 xml:space="preserve">планировано в размере </w:t>
      </w:r>
      <w:r w:rsidR="00AD759D" w:rsidRPr="0012685F">
        <w:rPr>
          <w:rFonts w:ascii="Garamond" w:hAnsi="Garamond"/>
          <w:bCs/>
          <w:sz w:val="28"/>
          <w:szCs w:val="28"/>
        </w:rPr>
        <w:t>486 млн</w:t>
      </w:r>
      <w:r w:rsidRPr="0012685F">
        <w:rPr>
          <w:rFonts w:ascii="Garamond" w:hAnsi="Garamond"/>
          <w:bCs/>
          <w:sz w:val="28"/>
          <w:szCs w:val="28"/>
        </w:rPr>
        <w:t>. рублей</w:t>
      </w:r>
      <w:r w:rsidR="00AD759D" w:rsidRPr="0012685F">
        <w:rPr>
          <w:rFonts w:ascii="Garamond" w:hAnsi="Garamond"/>
          <w:bCs/>
          <w:sz w:val="28"/>
          <w:szCs w:val="28"/>
        </w:rPr>
        <w:t xml:space="preserve"> (135,2% к уровню 2021 года). Средства в рамках реализации проекта направляются на строительство и реконструкцию (модернизацию) объектов питьевого водоснабжения в населенных пунктах Брянской области.</w:t>
      </w:r>
    </w:p>
    <w:p w14:paraId="67B37765" w14:textId="076E5A64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бюджетных проектировках на 202</w:t>
      </w:r>
      <w:r w:rsidR="00734144">
        <w:rPr>
          <w:rFonts w:ascii="Garamond" w:hAnsi="Garamond"/>
          <w:sz w:val="28"/>
          <w:szCs w:val="28"/>
        </w:rPr>
        <w:t>2</w:t>
      </w:r>
      <w:r w:rsidRPr="0012685F">
        <w:rPr>
          <w:rFonts w:ascii="Garamond" w:hAnsi="Garamond"/>
          <w:sz w:val="28"/>
          <w:szCs w:val="28"/>
        </w:rPr>
        <w:t xml:space="preserve"> год предусматриваются бюджетные ассигнования в объеме </w:t>
      </w:r>
      <w:r w:rsidR="00AD759D" w:rsidRPr="0012685F">
        <w:rPr>
          <w:rFonts w:ascii="Garamond" w:hAnsi="Garamond"/>
          <w:sz w:val="28"/>
          <w:szCs w:val="28"/>
        </w:rPr>
        <w:t>302,4</w:t>
      </w:r>
      <w:r w:rsidRPr="0012685F">
        <w:rPr>
          <w:rFonts w:ascii="Garamond" w:hAnsi="Garamond"/>
          <w:sz w:val="28"/>
          <w:szCs w:val="28"/>
        </w:rPr>
        <w:t xml:space="preserve"> млн. рублей софинансирование объектов капитал</w:t>
      </w:r>
      <w:r w:rsidRPr="0012685F">
        <w:rPr>
          <w:rFonts w:ascii="Garamond" w:hAnsi="Garamond"/>
          <w:sz w:val="28"/>
          <w:szCs w:val="28"/>
        </w:rPr>
        <w:t>ь</w:t>
      </w:r>
      <w:r w:rsidRPr="0012685F">
        <w:rPr>
          <w:rFonts w:ascii="Garamond" w:hAnsi="Garamond"/>
          <w:sz w:val="28"/>
          <w:szCs w:val="28"/>
        </w:rPr>
        <w:t>ного строительства муниципальной собственности, в том числе:</w:t>
      </w:r>
    </w:p>
    <w:p w14:paraId="1C0494B8" w14:textId="04CEA576" w:rsidR="00AD759D" w:rsidRPr="0012685F" w:rsidRDefault="00AD75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реконструкция очистных сооружений в г. Трубчевск (124,3 млн. рублей);</w:t>
      </w:r>
    </w:p>
    <w:p w14:paraId="2260E6D0" w14:textId="688C6AF7" w:rsidR="00AD759D" w:rsidRPr="0012685F" w:rsidRDefault="00AD75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строительство очистных сооружений в пос. Локоть Брасовского района Брянской области (32,9 млн. рублей);</w:t>
      </w:r>
    </w:p>
    <w:p w14:paraId="0F55C025" w14:textId="3EDBF8AB" w:rsidR="00AD759D" w:rsidRPr="0012685F" w:rsidRDefault="00AD75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реконструкция очистных сооружений в п. Суземка Суземского района Брянской области (40,0 млн. рублей);</w:t>
      </w:r>
    </w:p>
    <w:p w14:paraId="3D73EA1A" w14:textId="7898C8E5" w:rsidR="00AD759D" w:rsidRPr="0012685F" w:rsidRDefault="00AD75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строительство очистных сооружений и напорного коллектора в г. Мглин Мглинского района Брянской области (75,7 млн. рублей);</w:t>
      </w:r>
    </w:p>
    <w:p w14:paraId="3ED3D097" w14:textId="2247AEB4" w:rsidR="00AD759D" w:rsidRPr="0012685F" w:rsidRDefault="00AD75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строительство и реконструкция систем водоснабжения в населенных пун</w:t>
      </w:r>
      <w:r w:rsidRPr="0012685F">
        <w:rPr>
          <w:rFonts w:ascii="Garamond" w:hAnsi="Garamond"/>
          <w:sz w:val="28"/>
          <w:szCs w:val="28"/>
        </w:rPr>
        <w:t>к</w:t>
      </w:r>
      <w:r w:rsidRPr="0012685F">
        <w:rPr>
          <w:rFonts w:ascii="Garamond" w:hAnsi="Garamond"/>
          <w:sz w:val="28"/>
          <w:szCs w:val="28"/>
        </w:rPr>
        <w:t>тах Брянской области (29,5 млн. рублей).</w:t>
      </w:r>
    </w:p>
    <w:p w14:paraId="40C6D447" w14:textId="2E2B4615" w:rsidR="00AD759D" w:rsidRPr="0012685F" w:rsidRDefault="00AD759D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Также предусматриваются средства</w:t>
      </w:r>
      <w:r w:rsidR="00734144">
        <w:rPr>
          <w:rFonts w:ascii="Garamond" w:hAnsi="Garamond"/>
          <w:sz w:val="28"/>
          <w:szCs w:val="28"/>
        </w:rPr>
        <w:t xml:space="preserve"> в</w:t>
      </w:r>
      <w:r w:rsidRPr="0012685F">
        <w:rPr>
          <w:rFonts w:ascii="Garamond" w:hAnsi="Garamond"/>
          <w:sz w:val="28"/>
          <w:szCs w:val="28"/>
        </w:rPr>
        <w:t xml:space="preserve"> объеме 63,</w:t>
      </w:r>
      <w:r w:rsidR="00CE3A52" w:rsidRPr="0012685F">
        <w:rPr>
          <w:rFonts w:ascii="Garamond" w:hAnsi="Garamond"/>
          <w:sz w:val="28"/>
          <w:szCs w:val="28"/>
        </w:rPr>
        <w:t>9</w:t>
      </w:r>
      <w:r w:rsidRPr="0012685F">
        <w:rPr>
          <w:rFonts w:ascii="Garamond" w:hAnsi="Garamond"/>
          <w:sz w:val="28"/>
          <w:szCs w:val="28"/>
        </w:rPr>
        <w:t xml:space="preserve"> млн. рублей</w:t>
      </w:r>
      <w:r w:rsidR="00734144">
        <w:rPr>
          <w:rFonts w:ascii="Garamond" w:hAnsi="Garamond"/>
          <w:sz w:val="28"/>
          <w:szCs w:val="28"/>
        </w:rPr>
        <w:t xml:space="preserve"> на</w:t>
      </w:r>
      <w:r w:rsidRPr="0012685F">
        <w:rPr>
          <w:rFonts w:ascii="Garamond" w:hAnsi="Garamond"/>
          <w:sz w:val="28"/>
          <w:szCs w:val="28"/>
        </w:rPr>
        <w:t xml:space="preserve"> ст</w:t>
      </w:r>
      <w:r w:rsidR="00734144">
        <w:rPr>
          <w:rFonts w:ascii="Garamond" w:hAnsi="Garamond"/>
          <w:sz w:val="28"/>
          <w:szCs w:val="28"/>
        </w:rPr>
        <w:t>р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тельство и реконструкцию объектов теплоснабжения:</w:t>
      </w:r>
    </w:p>
    <w:p w14:paraId="40CABE79" w14:textId="77984B27" w:rsidR="00AD759D" w:rsidRPr="0012685F" w:rsidRDefault="00CE3A52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</w:t>
      </w:r>
      <w:r w:rsidR="00AD759D" w:rsidRPr="0012685F">
        <w:rPr>
          <w:rFonts w:ascii="Garamond" w:hAnsi="Garamond"/>
          <w:sz w:val="28"/>
          <w:szCs w:val="28"/>
        </w:rPr>
        <w:t>еконструкция котельной по ул. Степной, 3 в Советском районе г. Брянска (12,4 млн. рублей);</w:t>
      </w:r>
    </w:p>
    <w:p w14:paraId="404CC7DE" w14:textId="0609DF4D" w:rsidR="00AD759D" w:rsidRPr="0012685F" w:rsidRDefault="00CE3A52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</w:t>
      </w:r>
      <w:r w:rsidR="00AD759D" w:rsidRPr="0012685F">
        <w:rPr>
          <w:rFonts w:ascii="Garamond" w:hAnsi="Garamond"/>
          <w:sz w:val="28"/>
          <w:szCs w:val="28"/>
        </w:rPr>
        <w:t>еконструкция котельной по ул. Школьной в с. Городище Погарского района Брянской области (3,2 млн. рублей);</w:t>
      </w:r>
    </w:p>
    <w:p w14:paraId="5555A498" w14:textId="766B55C8" w:rsidR="00AD759D" w:rsidRPr="0012685F" w:rsidRDefault="00CE3A52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строительство БМК в пос. Лесное Суражского района Брянской области (25,8 млн. рублей);</w:t>
      </w:r>
    </w:p>
    <w:p w14:paraId="014C122D" w14:textId="0D81AFA4" w:rsidR="00CE3A52" w:rsidRPr="0012685F" w:rsidRDefault="00CE3A52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строительство БМК с целью переключения потребителей от котельной по ул. Советская, 59 в г. Злынка Брянской области (22,5 млн. рублей).</w:t>
      </w:r>
    </w:p>
    <w:p w14:paraId="68998EBB" w14:textId="2AA4AEC7" w:rsidR="00CE3A52" w:rsidRPr="0012685F" w:rsidRDefault="00CE3A52" w:rsidP="00D907F7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проекте бюджета предусматриваются средства (57,0 млн. рублей; 102,6% к уровню 2021 года) на финансовое обеспечение деятельности регионального фонда капитального ремонта многоквартирных домов Брянской области.</w:t>
      </w:r>
    </w:p>
    <w:p w14:paraId="1DB32296" w14:textId="75D48E55" w:rsidR="002C2DE3" w:rsidRPr="0012685F" w:rsidRDefault="002C2DE3" w:rsidP="00D907F7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12685F">
        <w:rPr>
          <w:rFonts w:ascii="Garamond" w:eastAsia="Times New Roman" w:hAnsi="Garamond"/>
          <w:sz w:val="28"/>
          <w:szCs w:val="28"/>
          <w:lang w:eastAsia="ru-RU"/>
        </w:rPr>
        <w:t xml:space="preserve">Средства на подготовку объектов ЖКХ </w:t>
      </w:r>
      <w:r w:rsidR="00E632C5" w:rsidRPr="0012685F">
        <w:rPr>
          <w:rFonts w:ascii="Garamond" w:eastAsia="Times New Roman" w:hAnsi="Garamond"/>
          <w:sz w:val="28"/>
          <w:szCs w:val="28"/>
          <w:lang w:eastAsia="ru-RU"/>
        </w:rPr>
        <w:t>к зиме предусмотрены с ростом на 50% к уровню текущего года.</w:t>
      </w:r>
    </w:p>
    <w:p w14:paraId="7C429680" w14:textId="77777777" w:rsidR="002C2DE3" w:rsidRPr="0012685F" w:rsidRDefault="002C2DE3" w:rsidP="00D907F7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Соисполнителями государственной программы в рамках мероприятий по повышению энергетической эффективности и обеспечению энергосбережения являются: Администрация Губернатора Брянской области и Правительства Брянской области, Департамент здравоохранения Брянской области, Департ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мент семьи, социальной и демографической политики Брянской области. В ра</w:t>
      </w:r>
      <w:r w:rsidRPr="0012685F">
        <w:rPr>
          <w:rFonts w:ascii="Garamond" w:hAnsi="Garamond"/>
          <w:sz w:val="28"/>
          <w:szCs w:val="28"/>
        </w:rPr>
        <w:t>м</w:t>
      </w:r>
      <w:r w:rsidRPr="0012685F">
        <w:rPr>
          <w:rFonts w:ascii="Garamond" w:hAnsi="Garamond"/>
          <w:sz w:val="28"/>
          <w:szCs w:val="28"/>
        </w:rPr>
        <w:t>ках указанного направления расходов предусмотрено:</w:t>
      </w:r>
    </w:p>
    <w:p w14:paraId="2194ADAE" w14:textId="77777777" w:rsidR="002C2DE3" w:rsidRPr="0012685F" w:rsidRDefault="002C2DE3" w:rsidP="00D907F7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предоставление </w:t>
      </w:r>
      <w:bookmarkStart w:id="37" w:name="_Toc171335425"/>
      <w:bookmarkStart w:id="38" w:name="_Toc210550710"/>
      <w:bookmarkStart w:id="39" w:name="_Toc210550882"/>
      <w:bookmarkEnd w:id="34"/>
      <w:bookmarkEnd w:id="35"/>
      <w:bookmarkEnd w:id="36"/>
      <w:r w:rsidRPr="0012685F">
        <w:rPr>
          <w:rFonts w:ascii="Garamond" w:hAnsi="Garamond"/>
          <w:sz w:val="28"/>
          <w:szCs w:val="28"/>
        </w:rPr>
        <w:t>субсидий государственным учреждениям на оснащение приборами учета энергоресурсов (электрической энергии, тепловой энергии, в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ды и природного газа);</w:t>
      </w:r>
    </w:p>
    <w:p w14:paraId="5FD7A561" w14:textId="77777777" w:rsidR="002C2DE3" w:rsidRPr="0012685F" w:rsidRDefault="002C2DE3" w:rsidP="00D907F7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lastRenderedPageBreak/>
        <w:t>предоставление субсидий государственным учреждениям на замену освет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тельного оборудования на энергосберегающее;</w:t>
      </w:r>
    </w:p>
    <w:p w14:paraId="6EF06AC7" w14:textId="766545F7" w:rsidR="002C2DE3" w:rsidRPr="0012685F" w:rsidRDefault="002C2DE3" w:rsidP="00D907F7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реализация мероприятий по обеспечению энергосбережения и повыш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>нию энергетической эффективности.</w:t>
      </w:r>
    </w:p>
    <w:p w14:paraId="263A14EF" w14:textId="35F9F607" w:rsidR="00E632C5" w:rsidRPr="0012685F" w:rsidRDefault="00E632C5" w:rsidP="00D907F7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На указанные цели предусмотрено 1,5 млн. рублей (120,3% к уровню 2021 года).</w:t>
      </w:r>
    </w:p>
    <w:p w14:paraId="02DCA987" w14:textId="77777777" w:rsidR="002C2DE3" w:rsidRPr="0012685F" w:rsidRDefault="002C2DE3" w:rsidP="00D907F7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14:paraId="56ABCA17" w14:textId="77777777" w:rsidR="00E632C5" w:rsidRPr="0012685F" w:rsidRDefault="00E632C5" w:rsidP="00D907F7">
      <w:pPr>
        <w:spacing w:line="252" w:lineRule="auto"/>
        <w:rPr>
          <w:rFonts w:ascii="Garamond" w:hAnsi="Garamond"/>
          <w:b/>
          <w:sz w:val="28"/>
          <w:szCs w:val="20"/>
        </w:rPr>
      </w:pPr>
      <w:bookmarkStart w:id="40" w:name="_Toc54888294"/>
      <w:r w:rsidRPr="0012685F">
        <w:rPr>
          <w:rFonts w:ascii="Garamond" w:hAnsi="Garamond"/>
        </w:rPr>
        <w:br w:type="page"/>
      </w:r>
    </w:p>
    <w:p w14:paraId="66604D4C" w14:textId="0F4B4BE8" w:rsidR="002C2DE3" w:rsidRPr="0012685F" w:rsidRDefault="002C2DE3" w:rsidP="00D907F7">
      <w:pPr>
        <w:pStyle w:val="Heading1"/>
        <w:spacing w:line="252" w:lineRule="auto"/>
      </w:pPr>
      <w:bookmarkStart w:id="41" w:name="_Toc86303970"/>
      <w:r w:rsidRPr="0012685F">
        <w:lastRenderedPageBreak/>
        <w:t>ГОСУДАРСТВЕННАЯ ПРОГРАММА</w:t>
      </w:r>
      <w:r w:rsidRPr="0012685F">
        <w:br/>
        <w:t>«ФОРМИРОВАНИЕ СОВРЕМЕННОЙ ГОРОДСКОЙ СРЕДЫ</w:t>
      </w:r>
      <w:r w:rsidRPr="0012685F">
        <w:br/>
        <w:t>БРЯНСКОЙ ОБЛАСТИ»</w:t>
      </w:r>
      <w:bookmarkEnd w:id="40"/>
      <w:bookmarkEnd w:id="41"/>
    </w:p>
    <w:p w14:paraId="178251BA" w14:textId="77777777" w:rsidR="002C2DE3" w:rsidRPr="0012685F" w:rsidRDefault="002C2DE3" w:rsidP="00D907F7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7D861360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повышение качества и комфорта городской среды на территории Брянской области:</w:t>
      </w:r>
    </w:p>
    <w:p w14:paraId="1BA23CAB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реализация регионального проекта «Формирование комфортной горо</w:t>
      </w:r>
      <w:r w:rsidRPr="0012685F">
        <w:rPr>
          <w:rFonts w:ascii="Garamond" w:hAnsi="Garamond"/>
          <w:sz w:val="28"/>
          <w:szCs w:val="28"/>
        </w:rPr>
        <w:t>д</w:t>
      </w:r>
      <w:r w:rsidRPr="0012685F">
        <w:rPr>
          <w:rFonts w:ascii="Garamond" w:hAnsi="Garamond"/>
          <w:sz w:val="28"/>
          <w:szCs w:val="28"/>
        </w:rPr>
        <w:t>ской среды».</w:t>
      </w:r>
    </w:p>
    <w:p w14:paraId="39FE2A16" w14:textId="02F6E788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составе государственной программы осуществляется реализация реги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нального проекта «Формирование комфортной городской среды». Цель прое</w:t>
      </w:r>
      <w:r w:rsidRPr="0012685F">
        <w:rPr>
          <w:rFonts w:ascii="Garamond" w:hAnsi="Garamond"/>
          <w:bCs/>
          <w:sz w:val="28"/>
          <w:szCs w:val="28"/>
        </w:rPr>
        <w:t>к</w:t>
      </w:r>
      <w:r w:rsidRPr="0012685F">
        <w:rPr>
          <w:rFonts w:ascii="Garamond" w:hAnsi="Garamond"/>
          <w:bCs/>
          <w:sz w:val="28"/>
          <w:szCs w:val="28"/>
        </w:rPr>
        <w:t>та –</w:t>
      </w:r>
      <w:r w:rsidR="006976B2">
        <w:rPr>
          <w:rFonts w:ascii="Garamond" w:hAnsi="Garamond"/>
          <w:bCs/>
          <w:sz w:val="28"/>
          <w:szCs w:val="28"/>
        </w:rPr>
        <w:t xml:space="preserve"> </w:t>
      </w:r>
      <w:r w:rsidRPr="0012685F">
        <w:rPr>
          <w:rFonts w:ascii="Garamond" w:hAnsi="Garamond"/>
          <w:bCs/>
          <w:sz w:val="28"/>
          <w:szCs w:val="28"/>
        </w:rPr>
        <w:t xml:space="preserve">повышение комфортности городской среды, повышения индекса качества городской среды. Финансовое обеспечение регионального проекта на </w:t>
      </w:r>
      <w:r w:rsidR="00E632C5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 составляет </w:t>
      </w:r>
      <w:r w:rsidR="00E632C5" w:rsidRPr="0012685F">
        <w:rPr>
          <w:rFonts w:ascii="Garamond" w:hAnsi="Garamond"/>
          <w:bCs/>
          <w:sz w:val="28"/>
          <w:szCs w:val="28"/>
        </w:rPr>
        <w:t>322,2 млн</w:t>
      </w:r>
      <w:r w:rsidRPr="0012685F">
        <w:rPr>
          <w:rFonts w:ascii="Garamond" w:hAnsi="Garamond"/>
          <w:bCs/>
          <w:sz w:val="28"/>
          <w:szCs w:val="28"/>
        </w:rPr>
        <w:t>. рублей.</w:t>
      </w:r>
    </w:p>
    <w:p w14:paraId="66A17025" w14:textId="77777777" w:rsidR="002C2DE3" w:rsidRPr="0012685F" w:rsidRDefault="002C2DE3" w:rsidP="00D907F7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12685F">
        <w:rPr>
          <w:rFonts w:ascii="Garamond" w:eastAsia="Times New Roman" w:hAnsi="Garamond"/>
          <w:sz w:val="28"/>
          <w:szCs w:val="28"/>
          <w:lang w:eastAsia="ru-RU"/>
        </w:rPr>
        <w:t>Ответственным исполнителем государственной программы является Д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партамент топливно-энергетического комплекса и жилищно-коммунального х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зяйства Брянской области.</w:t>
      </w:r>
    </w:p>
    <w:p w14:paraId="5A5839B2" w14:textId="77777777" w:rsidR="002C2DE3" w:rsidRPr="0012685F" w:rsidRDefault="002C2DE3" w:rsidP="00D907F7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12685F">
        <w:rPr>
          <w:rFonts w:ascii="Garamond" w:eastAsia="Times New Roman" w:hAnsi="Garamond"/>
          <w:sz w:val="28"/>
          <w:szCs w:val="28"/>
          <w:lang w:eastAsia="ru-RU"/>
        </w:rPr>
        <w:t>В рамках государственной программы осуществляется предоставление су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б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сидий бюджетам муниципальных образований на поддержку муниципальных программ формирования современной городской среды, направленных на:</w:t>
      </w:r>
    </w:p>
    <w:p w14:paraId="05AA3DFB" w14:textId="77777777" w:rsidR="002C2DE3" w:rsidRPr="0012685F" w:rsidRDefault="002C2DE3" w:rsidP="00D907F7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12685F">
        <w:rPr>
          <w:rFonts w:ascii="Garamond" w:eastAsia="Times New Roman" w:hAnsi="Garamond"/>
          <w:sz w:val="28"/>
          <w:szCs w:val="28"/>
          <w:lang w:eastAsia="ru-RU"/>
        </w:rPr>
        <w:t>– реализацию мероприятий по благоустройству площадей, набережных, улиц, пешеходных зон, скверов, парков, дворовых территорий;</w:t>
      </w:r>
    </w:p>
    <w:p w14:paraId="6F187144" w14:textId="77777777" w:rsidR="002C2DE3" w:rsidRPr="0012685F" w:rsidRDefault="002C2DE3" w:rsidP="00D907F7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12685F">
        <w:rPr>
          <w:rFonts w:ascii="Garamond" w:eastAsia="Times New Roman" w:hAnsi="Garamond"/>
          <w:sz w:val="28"/>
          <w:szCs w:val="28"/>
          <w:lang w:eastAsia="ru-RU"/>
        </w:rPr>
        <w:t>– реализацию мероприятий по строительству, реконструкции (модерниз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а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ции) объектов капитального строительства в рамках мероприятий по благ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устройству общественных территорий;</w:t>
      </w:r>
    </w:p>
    <w:p w14:paraId="17BE288E" w14:textId="77777777" w:rsidR="002C2DE3" w:rsidRPr="0012685F" w:rsidRDefault="002C2DE3" w:rsidP="00D907F7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12685F">
        <w:rPr>
          <w:rFonts w:ascii="Garamond" w:eastAsia="Times New Roman" w:hAnsi="Garamond"/>
          <w:sz w:val="28"/>
          <w:szCs w:val="28"/>
          <w:lang w:eastAsia="ru-RU"/>
        </w:rPr>
        <w:t>– осуществление строительного контроля в процессе строительства объе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к</w:t>
      </w:r>
      <w:r w:rsidRPr="0012685F">
        <w:rPr>
          <w:rFonts w:ascii="Garamond" w:eastAsia="Times New Roman" w:hAnsi="Garamond"/>
          <w:sz w:val="28"/>
          <w:szCs w:val="28"/>
          <w:lang w:eastAsia="ru-RU"/>
        </w:rPr>
        <w:t>тов капитального строительства.</w:t>
      </w:r>
    </w:p>
    <w:p w14:paraId="752683F5" w14:textId="77777777" w:rsidR="002C2DE3" w:rsidRPr="0012685F" w:rsidRDefault="002C2DE3" w:rsidP="00D907F7">
      <w:pPr>
        <w:spacing w:before="12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</w:p>
    <w:p w14:paraId="61A14CEE" w14:textId="77777777" w:rsidR="002C2DE3" w:rsidRPr="0012685F" w:rsidRDefault="002C2DE3" w:rsidP="00D907F7">
      <w:pPr>
        <w:spacing w:before="120" w:line="252" w:lineRule="auto"/>
        <w:ind w:firstLine="720"/>
        <w:jc w:val="both"/>
        <w:rPr>
          <w:rFonts w:ascii="Garamond" w:hAnsi="Garamond"/>
        </w:rPr>
      </w:pPr>
      <w:r w:rsidRPr="0012685F">
        <w:rPr>
          <w:rFonts w:ascii="Garamond" w:hAnsi="Garamond"/>
        </w:rPr>
        <w:br w:type="page"/>
      </w:r>
    </w:p>
    <w:p w14:paraId="056B42C4" w14:textId="77777777" w:rsidR="00A2349D" w:rsidRPr="0012685F" w:rsidRDefault="00A2349D" w:rsidP="00A2349D">
      <w:pPr>
        <w:pStyle w:val="Heading1"/>
        <w:spacing w:line="252" w:lineRule="auto"/>
      </w:pPr>
      <w:bookmarkStart w:id="42" w:name="_Toc54888295"/>
      <w:bookmarkStart w:id="43" w:name="_Toc86303971"/>
      <w:bookmarkStart w:id="44" w:name="_Toc54888298"/>
      <w:bookmarkStart w:id="45" w:name="_Toc210550714"/>
      <w:bookmarkStart w:id="46" w:name="_Toc210550886"/>
      <w:bookmarkStart w:id="47" w:name="_Toc171335428"/>
      <w:bookmarkEnd w:id="37"/>
      <w:bookmarkEnd w:id="38"/>
      <w:bookmarkEnd w:id="39"/>
      <w:r w:rsidRPr="0012685F">
        <w:lastRenderedPageBreak/>
        <w:t>ГОСУДАРСТВЕННАЯ ПРОГРАММА</w:t>
      </w:r>
      <w:r w:rsidRPr="0012685F">
        <w:br/>
        <w:t>«РАЗВИТИЕ ЗДРАВООХРАНЕНИЯ БРЯНСКОЙ ОБЛАСТИ»</w:t>
      </w:r>
      <w:bookmarkEnd w:id="42"/>
      <w:bookmarkEnd w:id="43"/>
      <w:r w:rsidRPr="0012685F">
        <w:br/>
      </w:r>
    </w:p>
    <w:p w14:paraId="7EED0A21" w14:textId="77777777" w:rsidR="00A2349D" w:rsidRPr="0012685F" w:rsidRDefault="00A2349D" w:rsidP="00A2349D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bookmarkStart w:id="48" w:name="_Toc171335426"/>
      <w:bookmarkStart w:id="49" w:name="_Toc210550711"/>
      <w:bookmarkStart w:id="50" w:name="_Toc210550883"/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66AA8547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доступности медицинской помощи и повышение э</w:t>
      </w:r>
      <w:r w:rsidRPr="000F78A0">
        <w:rPr>
          <w:rFonts w:ascii="Garamond" w:hAnsi="Garamond" w:cs="Calibri"/>
          <w:b/>
          <w:bCs/>
          <w:sz w:val="28"/>
          <w:szCs w:val="28"/>
        </w:rPr>
        <w:t>ф</w:t>
      </w:r>
      <w:r w:rsidRPr="000F78A0">
        <w:rPr>
          <w:rFonts w:ascii="Garamond" w:hAnsi="Garamond" w:cs="Calibri"/>
          <w:b/>
          <w:bCs/>
          <w:sz w:val="28"/>
          <w:szCs w:val="28"/>
        </w:rPr>
        <w:t>фективности медицинских услуг, объемы, виды и качество которых дол</w:t>
      </w:r>
      <w:r w:rsidRPr="000F78A0">
        <w:rPr>
          <w:rFonts w:ascii="Garamond" w:hAnsi="Garamond" w:cs="Calibri"/>
          <w:b/>
          <w:bCs/>
          <w:sz w:val="28"/>
          <w:szCs w:val="28"/>
        </w:rPr>
        <w:t>ж</w:t>
      </w:r>
      <w:r w:rsidRPr="000F78A0">
        <w:rPr>
          <w:rFonts w:ascii="Garamond" w:hAnsi="Garamond" w:cs="Calibri"/>
          <w:b/>
          <w:bCs/>
          <w:sz w:val="28"/>
          <w:szCs w:val="28"/>
        </w:rPr>
        <w:t>ны соответствовать уровню заболеваемости и потребностям населения, передовым достижениям медицинской науки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36C7E736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безопасности и качества донорской крови и ее компонентов;</w:t>
      </w:r>
    </w:p>
    <w:p w14:paraId="2DFDC41B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граждан лекарственными препаратами и оказание отдельных видов медицинских услуг;</w:t>
      </w:r>
    </w:p>
    <w:p w14:paraId="7B59103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медицинских организаций системы здравоохранения квал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фицированными кадрами;</w:t>
      </w:r>
    </w:p>
    <w:p w14:paraId="22CF9746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оптимизация работы медицинских организаций, оказывающих первичную медико-санитарную помощь;</w:t>
      </w:r>
    </w:p>
    <w:p w14:paraId="10EB1FFD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переоснащение медицинским оборудованием медицинских организаций, оказывающих помощь больным онкологическими заболеваниями;</w:t>
      </w:r>
    </w:p>
    <w:p w14:paraId="2736F24C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переоснащение региональных сосудистых центров и первичных сосуд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стых отделений;</w:t>
      </w:r>
    </w:p>
    <w:p w14:paraId="01FA08BB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повышение доступности и качества оказания медицинской помощи гра</w:t>
      </w:r>
      <w:r w:rsidRPr="000F78A0">
        <w:rPr>
          <w:rFonts w:ascii="Garamond" w:hAnsi="Garamond" w:cs="Calibri"/>
          <w:sz w:val="28"/>
          <w:szCs w:val="28"/>
        </w:rPr>
        <w:t>ж</w:t>
      </w:r>
      <w:r w:rsidRPr="000F78A0">
        <w:rPr>
          <w:rFonts w:ascii="Garamond" w:hAnsi="Garamond" w:cs="Calibri"/>
          <w:sz w:val="28"/>
          <w:szCs w:val="28"/>
        </w:rPr>
        <w:t>данам;</w:t>
      </w:r>
    </w:p>
    <w:p w14:paraId="702DAD7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инфраструктуры сферы здравоохранения;</w:t>
      </w:r>
    </w:p>
    <w:p w14:paraId="2364D60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кадрового потенциала сферы здравоохранения и реализация мер государственной поддержки медицинских работников;</w:t>
      </w:r>
    </w:p>
    <w:p w14:paraId="6E727CB6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медицинской реабилитации населения и совершенствование с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стемы санаторно-курортного лечения, в том числе детей;</w:t>
      </w:r>
    </w:p>
    <w:p w14:paraId="3927539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системы обязательного медицинского страхования в Брянской области;</w:t>
      </w:r>
    </w:p>
    <w:p w14:paraId="34BEC343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единой государственной политики в сфере здравоохранения на территории Брянской области;</w:t>
      </w:r>
    </w:p>
    <w:p w14:paraId="1555C167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механизмов взаимодействия медицинских организаций на основе единой государственной информационной системы в сфере здравоохранения, внедрение цифровых технологий и платформенных решений;</w:t>
      </w:r>
    </w:p>
    <w:p w14:paraId="15E93AA7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современной инфраструктуры оказания медицинской помощи детям;</w:t>
      </w:r>
    </w:p>
    <w:p w14:paraId="2F7BCEEB" w14:textId="77777777" w:rsidR="00A2349D" w:rsidRPr="00B6779B" w:rsidRDefault="00A2349D" w:rsidP="00A2349D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формирование системы управления кадровым потенциалом в сфере здр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воохранения с учетом структуры региональной потребности в медицинских ка</w:t>
      </w:r>
      <w:r w:rsidRPr="000F78A0">
        <w:rPr>
          <w:rFonts w:ascii="Garamond" w:hAnsi="Garamond" w:cs="Calibri"/>
          <w:sz w:val="28"/>
          <w:szCs w:val="28"/>
        </w:rPr>
        <w:t>д</w:t>
      </w:r>
      <w:r w:rsidRPr="000F78A0">
        <w:rPr>
          <w:rFonts w:ascii="Garamond" w:hAnsi="Garamond" w:cs="Calibri"/>
          <w:sz w:val="28"/>
          <w:szCs w:val="28"/>
        </w:rPr>
        <w:t>рах, их оптимального размещения и эффективного использования, достижение полноты укомплектованности учреждений здравоохранения медицинскими р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ботниками (врачами)</w:t>
      </w:r>
      <w:r>
        <w:rPr>
          <w:rFonts w:ascii="Garamond" w:hAnsi="Garamond" w:cs="Calibri"/>
          <w:sz w:val="28"/>
          <w:szCs w:val="28"/>
        </w:rPr>
        <w:t>.</w:t>
      </w:r>
    </w:p>
    <w:p w14:paraId="3BBDD454" w14:textId="77777777" w:rsidR="00A2349D" w:rsidRPr="0012685F" w:rsidRDefault="00A2349D" w:rsidP="00A2349D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12685F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таблице.</w:t>
      </w:r>
    </w:p>
    <w:p w14:paraId="7C8774E0" w14:textId="77777777" w:rsidR="00A2349D" w:rsidRPr="0012685F" w:rsidRDefault="00A2349D" w:rsidP="00A2349D">
      <w:pPr>
        <w:pStyle w:val="Caption"/>
        <w:spacing w:line="252" w:lineRule="auto"/>
        <w:rPr>
          <w:bCs/>
          <w:color w:val="000000"/>
          <w:szCs w:val="28"/>
          <w:lang w:eastAsia="en-US"/>
        </w:rPr>
      </w:pPr>
      <w:r w:rsidRPr="0012685F">
        <w:lastRenderedPageBreak/>
        <w:t xml:space="preserve">Таблица </w:t>
      </w:r>
      <w:fldSimple w:instr=" SEQ Таблица_ \* ARABIC ">
        <w:r w:rsidR="00AA6B46">
          <w:rPr>
            <w:noProof/>
          </w:rPr>
          <w:t>12</w:t>
        </w:r>
      </w:fldSimple>
    </w:p>
    <w:p w14:paraId="739BB7D3" w14:textId="77777777" w:rsidR="00A2349D" w:rsidRPr="0012685F" w:rsidRDefault="00A2349D" w:rsidP="00A2349D">
      <w:pPr>
        <w:keepNext/>
        <w:spacing w:before="120"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br/>
        <w:t>государственной программы «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 xml:space="preserve">Развитие здравоохранения Брянской области» </w:t>
      </w:r>
    </w:p>
    <w:p w14:paraId="37E7FCA2" w14:textId="77777777" w:rsidR="00A2349D" w:rsidRPr="0012685F" w:rsidRDefault="00A2349D" w:rsidP="00A2349D">
      <w:pPr>
        <w:keepNext/>
        <w:spacing w:before="120" w:line="252" w:lineRule="auto"/>
        <w:ind w:firstLine="720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9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3"/>
        <w:gridCol w:w="1906"/>
        <w:gridCol w:w="1716"/>
        <w:gridCol w:w="915"/>
      </w:tblGrid>
      <w:tr w:rsidR="00A2349D" w:rsidRPr="0012685F" w14:paraId="7AE9A29B" w14:textId="77777777" w:rsidTr="00141ED4">
        <w:trPr>
          <w:cantSplit/>
          <w:trHeight w:val="765"/>
          <w:tblHeader/>
        </w:trPr>
        <w:tc>
          <w:tcPr>
            <w:tcW w:w="4783" w:type="dxa"/>
            <w:shd w:val="clear" w:color="auto" w:fill="auto"/>
            <w:vAlign w:val="center"/>
            <w:hideMark/>
          </w:tcPr>
          <w:p w14:paraId="59D3AABE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84A1756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D6E0FB1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25CBDC9" w14:textId="053E1F5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2349D" w:rsidRPr="0012685F" w14:paraId="5C5164A1" w14:textId="77777777" w:rsidTr="00141ED4">
        <w:trPr>
          <w:cantSplit/>
          <w:trHeight w:val="255"/>
        </w:trPr>
        <w:tc>
          <w:tcPr>
            <w:tcW w:w="4783" w:type="dxa"/>
            <w:shd w:val="clear" w:color="auto" w:fill="auto"/>
            <w:vAlign w:val="center"/>
            <w:hideMark/>
          </w:tcPr>
          <w:p w14:paraId="7010054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здравоохранения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1A83184" w14:textId="7EEDD26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049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776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859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C806701" w14:textId="415F3AB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404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565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134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4FC40DF" w14:textId="52DBCDD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3CCBA90F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398E687A" w14:textId="43DA1E9C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Борьба с онкологическими заболеваниями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74AF10E" w14:textId="1034E75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233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218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10E6CAC" w14:textId="6A85918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277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16BBA02" w14:textId="415DD3C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119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120254A3" w14:textId="77777777" w:rsidTr="00141ED4">
        <w:trPr>
          <w:cantSplit/>
          <w:trHeight w:val="765"/>
        </w:trPr>
        <w:tc>
          <w:tcPr>
            <w:tcW w:w="4783" w:type="dxa"/>
            <w:shd w:val="clear" w:color="auto" w:fill="auto"/>
            <w:vAlign w:val="center"/>
            <w:hideMark/>
          </w:tcPr>
          <w:p w14:paraId="6C216A9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Переоснащение медицинских организаций, оказыв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ющих медицинскую помощь больным с онкологич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скими заболеваниями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904208A" w14:textId="6594815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E6132C4" w14:textId="5AC090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1E53A82" w14:textId="69839F3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07D611A8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7E75A8A9" w14:textId="056774A2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Борьба с сердечно-сосудистыми заболеваниями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2D4451F" w14:textId="47EF4FB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176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46C7521" w14:textId="74CD9F8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277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739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329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6FD635AD" w14:textId="04D4814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52E9F55F" w14:textId="77777777" w:rsidTr="00141ED4">
        <w:trPr>
          <w:cantSplit/>
          <w:trHeight w:val="765"/>
        </w:trPr>
        <w:tc>
          <w:tcPr>
            <w:tcW w:w="4783" w:type="dxa"/>
            <w:shd w:val="clear" w:color="auto" w:fill="auto"/>
            <w:vAlign w:val="center"/>
            <w:hideMark/>
          </w:tcPr>
          <w:p w14:paraId="3A700B6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7728984" w14:textId="5D969B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0128D03" w14:textId="6262F7A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62B84989" w14:textId="54313D4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2C539D28" w14:textId="77777777" w:rsidTr="00141ED4">
        <w:trPr>
          <w:cantSplit/>
          <w:trHeight w:val="1020"/>
        </w:trPr>
        <w:tc>
          <w:tcPr>
            <w:tcW w:w="4783" w:type="dxa"/>
            <w:shd w:val="clear" w:color="auto" w:fill="auto"/>
            <w:vAlign w:val="center"/>
            <w:hideMark/>
          </w:tcPr>
          <w:p w14:paraId="7477148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х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ся на диспансерном наблюдении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75A6E49" w14:textId="6A573F3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3459CB2" w14:textId="72AC580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09918A8" w14:textId="0357ECB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70C217D6" w14:textId="77777777" w:rsidTr="00141ED4">
        <w:trPr>
          <w:cantSplit/>
          <w:trHeight w:val="1020"/>
        </w:trPr>
        <w:tc>
          <w:tcPr>
            <w:tcW w:w="4783" w:type="dxa"/>
            <w:shd w:val="clear" w:color="auto" w:fill="auto"/>
            <w:vAlign w:val="center"/>
            <w:hideMark/>
          </w:tcPr>
          <w:p w14:paraId="1EC0D3E3" w14:textId="1DCD61D9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детского здрав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охранения, включая создание современной 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фраструктуры оказания медицинской помощи детям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68D6276" w14:textId="104EB65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9072F25" w14:textId="262225C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618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176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3A875F6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349D" w:rsidRPr="0012685F" w14:paraId="657EA2E4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611952C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38A1EDF" w14:textId="178F7E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4CF24C9" w14:textId="14EEF1A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9C2E958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44324084" w14:textId="77777777" w:rsidTr="00141ED4">
        <w:trPr>
          <w:cantSplit/>
          <w:trHeight w:val="765"/>
        </w:trPr>
        <w:tc>
          <w:tcPr>
            <w:tcW w:w="4783" w:type="dxa"/>
            <w:shd w:val="clear" w:color="auto" w:fill="auto"/>
            <w:vAlign w:val="center"/>
            <w:hideMark/>
          </w:tcPr>
          <w:p w14:paraId="463C016F" w14:textId="188B942A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системы оказ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ния первичной медико-санитарной помощи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70FDBCA" w14:textId="58A36F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053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66F8D68" w14:textId="6488762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053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0908B07" w14:textId="1E4D93A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212721CA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56E1F1E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закупки авиационных работ в целях ок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зания медицинской помощи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50A0A14" w14:textId="2F05C85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D316EF7" w14:textId="57188B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C7AE16E" w14:textId="0EE1A93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12D797F9" w14:textId="77777777" w:rsidTr="00141ED4">
        <w:trPr>
          <w:cantSplit/>
          <w:trHeight w:val="1275"/>
        </w:trPr>
        <w:tc>
          <w:tcPr>
            <w:tcW w:w="4783" w:type="dxa"/>
            <w:shd w:val="clear" w:color="auto" w:fill="auto"/>
            <w:vAlign w:val="center"/>
            <w:hideMark/>
          </w:tcPr>
          <w:p w14:paraId="7547FA47" w14:textId="02C65F24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Создание единого цифр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вого контура в здравоохранении на основе единой государственной информационной системы здр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воохранения (ЕГИСЗ)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55962F6" w14:textId="78625A3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368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1366A3C" w14:textId="573B906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279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696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F9644BC" w14:textId="7177567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1AAE37F7" w14:textId="77777777" w:rsidTr="00141ED4">
        <w:trPr>
          <w:cantSplit/>
          <w:trHeight w:val="1275"/>
        </w:trPr>
        <w:tc>
          <w:tcPr>
            <w:tcW w:w="4783" w:type="dxa"/>
            <w:shd w:val="clear" w:color="auto" w:fill="auto"/>
            <w:vAlign w:val="center"/>
            <w:hideMark/>
          </w:tcPr>
          <w:p w14:paraId="73EDDD5B" w14:textId="253F1035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Реализация региональных проектов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един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 цифрового контура в здравоохранении на основе единой государственной информационной системы здравоохранения (ЕГИСЗ)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751EB37" w14:textId="1000E1A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CB959E5" w14:textId="4049171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DBA99E2" w14:textId="5654AC8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5E2EFE50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28A5AF70" w14:textId="42D1F363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Старшее поколение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74811B5" w14:textId="5ED28E2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373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2DC4B89" w14:textId="113A119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84A8721" w14:textId="3C48A44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6459F1B3" w14:textId="77777777" w:rsidTr="00141ED4">
        <w:trPr>
          <w:cantSplit/>
          <w:trHeight w:val="1020"/>
        </w:trPr>
        <w:tc>
          <w:tcPr>
            <w:tcW w:w="4783" w:type="dxa"/>
            <w:shd w:val="clear" w:color="auto" w:fill="auto"/>
            <w:vAlign w:val="center"/>
            <w:hideMark/>
          </w:tcPr>
          <w:p w14:paraId="4BDF30A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Проведение вакцинации против пневмококковой 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фекции граждан старше трудоспособного возраста из групп риска, проживающих в организациях социал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ного обслуживания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C5B7973" w14:textId="4C030AA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C4EFC61" w14:textId="0ACAC46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D34F9A5" w14:textId="004E891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081076FB" w14:textId="77777777" w:rsidTr="00141ED4">
        <w:trPr>
          <w:cantSplit/>
          <w:trHeight w:val="255"/>
        </w:trPr>
        <w:tc>
          <w:tcPr>
            <w:tcW w:w="4783" w:type="dxa"/>
            <w:shd w:val="clear" w:color="auto" w:fill="auto"/>
            <w:vAlign w:val="center"/>
            <w:hideMark/>
          </w:tcPr>
          <w:p w14:paraId="699A5A2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181B394" w14:textId="59DD52A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422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642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7D3290E" w14:textId="2DECD3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707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701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ADAD455" w14:textId="0A4AB01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</w:t>
            </w:r>
            <w:r w:rsidR="00EC676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00E286ED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7AB1343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Обязательное медицинское страхование неработа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щего населения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B2C917E" w14:textId="7412E1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77D69079" w14:textId="4C7F9D3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D715BFA" w14:textId="555ED67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3236E906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0D5EE46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Больницы, клиники, госпитали, медико-санитарные части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C6C0C26" w14:textId="5E1B4DA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81AC18B" w14:textId="12AAE19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660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57FC861" w14:textId="60B2497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7DE7BC60" w14:textId="77777777" w:rsidTr="00141ED4">
        <w:trPr>
          <w:cantSplit/>
          <w:trHeight w:val="1530"/>
        </w:trPr>
        <w:tc>
          <w:tcPr>
            <w:tcW w:w="4783" w:type="dxa"/>
            <w:shd w:val="clear" w:color="auto" w:fill="auto"/>
            <w:vAlign w:val="center"/>
            <w:hideMark/>
          </w:tcPr>
          <w:p w14:paraId="7F965AB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ственных гарантий оказания населению Брянской 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ласти бесплатной медицинской помощи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6230445" w14:textId="0104C24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867AEF2" w14:textId="7E76A4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CAF589F" w14:textId="51A844D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3321708A" w14:textId="77777777" w:rsidTr="00141ED4">
        <w:trPr>
          <w:cantSplit/>
          <w:trHeight w:val="765"/>
        </w:trPr>
        <w:tc>
          <w:tcPr>
            <w:tcW w:w="4783" w:type="dxa"/>
            <w:shd w:val="clear" w:color="auto" w:fill="auto"/>
            <w:vAlign w:val="center"/>
            <w:hideMark/>
          </w:tcPr>
          <w:p w14:paraId="3E32AF4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97C03B3" w14:textId="601A027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5A6C4FD" w14:textId="3DDD59D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9E00B61" w14:textId="7F34404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9FAE278" w14:textId="77777777" w:rsidTr="00141ED4">
        <w:trPr>
          <w:cantSplit/>
          <w:trHeight w:val="2040"/>
        </w:trPr>
        <w:tc>
          <w:tcPr>
            <w:tcW w:w="4783" w:type="dxa"/>
            <w:shd w:val="clear" w:color="auto" w:fill="auto"/>
            <w:vAlign w:val="center"/>
            <w:hideMark/>
          </w:tcPr>
          <w:p w14:paraId="24E731F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ственные препараты, медицинскими изделиями по рецептам на медицинские изделия, а также специал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зированными продуктами лечебного питания для 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тей-инвалидов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4752779" w14:textId="1B24167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D783D20" w14:textId="367064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315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8CDCB3D" w14:textId="5929E0B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7E31465F" w14:textId="77777777" w:rsidTr="00141ED4">
        <w:trPr>
          <w:cantSplit/>
          <w:trHeight w:val="765"/>
        </w:trPr>
        <w:tc>
          <w:tcPr>
            <w:tcW w:w="4783" w:type="dxa"/>
            <w:shd w:val="clear" w:color="auto" w:fill="auto"/>
            <w:vAlign w:val="center"/>
            <w:hideMark/>
          </w:tcPr>
          <w:p w14:paraId="78CEBA1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медицинских работников гос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дарственных учреждений здравоохранения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DC5A314" w14:textId="0E685C4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20DFC07" w14:textId="06F40AB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D8A5024" w14:textId="7CFC1A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7826CD3A" w14:textId="77777777" w:rsidTr="00141ED4">
        <w:trPr>
          <w:cantSplit/>
          <w:trHeight w:val="255"/>
        </w:trPr>
        <w:tc>
          <w:tcPr>
            <w:tcW w:w="4783" w:type="dxa"/>
            <w:shd w:val="clear" w:color="auto" w:fill="auto"/>
            <w:vAlign w:val="center"/>
            <w:hideMark/>
          </w:tcPr>
          <w:p w14:paraId="4365ADC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Центры, станции и отделения переливания крови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EC8DADA" w14:textId="3044982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A80A713" w14:textId="40059B2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6496617C" w14:textId="4F93373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53BC67CD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039C1B9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6DB2A87" w14:textId="58DAFFD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70FB3922" w14:textId="057B76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0CBC11D" w14:textId="344A37F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915FBC0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7DE6FD7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196777A" w14:textId="5D74104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4725478" w14:textId="5A5AC14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11F4E91" w14:textId="77D377D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447CDD6E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1B67BDE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Профессиональные образовательные организации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5EC455D" w14:textId="21373F8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42DFED2" w14:textId="2BE09C2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3955F7B" w14:textId="613D6AB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6A28ED6F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0547A69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отдельных полномочий в области лека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ственного обеспечения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8CEE2B2" w14:textId="57CA47B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3DB9976" w14:textId="1FDCA67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A9B12B1" w14:textId="2449685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6B3AA837" w14:textId="77777777" w:rsidTr="00141ED4">
        <w:trPr>
          <w:cantSplit/>
          <w:trHeight w:val="255"/>
        </w:trPr>
        <w:tc>
          <w:tcPr>
            <w:tcW w:w="4783" w:type="dxa"/>
            <w:shd w:val="clear" w:color="auto" w:fill="auto"/>
            <w:vAlign w:val="center"/>
            <w:hideMark/>
          </w:tcPr>
          <w:p w14:paraId="3F29B30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Дома ребенка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DC72A54" w14:textId="0FAB283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CAFB73A" w14:textId="2868EF4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C14F654" w14:textId="0F0D663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3F2B1C13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44542C8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Поликлиники, амбулатории, диагностические центры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C3E370C" w14:textId="0D00181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9D2C40B" w14:textId="5B5CDDD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5B79711" w14:textId="4CE0151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63EF3CD5" w14:textId="77777777" w:rsidTr="00141ED4">
        <w:trPr>
          <w:cantSplit/>
          <w:trHeight w:val="255"/>
        </w:trPr>
        <w:tc>
          <w:tcPr>
            <w:tcW w:w="4783" w:type="dxa"/>
            <w:shd w:val="clear" w:color="auto" w:fill="auto"/>
            <w:vAlign w:val="center"/>
            <w:hideMark/>
          </w:tcPr>
          <w:p w14:paraId="73E0E7E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Санатории, пансионаты, дома отдыха и турбазы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62CA0EC" w14:textId="3226548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9262CB7" w14:textId="0F5EF36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88E3E0C" w14:textId="180E576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3ADEA336" w14:textId="77777777" w:rsidTr="00141ED4">
        <w:trPr>
          <w:cantSplit/>
          <w:trHeight w:val="1020"/>
        </w:trPr>
        <w:tc>
          <w:tcPr>
            <w:tcW w:w="4783" w:type="dxa"/>
            <w:shd w:val="clear" w:color="auto" w:fill="auto"/>
            <w:vAlign w:val="center"/>
            <w:hideMark/>
          </w:tcPr>
          <w:p w14:paraId="6BFD957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Оказание гражданам Российской Федерации высок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A5CBBA4" w14:textId="6C3F9CB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2977DAF" w14:textId="7174CD4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8BD8D33" w14:textId="632FE37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58A47132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0A28259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Мероприятия, направленные на снижение управля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мых инфекций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137A717" w14:textId="12EAD39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F11F9E5" w14:textId="6558214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FAC862E" w14:textId="23E39F1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4AE633BD" w14:textId="77777777" w:rsidTr="00141ED4">
        <w:trPr>
          <w:cantSplit/>
          <w:trHeight w:val="255"/>
        </w:trPr>
        <w:tc>
          <w:tcPr>
            <w:tcW w:w="4783" w:type="dxa"/>
            <w:shd w:val="clear" w:color="auto" w:fill="auto"/>
            <w:vAlign w:val="center"/>
            <w:hideMark/>
          </w:tcPr>
          <w:p w14:paraId="379766E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Станции скорой и неотложной помощи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65285CD" w14:textId="6105434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6E3EEEC" w14:textId="0A27F78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151D1B0" w14:textId="7FEFB57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64D209D4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7C5BBB9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борьбе с туберкулезом и инфекц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онными заболеваниями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6387934" w14:textId="252343A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F8EA8B8" w14:textId="65E1F0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EEB52BE" w14:textId="60965DC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66D2975D" w14:textId="77777777" w:rsidTr="00141ED4">
        <w:trPr>
          <w:cantSplit/>
          <w:trHeight w:val="2040"/>
        </w:trPr>
        <w:tc>
          <w:tcPr>
            <w:tcW w:w="4783" w:type="dxa"/>
            <w:shd w:val="clear" w:color="auto" w:fill="auto"/>
            <w:vAlign w:val="center"/>
            <w:hideMark/>
          </w:tcPr>
          <w:p w14:paraId="68CFFCC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Единовременные компенсационные выплаты мед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цинским работникам (врачам, фельдшерам, а также акушеркам и медицинским сестрам фельдшерских и фельдшерско-акушерских пунктов), прибывшим (п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E224F2B" w14:textId="002A85C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543E06A" w14:textId="6CCAC4D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8051A67" w14:textId="05B61E6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17C98EB" w14:textId="77777777" w:rsidTr="00141ED4">
        <w:trPr>
          <w:cantSplit/>
          <w:trHeight w:val="255"/>
        </w:trPr>
        <w:tc>
          <w:tcPr>
            <w:tcW w:w="4783" w:type="dxa"/>
            <w:shd w:val="clear" w:color="auto" w:fill="auto"/>
            <w:vAlign w:val="center"/>
            <w:hideMark/>
          </w:tcPr>
          <w:p w14:paraId="3805C29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0072C11" w14:textId="5E4A203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E3262C4" w14:textId="16FDFF6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E03C3D5" w14:textId="1C11937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14EE34F8" w14:textId="77777777" w:rsidTr="00141ED4">
        <w:trPr>
          <w:cantSplit/>
          <w:trHeight w:val="1020"/>
        </w:trPr>
        <w:tc>
          <w:tcPr>
            <w:tcW w:w="4783" w:type="dxa"/>
            <w:shd w:val="clear" w:color="auto" w:fill="auto"/>
            <w:vAlign w:val="center"/>
            <w:hideMark/>
          </w:tcPr>
          <w:p w14:paraId="040367B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1AE59A8" w14:textId="5934301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8B23FC5" w14:textId="169872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9455C2F" w14:textId="5AB3F8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2D781968" w14:textId="77777777" w:rsidTr="00141ED4">
        <w:trPr>
          <w:cantSplit/>
          <w:trHeight w:val="765"/>
        </w:trPr>
        <w:tc>
          <w:tcPr>
            <w:tcW w:w="4783" w:type="dxa"/>
            <w:shd w:val="clear" w:color="auto" w:fill="auto"/>
            <w:vAlign w:val="center"/>
            <w:hideMark/>
          </w:tcPr>
          <w:p w14:paraId="1172C2E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по предупреждению и бор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бе с социально значимыми инфекционными забол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ваниями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AAC8D61" w14:textId="5922019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8B8C48A" w14:textId="2FA5739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358B72C" w14:textId="442412E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41332C32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73737F8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0F0223B" w14:textId="3D5A03C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75DF04D" w14:textId="03E7CEB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9D87CA9" w14:textId="5BFE276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451687D5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63335AF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Мероприятия, направленные на охрану здоровья мат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ри и ребенка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435D002" w14:textId="08914B3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F79B67D" w14:textId="1BB1D62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B5ACA7A" w14:textId="3D85D8E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74B33960" w14:textId="77777777" w:rsidTr="00141ED4">
        <w:trPr>
          <w:cantSplit/>
          <w:trHeight w:val="4080"/>
        </w:trPr>
        <w:tc>
          <w:tcPr>
            <w:tcW w:w="4783" w:type="dxa"/>
            <w:shd w:val="clear" w:color="auto" w:fill="auto"/>
            <w:vAlign w:val="center"/>
            <w:hideMark/>
          </w:tcPr>
          <w:p w14:paraId="0C65C43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Финансовое обеспечение расходов на организацио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ные мероприятия, связанные с обеспечением лиц 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карственными препаратами, предназначенными для лечения больных гемофилией, муковисцидозом, 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пофизарным нанизмом, болезнью Гоше, злокач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ственными новообразованиями лимфоидной, кров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творной и родственных им тканей, рассеянным скл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розом, гемолитико-уремическим синдромом, юнош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ским артритом с системным началом, мукополисах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ридозом I, II и VI типов, апластической анемией 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725DAB5" w14:textId="253A48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777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2443256" w14:textId="7A2E40D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D4BEC40" w14:textId="786E0A4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11CD42D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1AAD07D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B11C526" w14:textId="5D2CBEE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73C5360B" w14:textId="5F9797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329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6FB72BEB" w14:textId="606B1D0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17650976" w14:textId="77777777" w:rsidTr="00141ED4">
        <w:trPr>
          <w:cantSplit/>
          <w:trHeight w:val="510"/>
        </w:trPr>
        <w:tc>
          <w:tcPr>
            <w:tcW w:w="4783" w:type="dxa"/>
            <w:shd w:val="clear" w:color="auto" w:fill="auto"/>
            <w:vAlign w:val="center"/>
            <w:hideMark/>
          </w:tcPr>
          <w:p w14:paraId="2A049B4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Ранняя диагностика, профилактика и лечение забол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ваний молочной железы у женщин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DC630AA" w14:textId="551A6E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745A7E1" w14:textId="3D19609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1646061B" w14:textId="6DE7B87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66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4ADD827C" w14:textId="77777777" w:rsidTr="00141ED4">
        <w:trPr>
          <w:cantSplit/>
          <w:trHeight w:val="765"/>
        </w:trPr>
        <w:tc>
          <w:tcPr>
            <w:tcW w:w="4783" w:type="dxa"/>
            <w:shd w:val="clear" w:color="auto" w:fill="auto"/>
            <w:vAlign w:val="center"/>
            <w:hideMark/>
          </w:tcPr>
          <w:p w14:paraId="1A28AA9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независимой оценки кач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ства предоставляемых государственных услуг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5244715" w14:textId="15F12A5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7BC7B243" w14:textId="0AE6813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364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370EB90A" w14:textId="1FF0A4B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EC676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2EE39E53" w14:textId="77777777" w:rsidR="00A2349D" w:rsidRPr="001F19C7" w:rsidRDefault="00A2349D" w:rsidP="00A2349D">
      <w:pPr>
        <w:spacing w:before="120"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1F19C7">
        <w:rPr>
          <w:rFonts w:ascii="Garamond" w:hAnsi="Garamond"/>
          <w:sz w:val="28"/>
          <w:szCs w:val="28"/>
        </w:rPr>
        <w:t>На реализацию государственной программы (с учетом межбюджетных трансфертов из федерального бюджета) в 202</w:t>
      </w:r>
      <w:r>
        <w:rPr>
          <w:rFonts w:ascii="Garamond" w:hAnsi="Garamond"/>
          <w:sz w:val="28"/>
          <w:szCs w:val="28"/>
        </w:rPr>
        <w:t>2</w:t>
      </w:r>
      <w:r w:rsidRPr="001F19C7">
        <w:rPr>
          <w:rFonts w:ascii="Garamond" w:hAnsi="Garamond"/>
          <w:sz w:val="28"/>
          <w:szCs w:val="28"/>
        </w:rPr>
        <w:t xml:space="preserve"> году будет направлено </w:t>
      </w:r>
      <w:r>
        <w:rPr>
          <w:rFonts w:ascii="Garamond" w:hAnsi="Garamond"/>
          <w:sz w:val="28"/>
          <w:szCs w:val="28"/>
        </w:rPr>
        <w:t>12 404 565,1</w:t>
      </w:r>
      <w:r w:rsidRPr="001F19C7">
        <w:rPr>
          <w:rFonts w:ascii="Garamond" w:hAnsi="Garamond"/>
          <w:sz w:val="28"/>
          <w:szCs w:val="28"/>
        </w:rPr>
        <w:t xml:space="preserve"> тыс. рублей</w:t>
      </w:r>
      <w:r>
        <w:rPr>
          <w:rFonts w:ascii="Garamond" w:hAnsi="Garamond"/>
          <w:sz w:val="28"/>
          <w:szCs w:val="28"/>
        </w:rPr>
        <w:t xml:space="preserve"> (что на 1 354 788,3 тыс. рублей больше чем было пред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>смотрено в 2021 году)</w:t>
      </w:r>
      <w:r w:rsidRPr="001F19C7">
        <w:rPr>
          <w:rFonts w:ascii="Garamond" w:hAnsi="Garamond"/>
          <w:sz w:val="28"/>
          <w:szCs w:val="28"/>
        </w:rPr>
        <w:t xml:space="preserve">, из которых </w:t>
      </w:r>
      <w:r>
        <w:rPr>
          <w:rFonts w:ascii="Garamond" w:hAnsi="Garamond"/>
          <w:sz w:val="28"/>
          <w:szCs w:val="28"/>
        </w:rPr>
        <w:t>696 523,0</w:t>
      </w:r>
      <w:r w:rsidRPr="001F19C7">
        <w:rPr>
          <w:rFonts w:ascii="Garamond" w:hAnsi="Garamond"/>
          <w:sz w:val="28"/>
          <w:szCs w:val="28"/>
        </w:rPr>
        <w:t xml:space="preserve"> тыс. рублей запланированы как р</w:t>
      </w:r>
      <w:r w:rsidRPr="001F19C7">
        <w:rPr>
          <w:rFonts w:ascii="Garamond" w:hAnsi="Garamond"/>
          <w:sz w:val="28"/>
          <w:szCs w:val="28"/>
        </w:rPr>
        <w:t>е</w:t>
      </w:r>
      <w:r w:rsidRPr="001F19C7">
        <w:rPr>
          <w:rFonts w:ascii="Garamond" w:hAnsi="Garamond"/>
          <w:sz w:val="28"/>
          <w:szCs w:val="28"/>
        </w:rPr>
        <w:t xml:space="preserve">гиональная составляющая участия Брянской области в национальном проекте «Здравоохранение» и </w:t>
      </w:r>
      <w:r>
        <w:rPr>
          <w:rFonts w:ascii="Garamond" w:hAnsi="Garamond"/>
          <w:sz w:val="28"/>
          <w:szCs w:val="28"/>
        </w:rPr>
        <w:t>120,4</w:t>
      </w:r>
      <w:r w:rsidRPr="001F19C7">
        <w:rPr>
          <w:rFonts w:ascii="Garamond" w:hAnsi="Garamond"/>
          <w:sz w:val="28"/>
          <w:szCs w:val="28"/>
        </w:rPr>
        <w:t xml:space="preserve"> тыс. рублей – в национальном проекте «Демография».</w:t>
      </w:r>
    </w:p>
    <w:p w14:paraId="6D3D905F" w14:textId="77777777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825286">
        <w:rPr>
          <w:rFonts w:ascii="Garamond" w:hAnsi="Garamond"/>
          <w:sz w:val="28"/>
          <w:szCs w:val="28"/>
        </w:rPr>
        <w:t>Рост планируемых расходов на реализацию государственной программы</w:t>
      </w:r>
      <w:r>
        <w:rPr>
          <w:rFonts w:ascii="Garamond" w:hAnsi="Garamond"/>
          <w:sz w:val="28"/>
          <w:szCs w:val="28"/>
          <w:highlight w:val="yellow"/>
        </w:rPr>
        <w:t xml:space="preserve"> </w:t>
      </w:r>
      <w:r w:rsidRPr="00A9346D">
        <w:rPr>
          <w:rFonts w:ascii="Garamond" w:hAnsi="Garamond"/>
          <w:sz w:val="28"/>
          <w:szCs w:val="28"/>
        </w:rPr>
        <w:t xml:space="preserve">обусловлен </w:t>
      </w:r>
      <w:r>
        <w:rPr>
          <w:rFonts w:ascii="Garamond" w:hAnsi="Garamond"/>
          <w:sz w:val="28"/>
          <w:szCs w:val="28"/>
        </w:rPr>
        <w:t>увеличением объема средств, выделяемых  из федерального бюджета на реализацию региональных проектов «Борьба с сердечно сосудистыми забол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ваниями», «Борьба с онкологическими заболеваниями», «Развитие детского здр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воохранения, включая создание современной инфраструктуры оказания мед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цинской помощи детям», а также  объема средств, выделяемого на отрасль «Здр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воохранение» из областного бюджета.</w:t>
      </w:r>
    </w:p>
    <w:p w14:paraId="6DD86B85" w14:textId="5C240010" w:rsidR="00A2349D" w:rsidRPr="00AD2D99" w:rsidRDefault="00A2349D" w:rsidP="00A2349D">
      <w:pPr>
        <w:spacing w:line="252" w:lineRule="auto"/>
        <w:ind w:firstLine="850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64066B">
        <w:rPr>
          <w:rFonts w:ascii="Garamond" w:hAnsi="Garamond"/>
          <w:color w:val="000000"/>
          <w:sz w:val="28"/>
          <w:szCs w:val="28"/>
          <w:lang w:eastAsia="en-US"/>
        </w:rPr>
        <w:t>На реализацию регионального проекта «</w:t>
      </w:r>
      <w:r>
        <w:rPr>
          <w:rFonts w:ascii="Garamond" w:hAnsi="Garamond"/>
          <w:color w:val="000000"/>
          <w:sz w:val="28"/>
          <w:szCs w:val="28"/>
          <w:lang w:eastAsia="en-US"/>
        </w:rPr>
        <w:t>Развитие системы оказания пе</w:t>
      </w: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>
        <w:rPr>
          <w:rFonts w:ascii="Garamond" w:hAnsi="Garamond"/>
          <w:color w:val="000000"/>
          <w:sz w:val="28"/>
          <w:szCs w:val="28"/>
          <w:lang w:eastAsia="en-US"/>
        </w:rPr>
        <w:t>вичной медико-санитарной помощи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>» в рамках реализации государственной п</w:t>
      </w: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>
        <w:rPr>
          <w:rFonts w:ascii="Garamond" w:hAnsi="Garamond"/>
          <w:color w:val="000000"/>
          <w:sz w:val="28"/>
          <w:szCs w:val="28"/>
          <w:lang w:eastAsia="en-US"/>
        </w:rPr>
        <w:lastRenderedPageBreak/>
        <w:t>граммы в 2022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будет направлено 16 053,6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– </w:t>
      </w:r>
      <w:r w:rsidR="00961209">
        <w:rPr>
          <w:rFonts w:ascii="Garamond" w:hAnsi="Garamond"/>
          <w:color w:val="000000"/>
          <w:sz w:val="28"/>
          <w:szCs w:val="28"/>
          <w:lang w:eastAsia="en-US"/>
        </w:rPr>
        <w:t xml:space="preserve">7 773,1 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>тыс. рублей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). Цел</w:t>
      </w:r>
      <w:r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 реализации регионального проекта</w:t>
      </w:r>
      <w:r>
        <w:rPr>
          <w:rFonts w:ascii="Garamond" w:hAnsi="Garamond"/>
          <w:color w:val="000000"/>
          <w:sz w:val="28"/>
          <w:szCs w:val="28"/>
          <w:lang w:eastAsia="en-US"/>
        </w:rPr>
        <w:t>:</w:t>
      </w:r>
    </w:p>
    <w:p w14:paraId="22A1B372" w14:textId="77777777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-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обеспечение доступности гражданам, проживающим в населенных пунктах с численностью населения до 2000 человек первичной медико-санитарной помощи посредством охвата фельдшерскими (ФП), фельдшерско-акушерскими пунктами (ФАП) и врачебными амбулаториями (ВА), а также мед</w:t>
      </w:r>
      <w:r>
        <w:rPr>
          <w:rFonts w:ascii="Garamond" w:hAnsi="Garamond"/>
          <w:color w:val="000000"/>
          <w:sz w:val="28"/>
          <w:szCs w:val="28"/>
          <w:lang w:eastAsia="en-US"/>
        </w:rPr>
        <w:t>и</w:t>
      </w:r>
      <w:r>
        <w:rPr>
          <w:rFonts w:ascii="Garamond" w:hAnsi="Garamond"/>
          <w:color w:val="000000"/>
          <w:sz w:val="28"/>
          <w:szCs w:val="28"/>
          <w:lang w:eastAsia="en-US"/>
        </w:rPr>
        <w:t>цинской помощью с использованием мобильных комплексов;</w:t>
      </w:r>
    </w:p>
    <w:p w14:paraId="306DE612" w14:textId="77777777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- предоставление гражданам возможности для оценки своего здоровья п</w:t>
      </w:r>
      <w:r>
        <w:rPr>
          <w:rFonts w:ascii="Garamond" w:hAnsi="Garamond"/>
          <w:color w:val="000000"/>
          <w:sz w:val="28"/>
          <w:szCs w:val="28"/>
          <w:lang w:eastAsia="en-US"/>
        </w:rPr>
        <w:t>у</w:t>
      </w:r>
      <w:r>
        <w:rPr>
          <w:rFonts w:ascii="Garamond" w:hAnsi="Garamond"/>
          <w:color w:val="000000"/>
          <w:sz w:val="28"/>
          <w:szCs w:val="28"/>
          <w:lang w:eastAsia="en-US"/>
        </w:rPr>
        <w:t>тем прохождения профилактического медицинского осмотра и (или) диспанс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>ризации;</w:t>
      </w:r>
    </w:p>
    <w:p w14:paraId="03200939" w14:textId="77777777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- увеличение доступности для граждан поликлиник и поликлинических подразделений, внедривших стандарты и правила «Новой модели оказания м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>дицинской помощи»;</w:t>
      </w:r>
    </w:p>
    <w:p w14:paraId="7F0E8A86" w14:textId="77777777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- формирование системы защиты прав пациентов;</w:t>
      </w:r>
    </w:p>
    <w:p w14:paraId="6BE52712" w14:textId="77777777" w:rsidR="00A2349D" w:rsidRPr="00E925E4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- развитие санитарной авиации.</w:t>
      </w:r>
    </w:p>
    <w:p w14:paraId="5118E023" w14:textId="6861ABB8" w:rsidR="00A2349D" w:rsidRPr="001618DA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618DA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Борьба с сердечно-сосудистыми заболеваниями» будет направлено в 2022 году 277 739,3 тыс. рублей (в том числе за счет средств областного бюджета 1 045,5 тыс. рублей). Целью реализации р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гионального проекта является обеспечение доступности диагностики, профила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тики и лечения сердечно-сосудистых заболеваний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14:paraId="425B8FA2" w14:textId="520BEA2F" w:rsidR="00A2349D" w:rsidRPr="00851D60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A052C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</w:t>
      </w:r>
      <w:r>
        <w:rPr>
          <w:rFonts w:ascii="Garamond" w:hAnsi="Garamond"/>
          <w:color w:val="000000"/>
          <w:sz w:val="28"/>
          <w:szCs w:val="28"/>
          <w:lang w:eastAsia="en-US"/>
        </w:rPr>
        <w:t>регионального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 xml:space="preserve"> проект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“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>Борьба с онкологическими з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>болеваниями (Брянская область)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”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 xml:space="preserve"> в 2022 году будет направлено 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>277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>832,2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тыс. рублей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. Цели реализации регионального проекта: </w:t>
      </w:r>
    </w:p>
    <w:p w14:paraId="4DA2096D" w14:textId="77777777" w:rsidR="00A2349D" w:rsidRPr="00851D60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-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 обеспечение </w:t>
      </w:r>
      <w:r>
        <w:rPr>
          <w:rFonts w:ascii="Garamond" w:hAnsi="Garamond"/>
          <w:color w:val="000000"/>
          <w:sz w:val="28"/>
          <w:szCs w:val="28"/>
          <w:lang w:eastAsia="en-US"/>
        </w:rPr>
        <w:t>доступности, профилактики, диагностики и лечения онк</w:t>
      </w: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>
        <w:rPr>
          <w:rFonts w:ascii="Garamond" w:hAnsi="Garamond"/>
          <w:color w:val="000000"/>
          <w:sz w:val="28"/>
          <w:szCs w:val="28"/>
          <w:lang w:eastAsia="en-US"/>
        </w:rPr>
        <w:t>логических заболеваний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14:paraId="5C5070B0" w14:textId="77777777" w:rsidR="00A2349D" w:rsidRPr="00851D60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- </w:t>
      </w:r>
      <w:r>
        <w:rPr>
          <w:rFonts w:ascii="Garamond" w:hAnsi="Garamond"/>
          <w:color w:val="000000"/>
          <w:sz w:val="28"/>
          <w:szCs w:val="28"/>
          <w:lang w:eastAsia="en-US"/>
        </w:rPr>
        <w:t>повышение ожидаемой продолжительности жизни до 78 лет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14:paraId="150004D4" w14:textId="77777777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51D60">
        <w:rPr>
          <w:rFonts w:ascii="Garamond" w:hAnsi="Garamond"/>
          <w:color w:val="000000"/>
          <w:sz w:val="28"/>
          <w:szCs w:val="28"/>
          <w:lang w:eastAsia="en-US"/>
        </w:rPr>
        <w:t>- организация комплексного психолого-педагогического сопровождения участников образовательных отношений.</w:t>
      </w:r>
    </w:p>
    <w:p w14:paraId="3CC5FA47" w14:textId="24B5AC81" w:rsidR="00A2349D" w:rsidRDefault="00A2349D" w:rsidP="00A2349D">
      <w:pPr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A052C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</w:t>
      </w:r>
      <w:r>
        <w:rPr>
          <w:rFonts w:ascii="Garamond" w:hAnsi="Garamond"/>
          <w:color w:val="000000"/>
          <w:sz w:val="28"/>
          <w:szCs w:val="28"/>
          <w:lang w:eastAsia="en-US"/>
        </w:rPr>
        <w:t>регионального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 xml:space="preserve"> проект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Создание единого цифрового контура в здравоохранении на основе единой государственной информацио</w:t>
      </w:r>
      <w:r>
        <w:rPr>
          <w:rFonts w:ascii="Garamond" w:hAnsi="Garamond"/>
          <w:color w:val="000000"/>
          <w:sz w:val="28"/>
          <w:szCs w:val="28"/>
          <w:lang w:eastAsia="en-US"/>
        </w:rPr>
        <w:t>н</w:t>
      </w:r>
      <w:r>
        <w:rPr>
          <w:rFonts w:ascii="Garamond" w:hAnsi="Garamond"/>
          <w:color w:val="000000"/>
          <w:sz w:val="28"/>
          <w:szCs w:val="28"/>
          <w:lang w:eastAsia="en-US"/>
        </w:rPr>
        <w:t>ной системы здравоохранения (ЕГИСЗ)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 xml:space="preserve"> будет направлено в 2022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68 279,7 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тыс. рублей</w:t>
      </w:r>
      <w:r w:rsidRPr="00CA7A9A">
        <w:rPr>
          <w:rFonts w:ascii="Garamond" w:hAnsi="Garamond"/>
          <w:color w:val="000000"/>
          <w:sz w:val="28"/>
          <w:szCs w:val="28"/>
          <w:lang w:eastAsia="en-US"/>
        </w:rPr>
        <w:t xml:space="preserve"> (</w:t>
      </w:r>
      <w:r>
        <w:rPr>
          <w:rFonts w:ascii="Garamond" w:hAnsi="Garamond"/>
          <w:color w:val="000000"/>
          <w:sz w:val="28"/>
          <w:szCs w:val="28"/>
          <w:lang w:eastAsia="en-US"/>
        </w:rPr>
        <w:t>в том числе средства областного бюджета 682,8 тыс. рублей). Цел</w:t>
      </w:r>
      <w:r>
        <w:rPr>
          <w:rFonts w:ascii="Garamond" w:hAnsi="Garamond"/>
          <w:color w:val="000000"/>
          <w:sz w:val="28"/>
          <w:szCs w:val="28"/>
          <w:lang w:eastAsia="en-US"/>
        </w:rPr>
        <w:t>я</w:t>
      </w:r>
      <w:r>
        <w:rPr>
          <w:rFonts w:ascii="Garamond" w:hAnsi="Garamond"/>
          <w:color w:val="000000"/>
          <w:sz w:val="28"/>
          <w:szCs w:val="28"/>
          <w:lang w:eastAsia="en-US"/>
        </w:rPr>
        <w:t>ми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 реализации регионального проекта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является:</w:t>
      </w:r>
    </w:p>
    <w:p w14:paraId="121F57A7" w14:textId="77777777" w:rsidR="00A2349D" w:rsidRDefault="00A2349D" w:rsidP="00A2349D">
      <w:pPr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-</w:t>
      </w:r>
      <w:r w:rsidRPr="00CA7A9A">
        <w:rPr>
          <w:rFonts w:ascii="Garamond" w:hAnsi="Garamond"/>
          <w:color w:val="000000"/>
          <w:sz w:val="28"/>
          <w:szCs w:val="28"/>
          <w:lang w:eastAsia="en-US"/>
        </w:rPr>
        <w:t xml:space="preserve"> обеспечение д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оступности цифровых сервисов посредством внедрения электронного документооборота, в том числе телемедицинских технологий, электронной записи к врачу, электронных рецептов;</w:t>
      </w:r>
    </w:p>
    <w:p w14:paraId="57725DAF" w14:textId="77777777" w:rsidR="00A2349D" w:rsidRPr="00851D60" w:rsidRDefault="00A2349D" w:rsidP="00A2349D">
      <w:pPr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- 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повышение эффективности функционирования системы здравоохран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ния путем создания механизмов воздействия медицинских организаций на осн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ве ЕГИСЗ, внедрения цифровых технологий и платформенных решений, фо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мирующих единый цифровой контур здравоохранения для решения следующих задач: управление отраслью, осуществления медицинской деятельности в соо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ветствии со стандартами и клиническими рекомендациями, обеспечения экон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 xml:space="preserve">мической эффективности сферы здравоохранения, управления персоналом и 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кадрового обеспечения, обеспечения эффективного управления цифровой и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1618DA">
        <w:rPr>
          <w:rFonts w:ascii="Garamond" w:hAnsi="Garamond"/>
          <w:color w:val="000000"/>
          <w:sz w:val="28"/>
          <w:szCs w:val="28"/>
          <w:lang w:eastAsia="en-US"/>
        </w:rPr>
        <w:t xml:space="preserve">фраструктурой, контрольно-надзорной деятельности. </w:t>
      </w:r>
    </w:p>
    <w:p w14:paraId="5980EF5E" w14:textId="323BF23C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A052C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</w:t>
      </w:r>
      <w:r>
        <w:rPr>
          <w:rFonts w:ascii="Garamond" w:hAnsi="Garamond"/>
          <w:color w:val="000000"/>
          <w:sz w:val="28"/>
          <w:szCs w:val="28"/>
          <w:lang w:eastAsia="en-US"/>
        </w:rPr>
        <w:t>регионального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 xml:space="preserve"> проект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“</w:t>
      </w:r>
      <w:r w:rsidRPr="00887801">
        <w:rPr>
          <w:rFonts w:ascii="Garamond" w:hAnsi="Garamond"/>
          <w:color w:val="000000"/>
          <w:sz w:val="28"/>
          <w:szCs w:val="28"/>
          <w:lang w:eastAsia="en-US"/>
        </w:rPr>
        <w:t>Старшее поколение (Брянская область)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”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 xml:space="preserve"> будет направлено в 2022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120,4 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тыс. рублей</w:t>
      </w:r>
      <w:r>
        <w:rPr>
          <w:rFonts w:ascii="Garamond" w:hAnsi="Garamond"/>
          <w:color w:val="000000"/>
          <w:sz w:val="28"/>
          <w:szCs w:val="28"/>
          <w:lang w:eastAsia="en-US"/>
        </w:rPr>
        <w:t>. Целью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 реализации р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гионального проекта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является повышение качества и доступности медицинской помощи для лиц старше трудоспособного возраста. </w:t>
      </w:r>
    </w:p>
    <w:p w14:paraId="11198F7F" w14:textId="49CF416E" w:rsidR="008D5783" w:rsidRPr="00862212" w:rsidRDefault="008D5783" w:rsidP="00A2349D">
      <w:pPr>
        <w:spacing w:line="252" w:lineRule="auto"/>
        <w:ind w:firstLine="85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На реализацию регионального проекта «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 xml:space="preserve">Развитие детского здраво-охранения, </w:t>
      </w:r>
      <w:r>
        <w:rPr>
          <w:rFonts w:ascii="Garamond" w:hAnsi="Garamond"/>
          <w:color w:val="000000"/>
          <w:sz w:val="28"/>
          <w:szCs w:val="28"/>
          <w:lang w:eastAsia="en-US"/>
        </w:rPr>
        <w:t>включая создание современной ин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>фраструктуры оказания медици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>н</w:t>
      </w:r>
      <w:r>
        <w:rPr>
          <w:rFonts w:ascii="Garamond" w:hAnsi="Garamond"/>
          <w:color w:val="000000"/>
          <w:sz w:val="28"/>
          <w:szCs w:val="28"/>
          <w:lang w:eastAsia="en-US"/>
        </w:rPr>
        <w:t>ской помощи детям» предусмотрено 56,6 млн. рублей. В рамках регионального проекта осуществляется строительство х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>ирургическ</w:t>
      </w:r>
      <w:r>
        <w:rPr>
          <w:rFonts w:ascii="Garamond" w:hAnsi="Garamond"/>
          <w:color w:val="000000"/>
          <w:sz w:val="28"/>
          <w:szCs w:val="28"/>
          <w:lang w:eastAsia="en-US"/>
        </w:rPr>
        <w:t>ого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 xml:space="preserve"> корпус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 xml:space="preserve"> ГБУЗ </w:t>
      </w:r>
      <w:r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>Брянская областная детская больница</w:t>
      </w:r>
      <w:r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8D5783">
        <w:rPr>
          <w:rFonts w:ascii="Garamond" w:hAnsi="Garamond"/>
          <w:color w:val="000000"/>
          <w:sz w:val="28"/>
          <w:szCs w:val="28"/>
          <w:lang w:eastAsia="en-US"/>
        </w:rPr>
        <w:t xml:space="preserve"> по адресу: г. Брянск, пр. Станке Димитрова, д. 100</w:t>
      </w:r>
      <w:r>
        <w:rPr>
          <w:rFonts w:ascii="Garamond" w:hAnsi="Garamond"/>
          <w:color w:val="000000"/>
          <w:sz w:val="28"/>
          <w:szCs w:val="28"/>
          <w:lang w:eastAsia="en-US"/>
        </w:rPr>
        <w:t>. Завершение строительства запланировано на 2023 год (на 2023 год предусмотр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>но 363,6 млн. рублей).</w:t>
      </w:r>
    </w:p>
    <w:p w14:paraId="3F688470" w14:textId="06C58276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Общий объём расходов, предусмотренный на финансовое обеспечение деятельности государственных учреждений здравоохранения и государственных профессиональных образовательных организаций, подведомственных департ</w:t>
      </w:r>
      <w:r w:rsidRPr="00B03D0E">
        <w:rPr>
          <w:rFonts w:ascii="Garamond" w:hAnsi="Garamond"/>
          <w:sz w:val="28"/>
          <w:szCs w:val="28"/>
        </w:rPr>
        <w:t>а</w:t>
      </w:r>
      <w:r w:rsidRPr="00B03D0E">
        <w:rPr>
          <w:rFonts w:ascii="Garamond" w:hAnsi="Garamond"/>
          <w:sz w:val="28"/>
          <w:szCs w:val="28"/>
        </w:rPr>
        <w:t>менту здравоохранения Брянской области, на 2022 год составляет 2 689 758,2 тыс. рублей (в 2021 году – 2 334 370,4 тыс. рублей). Средства запланированы с учетом повышения оплаты труда работников с 01.10.2022 года, индексации ра</w:t>
      </w:r>
      <w:r w:rsidRPr="00B03D0E">
        <w:rPr>
          <w:rFonts w:ascii="Garamond" w:hAnsi="Garamond"/>
          <w:sz w:val="28"/>
          <w:szCs w:val="28"/>
        </w:rPr>
        <w:t>с</w:t>
      </w:r>
      <w:r w:rsidRPr="00B03D0E">
        <w:rPr>
          <w:rFonts w:ascii="Garamond" w:hAnsi="Garamond"/>
          <w:sz w:val="28"/>
          <w:szCs w:val="28"/>
        </w:rPr>
        <w:t xml:space="preserve">ходов на оплату коммунальных услуг и услуг связи с 01.01.2022 года, индексации стипендий студентам профессиональных образовательных организаций с 01.09.2022 года. </w:t>
      </w:r>
      <w:r w:rsidR="00963FB9" w:rsidRPr="00B03D0E">
        <w:rPr>
          <w:rFonts w:ascii="Garamond" w:hAnsi="Garamond"/>
          <w:sz w:val="28"/>
          <w:szCs w:val="28"/>
        </w:rPr>
        <w:t>В</w:t>
      </w:r>
      <w:r w:rsidRPr="00B03D0E">
        <w:rPr>
          <w:rFonts w:ascii="Garamond" w:hAnsi="Garamond"/>
          <w:sz w:val="28"/>
          <w:szCs w:val="28"/>
        </w:rPr>
        <w:t xml:space="preserve"> рамках данных ассигнований предусмотрены расходы на пр</w:t>
      </w:r>
      <w:r w:rsidRPr="00B03D0E">
        <w:rPr>
          <w:rFonts w:ascii="Garamond" w:hAnsi="Garamond"/>
          <w:sz w:val="28"/>
          <w:szCs w:val="28"/>
        </w:rPr>
        <w:t>о</w:t>
      </w:r>
      <w:r w:rsidRPr="00B03D0E">
        <w:rPr>
          <w:rFonts w:ascii="Garamond" w:hAnsi="Garamond"/>
          <w:sz w:val="28"/>
          <w:szCs w:val="28"/>
        </w:rPr>
        <w:t>ведение капитального ремонта госпиталя для ветеранов войн ГАУЗ «Брянская областная больница №1» в объеме  200 000,0 тыс. рублей, расходы на соблюд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ние требований пожарной безопасности и мер антитеррористической защ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>щенности зданий медицинских организаций Брянской области в объеме 50 000,0 тыс. рублей, на приобретение лекарственных препаратов для провед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ния химиотерапии в объеме 260 000,0 тыс. рублей, на стипендии и социальное обеспечение студентов профессиональных образовательных организаций в об</w:t>
      </w:r>
      <w:r w:rsidRPr="00B03D0E">
        <w:rPr>
          <w:rFonts w:ascii="Garamond" w:hAnsi="Garamond"/>
          <w:sz w:val="28"/>
          <w:szCs w:val="28"/>
        </w:rPr>
        <w:t>ъ</w:t>
      </w:r>
      <w:r w:rsidRPr="00B03D0E">
        <w:rPr>
          <w:rFonts w:ascii="Garamond" w:hAnsi="Garamond"/>
          <w:sz w:val="28"/>
          <w:szCs w:val="28"/>
        </w:rPr>
        <w:t>еме 27 031,6 тыс. рублей, на выполнение мероприятий по обеспечению инфо</w:t>
      </w:r>
      <w:r w:rsidRPr="00B03D0E">
        <w:rPr>
          <w:rFonts w:ascii="Garamond" w:hAnsi="Garamond"/>
          <w:sz w:val="28"/>
          <w:szCs w:val="28"/>
        </w:rPr>
        <w:t>р</w:t>
      </w:r>
      <w:r w:rsidRPr="00B03D0E">
        <w:rPr>
          <w:rFonts w:ascii="Garamond" w:hAnsi="Garamond"/>
          <w:sz w:val="28"/>
          <w:szCs w:val="28"/>
        </w:rPr>
        <w:t>мационной безопасности и технической поддержке существующих информац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 xml:space="preserve">онных систем, приобретенных в рамках мероприятий по ЕГИСЗ, в объеме 19 860,0 тыс. рублей. </w:t>
      </w:r>
    </w:p>
    <w:p w14:paraId="27AD9CF9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Учитывая необходимость финансового обеспечения действующих ра</w:t>
      </w:r>
      <w:r w:rsidRPr="00B03D0E">
        <w:rPr>
          <w:rFonts w:ascii="Garamond" w:hAnsi="Garamond"/>
          <w:sz w:val="28"/>
          <w:szCs w:val="28"/>
        </w:rPr>
        <w:t>с</w:t>
      </w:r>
      <w:r w:rsidRPr="00B03D0E">
        <w:rPr>
          <w:rFonts w:ascii="Garamond" w:hAnsi="Garamond"/>
          <w:sz w:val="28"/>
          <w:szCs w:val="28"/>
        </w:rPr>
        <w:t>ходных обязательств социально-значимого характера, в рамках реализации гос</w:t>
      </w:r>
      <w:r w:rsidRPr="00B03D0E">
        <w:rPr>
          <w:rFonts w:ascii="Garamond" w:hAnsi="Garamond"/>
          <w:sz w:val="28"/>
          <w:szCs w:val="28"/>
        </w:rPr>
        <w:t>у</w:t>
      </w:r>
      <w:r w:rsidRPr="00B03D0E">
        <w:rPr>
          <w:rFonts w:ascii="Garamond" w:hAnsi="Garamond"/>
          <w:sz w:val="28"/>
          <w:szCs w:val="28"/>
        </w:rPr>
        <w:t>дарственной программы в 2022 году предусмотрен рост расходов на следующие мероприятия отрасли:</w:t>
      </w:r>
    </w:p>
    <w:p w14:paraId="4A6BBF98" w14:textId="13633E9C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социальную поддержку в части лекарственного обеспечения при амбул</w:t>
      </w:r>
      <w:r w:rsidRPr="00B03D0E">
        <w:rPr>
          <w:rFonts w:ascii="Garamond" w:hAnsi="Garamond"/>
          <w:sz w:val="28"/>
          <w:szCs w:val="28"/>
        </w:rPr>
        <w:t>а</w:t>
      </w:r>
      <w:r w:rsidRPr="00B03D0E">
        <w:rPr>
          <w:rFonts w:ascii="Garamond" w:hAnsi="Garamond"/>
          <w:sz w:val="28"/>
          <w:szCs w:val="28"/>
        </w:rPr>
        <w:t>торном лечении граждан в соответствии с территориальной программой гос</w:t>
      </w:r>
      <w:r w:rsidRPr="00B03D0E">
        <w:rPr>
          <w:rFonts w:ascii="Garamond" w:hAnsi="Garamond"/>
          <w:sz w:val="28"/>
          <w:szCs w:val="28"/>
        </w:rPr>
        <w:t>у</w:t>
      </w:r>
      <w:r w:rsidRPr="00B03D0E">
        <w:rPr>
          <w:rFonts w:ascii="Garamond" w:hAnsi="Garamond"/>
          <w:sz w:val="28"/>
          <w:szCs w:val="28"/>
        </w:rPr>
        <w:t>дарственных гарантий оказания населению Брянской области бесплатной мед</w:t>
      </w:r>
      <w:r w:rsidRPr="00B03D0E">
        <w:rPr>
          <w:rFonts w:ascii="Garamond" w:hAnsi="Garamond"/>
          <w:sz w:val="28"/>
          <w:szCs w:val="28"/>
        </w:rPr>
        <w:t>и</w:t>
      </w:r>
      <w:r w:rsidR="00141ED4" w:rsidRPr="00B03D0E">
        <w:rPr>
          <w:rFonts w:ascii="Garamond" w:hAnsi="Garamond"/>
          <w:sz w:val="28"/>
          <w:szCs w:val="28"/>
        </w:rPr>
        <w:t>цинской помощи –</w:t>
      </w:r>
      <w:r w:rsidRPr="00B03D0E">
        <w:rPr>
          <w:rFonts w:ascii="Garamond" w:hAnsi="Garamond"/>
          <w:sz w:val="28"/>
          <w:szCs w:val="28"/>
        </w:rPr>
        <w:t xml:space="preserve"> 1 348 200,0 тыс. рублей, что на 264 837,5 тыс. рублей больше ассигнований 2021 года;</w:t>
      </w:r>
    </w:p>
    <w:p w14:paraId="22A1FA78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объем платежа страховых взносов на обязательное медицинское страх</w:t>
      </w:r>
      <w:r w:rsidRPr="00B03D0E">
        <w:rPr>
          <w:rFonts w:ascii="Garamond" w:hAnsi="Garamond"/>
          <w:sz w:val="28"/>
          <w:szCs w:val="28"/>
        </w:rPr>
        <w:t>о</w:t>
      </w:r>
      <w:r w:rsidRPr="00B03D0E">
        <w:rPr>
          <w:rFonts w:ascii="Garamond" w:hAnsi="Garamond"/>
          <w:sz w:val="28"/>
          <w:szCs w:val="28"/>
        </w:rPr>
        <w:t xml:space="preserve">вание неработающего населения в 2022 году предусмотрен с ростом на 373 312,5 </w:t>
      </w:r>
      <w:r w:rsidRPr="00B03D0E">
        <w:rPr>
          <w:rFonts w:ascii="Garamond" w:hAnsi="Garamond"/>
          <w:sz w:val="28"/>
          <w:szCs w:val="28"/>
        </w:rPr>
        <w:lastRenderedPageBreak/>
        <w:t>тыс. рублей и составил 5 546 680,3 тыс. рублей (рост объема обусловлен увел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>чением коэффициента удорожания стоимости медицинских услуг, ежегодно устанавливаемого Федеральным законом «О бюджете Федерального фонда об</w:t>
      </w:r>
      <w:r w:rsidRPr="00B03D0E">
        <w:rPr>
          <w:rFonts w:ascii="Garamond" w:hAnsi="Garamond"/>
          <w:sz w:val="28"/>
          <w:szCs w:val="28"/>
        </w:rPr>
        <w:t>я</w:t>
      </w:r>
      <w:r w:rsidRPr="00B03D0E">
        <w:rPr>
          <w:rFonts w:ascii="Garamond" w:hAnsi="Garamond"/>
          <w:sz w:val="28"/>
          <w:szCs w:val="28"/>
        </w:rPr>
        <w:t>зательного медицинского страхования»);</w:t>
      </w:r>
    </w:p>
    <w:p w14:paraId="3B1295AD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расходы на мероприятия, направленные на снижение управляемых и</w:t>
      </w:r>
      <w:r w:rsidRPr="00B03D0E">
        <w:rPr>
          <w:rFonts w:ascii="Garamond" w:hAnsi="Garamond"/>
          <w:sz w:val="28"/>
          <w:szCs w:val="28"/>
        </w:rPr>
        <w:t>н</w:t>
      </w:r>
      <w:r w:rsidRPr="00B03D0E">
        <w:rPr>
          <w:rFonts w:ascii="Garamond" w:hAnsi="Garamond"/>
          <w:sz w:val="28"/>
          <w:szCs w:val="28"/>
        </w:rPr>
        <w:t>фекций, запланированы в объеме 92 000,0 тыс. рублей, что на 37 000,0 тыс. ру</w:t>
      </w:r>
      <w:r w:rsidRPr="00B03D0E">
        <w:rPr>
          <w:rFonts w:ascii="Garamond" w:hAnsi="Garamond"/>
          <w:sz w:val="28"/>
          <w:szCs w:val="28"/>
        </w:rPr>
        <w:t>б</w:t>
      </w:r>
      <w:r w:rsidRPr="00B03D0E">
        <w:rPr>
          <w:rFonts w:ascii="Garamond" w:hAnsi="Garamond"/>
          <w:sz w:val="28"/>
          <w:szCs w:val="28"/>
        </w:rPr>
        <w:t xml:space="preserve">лей больше ассигнований 2021 года; </w:t>
      </w:r>
    </w:p>
    <w:p w14:paraId="5304DDA5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средства на оказание государственной поддержки обучающихся по дог</w:t>
      </w:r>
      <w:r w:rsidRPr="00B03D0E">
        <w:rPr>
          <w:rFonts w:ascii="Garamond" w:hAnsi="Garamond"/>
          <w:sz w:val="28"/>
          <w:szCs w:val="28"/>
        </w:rPr>
        <w:t>о</w:t>
      </w:r>
      <w:r w:rsidRPr="00B03D0E">
        <w:rPr>
          <w:rFonts w:ascii="Garamond" w:hAnsi="Garamond"/>
          <w:sz w:val="28"/>
          <w:szCs w:val="28"/>
        </w:rPr>
        <w:t>ворам о целевом обучении (для выплаты стипендий студентам, ординаторам) предусмотрены в объеме 17 541,2 тыс. рублей (в 2021 году – 17 258,4 тыс. ру</w:t>
      </w:r>
      <w:r w:rsidRPr="00B03D0E">
        <w:rPr>
          <w:rFonts w:ascii="Garamond" w:hAnsi="Garamond"/>
          <w:sz w:val="28"/>
          <w:szCs w:val="28"/>
        </w:rPr>
        <w:t>б</w:t>
      </w:r>
      <w:r w:rsidRPr="00B03D0E">
        <w:rPr>
          <w:rFonts w:ascii="Garamond" w:hAnsi="Garamond"/>
          <w:sz w:val="28"/>
          <w:szCs w:val="28"/>
        </w:rPr>
        <w:t>лей);</w:t>
      </w:r>
    </w:p>
    <w:p w14:paraId="372FF8B7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В соответствии с  фактической потребностью  запланированы расходы на реализацию мероприятий по борьбе с туберкулезом и инфекционными заб</w:t>
      </w:r>
      <w:r w:rsidRPr="00B03D0E">
        <w:rPr>
          <w:rFonts w:ascii="Garamond" w:hAnsi="Garamond"/>
          <w:sz w:val="28"/>
          <w:szCs w:val="28"/>
        </w:rPr>
        <w:t>о</w:t>
      </w:r>
      <w:r w:rsidRPr="00B03D0E">
        <w:rPr>
          <w:rFonts w:ascii="Garamond" w:hAnsi="Garamond"/>
          <w:sz w:val="28"/>
          <w:szCs w:val="28"/>
        </w:rPr>
        <w:t>леваниями в целях приобретения туберкулина и противотуберкулезных препар</w:t>
      </w:r>
      <w:r w:rsidRPr="00B03D0E">
        <w:rPr>
          <w:rFonts w:ascii="Garamond" w:hAnsi="Garamond"/>
          <w:sz w:val="28"/>
          <w:szCs w:val="28"/>
        </w:rPr>
        <w:t>а</w:t>
      </w:r>
      <w:r w:rsidRPr="00B03D0E">
        <w:rPr>
          <w:rFonts w:ascii="Garamond" w:hAnsi="Garamond"/>
          <w:sz w:val="28"/>
          <w:szCs w:val="28"/>
        </w:rPr>
        <w:t>тов, обеспечения льготного проезда больных, на дезинфекцию очагов зараж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ния, мероприятий, направленных на охрану здоровья матери и ребенка.</w:t>
      </w:r>
    </w:p>
    <w:p w14:paraId="365F69D0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В 2022 году будет продолжена реализация мероприятия по обеспечению жильем медицинских работников государственных учреждений здравоохран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ния, на данные цели предусмотрено 210 000,0 тыс. рублей.</w:t>
      </w:r>
    </w:p>
    <w:p w14:paraId="056B1760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Обеспечены условия софинансирования средств федерального бюджета, получаемых в виде субсидий, в следующих объемах:</w:t>
      </w:r>
    </w:p>
    <w:p w14:paraId="786C63EF" w14:textId="533E2F8F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в рамках реализации мероприятий по развитию паллиативной медици</w:t>
      </w:r>
      <w:r w:rsidRPr="00B03D0E">
        <w:rPr>
          <w:rFonts w:ascii="Garamond" w:hAnsi="Garamond"/>
          <w:sz w:val="28"/>
          <w:szCs w:val="28"/>
        </w:rPr>
        <w:t>н</w:t>
      </w:r>
      <w:r w:rsidRPr="00B03D0E">
        <w:rPr>
          <w:rFonts w:ascii="Garamond" w:hAnsi="Garamond"/>
          <w:sz w:val="28"/>
          <w:szCs w:val="28"/>
        </w:rPr>
        <w:t>ской помощи</w:t>
      </w:r>
      <w:r w:rsidR="00B32FF6" w:rsidRPr="00B03D0E">
        <w:rPr>
          <w:rFonts w:ascii="Garamond" w:hAnsi="Garamond"/>
          <w:sz w:val="28"/>
          <w:szCs w:val="28"/>
        </w:rPr>
        <w:t xml:space="preserve"> </w:t>
      </w:r>
      <w:r w:rsidRPr="00B03D0E">
        <w:rPr>
          <w:rFonts w:ascii="Garamond" w:hAnsi="Garamond"/>
          <w:sz w:val="28"/>
          <w:szCs w:val="28"/>
        </w:rPr>
        <w:t>(с учетом средств субсидии из федерального бюджета):</w:t>
      </w:r>
    </w:p>
    <w:p w14:paraId="7142D284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- на расходы по оснащению паллиативных коек изделиями медицинского назначения (мебель, оборудование, подъемные механизмы и прочее) будет направлено 2 700,0 тыс. рублей (в том числе за счет средств областного бюджета 162,0 тыс. рублей);</w:t>
      </w:r>
    </w:p>
    <w:p w14:paraId="2B92F430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- на расходы по обеспечению медицинских организаций, оказывающих паллиативную помощь в амбулаторных условиях медицинскими (в том числе портативными) изделиями, в том числе для использования на дому будет направлено 2 300,0 тыс. рублей (в том числе за счет средств областного бюджета 138,0 тыс. рублей);</w:t>
      </w:r>
    </w:p>
    <w:p w14:paraId="3FAE8E02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- на расходы по приобретению автомобильного транспорта для выездных патронажных бригад для оказания паллиативной медицинской помощи будет направлено 2 280,0 тыс. рублей (в том числе за счет средств областного бюджета 136,8 тыс. рублей);</w:t>
      </w:r>
    </w:p>
    <w:p w14:paraId="268AC1E3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- на расходы по обеспечению паллиативных больных наркотическими и психотропным и лекарствами будет направлено 40 554,9 тыс. рублей (в том числе средства областного бюджета – 2 433,3 тыс. рублей);</w:t>
      </w:r>
    </w:p>
    <w:p w14:paraId="343CEF2B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в рамках реализации мероприятий по предупреждению и борьбе с соц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>ально значимыми инфекционными заболеваниями (с учетом средств субсидии из федерального бюджета):</w:t>
      </w:r>
    </w:p>
    <w:p w14:paraId="20B005F6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 xml:space="preserve"> - на финансовое обеспечение закупок диагностических средств для в</w:t>
      </w:r>
      <w:r w:rsidRPr="00B03D0E">
        <w:rPr>
          <w:rFonts w:ascii="Garamond" w:hAnsi="Garamond"/>
          <w:sz w:val="28"/>
          <w:szCs w:val="28"/>
        </w:rPr>
        <w:t>ы</w:t>
      </w:r>
      <w:r w:rsidRPr="00B03D0E">
        <w:rPr>
          <w:rFonts w:ascii="Garamond" w:hAnsi="Garamond"/>
          <w:sz w:val="28"/>
          <w:szCs w:val="28"/>
        </w:rPr>
        <w:t>явления, определения чувствительности микобактерии туберкулеза и монит</w:t>
      </w:r>
      <w:r w:rsidRPr="00B03D0E">
        <w:rPr>
          <w:rFonts w:ascii="Garamond" w:hAnsi="Garamond"/>
          <w:sz w:val="28"/>
          <w:szCs w:val="28"/>
        </w:rPr>
        <w:t>о</w:t>
      </w:r>
      <w:r w:rsidRPr="00B03D0E">
        <w:rPr>
          <w:rFonts w:ascii="Garamond" w:hAnsi="Garamond"/>
          <w:sz w:val="28"/>
          <w:szCs w:val="28"/>
        </w:rPr>
        <w:lastRenderedPageBreak/>
        <w:t>ринга лечения лиц, больных туберкулезом с множественной лекарственной устойчивостью возбудителя, в соответствии с перечнем, утвержденным Мин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>стерством здравоохранения Российской Федерации, а также медицинских изд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лий в соответствии со стандартом оснащения, предусмотренным порядком ок</w:t>
      </w:r>
      <w:r w:rsidRPr="00B03D0E">
        <w:rPr>
          <w:rFonts w:ascii="Garamond" w:hAnsi="Garamond"/>
          <w:sz w:val="28"/>
          <w:szCs w:val="28"/>
        </w:rPr>
        <w:t>а</w:t>
      </w:r>
      <w:r w:rsidRPr="00B03D0E">
        <w:rPr>
          <w:rFonts w:ascii="Garamond" w:hAnsi="Garamond"/>
          <w:sz w:val="28"/>
          <w:szCs w:val="28"/>
        </w:rPr>
        <w:t>зания медицинской помощи больным туберкулезом будет направлено 24 340,0 тыс. рублей (в том числе за счет средств областного бюджета – 16 478,2 тыс. ру</w:t>
      </w:r>
      <w:r w:rsidRPr="00B03D0E">
        <w:rPr>
          <w:rFonts w:ascii="Garamond" w:hAnsi="Garamond"/>
          <w:sz w:val="28"/>
          <w:szCs w:val="28"/>
        </w:rPr>
        <w:t>б</w:t>
      </w:r>
      <w:r w:rsidRPr="00B03D0E">
        <w:rPr>
          <w:rFonts w:ascii="Garamond" w:hAnsi="Garamond"/>
          <w:sz w:val="28"/>
          <w:szCs w:val="28"/>
        </w:rPr>
        <w:t>лей);</w:t>
      </w:r>
    </w:p>
    <w:p w14:paraId="1BE170D5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- на финансовое обеспечение закупок диагностических средств для выя</w:t>
      </w:r>
      <w:r w:rsidRPr="00B03D0E">
        <w:rPr>
          <w:rFonts w:ascii="Garamond" w:hAnsi="Garamond"/>
          <w:sz w:val="28"/>
          <w:szCs w:val="28"/>
        </w:rPr>
        <w:t>в</w:t>
      </w:r>
      <w:r w:rsidRPr="00B03D0E">
        <w:rPr>
          <w:rFonts w:ascii="Garamond" w:hAnsi="Garamond"/>
          <w:sz w:val="28"/>
          <w:szCs w:val="28"/>
        </w:rPr>
        <w:t>ления и мониторинга лечения лиц, инфицированных вирусами иммунодефиц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>та человека, в том числе в сочетании с вирусами гепатитов В и (или) С, и фина</w:t>
      </w:r>
      <w:r w:rsidRPr="00B03D0E">
        <w:rPr>
          <w:rFonts w:ascii="Garamond" w:hAnsi="Garamond"/>
          <w:sz w:val="28"/>
          <w:szCs w:val="28"/>
        </w:rPr>
        <w:t>н</w:t>
      </w:r>
      <w:r w:rsidRPr="00B03D0E">
        <w:rPr>
          <w:rFonts w:ascii="Garamond" w:hAnsi="Garamond"/>
          <w:sz w:val="28"/>
          <w:szCs w:val="28"/>
        </w:rPr>
        <w:t>совое обеспечение реализации мероприятий по профилактике ВИЧ-инфекции и гепатитов B и C, в том числе с привлечением к реализации указанных мер</w:t>
      </w:r>
      <w:r w:rsidRPr="00B03D0E">
        <w:rPr>
          <w:rFonts w:ascii="Garamond" w:hAnsi="Garamond"/>
          <w:sz w:val="28"/>
          <w:szCs w:val="28"/>
        </w:rPr>
        <w:t>о</w:t>
      </w:r>
      <w:r w:rsidRPr="00B03D0E">
        <w:rPr>
          <w:rFonts w:ascii="Garamond" w:hAnsi="Garamond"/>
          <w:sz w:val="28"/>
          <w:szCs w:val="28"/>
        </w:rPr>
        <w:t>приятий социально ориентированных некоммерческих организаций, будет направлено 18 723,7 тыс. рублей (в том числе за счет средств областного бюдж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та – 12 675,9 тыс. рублей);</w:t>
      </w:r>
    </w:p>
    <w:p w14:paraId="32B25347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на оказание высокотехнологичной медицинской помощи с учетом средств субсидии из федерального бюджета будет направлено 99 034,5 тыс. ру</w:t>
      </w:r>
      <w:r w:rsidRPr="00B03D0E">
        <w:rPr>
          <w:rFonts w:ascii="Garamond" w:hAnsi="Garamond"/>
          <w:sz w:val="28"/>
          <w:szCs w:val="28"/>
        </w:rPr>
        <w:t>б</w:t>
      </w:r>
      <w:r w:rsidRPr="00B03D0E">
        <w:rPr>
          <w:rFonts w:ascii="Garamond" w:hAnsi="Garamond"/>
          <w:sz w:val="28"/>
          <w:szCs w:val="28"/>
        </w:rPr>
        <w:t>лей (в том числе за счет средств областного бюджета – 79 606,1 тыс. рублей);</w:t>
      </w:r>
    </w:p>
    <w:p w14:paraId="4EAB8D5F" w14:textId="77777777" w:rsidR="00A2349D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на единовременные компенсационные выплаты медицинским работн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>кам (врачам, фельдшерам), прибывшим (переехавшим) на работу в сельские населенные пункты, рабочие поселки, поселки городского типа, города с насел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нием до 50 тыс. человек, будет направлено 56 750,0 тыс. рублей (в том числе за счет средств областного бюджета – 3 405,0 тыс. рублей);</w:t>
      </w:r>
    </w:p>
    <w:p w14:paraId="19926F44" w14:textId="77777777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в рамках реализации мероприятий региональных программ модерниз</w:t>
      </w:r>
      <w:r w:rsidRPr="00B03D0E">
        <w:rPr>
          <w:rFonts w:ascii="Garamond" w:hAnsi="Garamond"/>
          <w:sz w:val="28"/>
          <w:szCs w:val="28"/>
        </w:rPr>
        <w:t>а</w:t>
      </w:r>
      <w:r w:rsidRPr="00B03D0E">
        <w:rPr>
          <w:rFonts w:ascii="Garamond" w:hAnsi="Garamond"/>
          <w:sz w:val="28"/>
          <w:szCs w:val="28"/>
        </w:rPr>
        <w:t>ции первичного звена здравоохранения (с учетом средств субсидии из фед</w:t>
      </w:r>
      <w:r w:rsidRPr="00B03D0E">
        <w:rPr>
          <w:rFonts w:ascii="Garamond" w:hAnsi="Garamond"/>
          <w:sz w:val="28"/>
          <w:szCs w:val="28"/>
        </w:rPr>
        <w:t>е</w:t>
      </w:r>
      <w:r w:rsidRPr="00B03D0E">
        <w:rPr>
          <w:rFonts w:ascii="Garamond" w:hAnsi="Garamond"/>
          <w:sz w:val="28"/>
          <w:szCs w:val="28"/>
        </w:rPr>
        <w:t>рального бюджета):</w:t>
      </w:r>
    </w:p>
    <w:p w14:paraId="351DC3E6" w14:textId="6C91CBBC" w:rsidR="00B03D0E" w:rsidRPr="00476F0D" w:rsidRDefault="00B03D0E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476F0D">
        <w:rPr>
          <w:rFonts w:ascii="Garamond" w:hAnsi="Garamond"/>
          <w:sz w:val="28"/>
          <w:szCs w:val="28"/>
        </w:rPr>
        <w:t xml:space="preserve">на строительство поликлиники ГАУЗ </w:t>
      </w:r>
      <w:r w:rsidR="008D5783">
        <w:rPr>
          <w:rFonts w:ascii="Garamond" w:hAnsi="Garamond"/>
          <w:sz w:val="28"/>
          <w:szCs w:val="28"/>
        </w:rPr>
        <w:t>“</w:t>
      </w:r>
      <w:r w:rsidRPr="00476F0D">
        <w:rPr>
          <w:rFonts w:ascii="Garamond" w:hAnsi="Garamond"/>
          <w:sz w:val="28"/>
          <w:szCs w:val="28"/>
        </w:rPr>
        <w:t>Брянская городская поликлиника № 4</w:t>
      </w:r>
      <w:r w:rsidR="008D5783">
        <w:rPr>
          <w:rFonts w:ascii="Garamond" w:hAnsi="Garamond"/>
          <w:sz w:val="28"/>
          <w:szCs w:val="28"/>
        </w:rPr>
        <w:t>”</w:t>
      </w:r>
      <w:r w:rsidRPr="00476F0D">
        <w:rPr>
          <w:rFonts w:ascii="Garamond" w:hAnsi="Garamond"/>
          <w:sz w:val="28"/>
          <w:szCs w:val="28"/>
        </w:rPr>
        <w:t xml:space="preserve"> мощностью 800 посещений в смену в Советском районе г. Брянска будет направлено – 572 272,0 тыс. рублей (в том числе средства областного бюджета – </w:t>
      </w:r>
      <w:r w:rsidR="00476F0D" w:rsidRPr="00476F0D">
        <w:rPr>
          <w:rFonts w:ascii="Garamond" w:hAnsi="Garamond"/>
          <w:sz w:val="28"/>
          <w:szCs w:val="28"/>
        </w:rPr>
        <w:t>12 876,1</w:t>
      </w:r>
      <w:r w:rsidRPr="00476F0D">
        <w:rPr>
          <w:rFonts w:ascii="Garamond" w:hAnsi="Garamond"/>
          <w:sz w:val="28"/>
          <w:szCs w:val="28"/>
        </w:rPr>
        <w:t xml:space="preserve"> тыс. рублей), фельдшерско-акушерского пункта в н.п. Лесное Суражск</w:t>
      </w:r>
      <w:r w:rsidRPr="00476F0D">
        <w:rPr>
          <w:rFonts w:ascii="Garamond" w:hAnsi="Garamond"/>
          <w:sz w:val="28"/>
          <w:szCs w:val="28"/>
        </w:rPr>
        <w:t>о</w:t>
      </w:r>
      <w:r w:rsidRPr="00476F0D">
        <w:rPr>
          <w:rFonts w:ascii="Garamond" w:hAnsi="Garamond"/>
          <w:sz w:val="28"/>
          <w:szCs w:val="28"/>
        </w:rPr>
        <w:t>го района Брянской области – 14 000,0 тыс. рублей (в том числе средства облас</w:t>
      </w:r>
      <w:r w:rsidRPr="00476F0D">
        <w:rPr>
          <w:rFonts w:ascii="Garamond" w:hAnsi="Garamond"/>
          <w:sz w:val="28"/>
          <w:szCs w:val="28"/>
        </w:rPr>
        <w:t>т</w:t>
      </w:r>
      <w:r w:rsidRPr="00476F0D">
        <w:rPr>
          <w:rFonts w:ascii="Garamond" w:hAnsi="Garamond"/>
          <w:sz w:val="28"/>
          <w:szCs w:val="28"/>
        </w:rPr>
        <w:t xml:space="preserve">ного бюджета – </w:t>
      </w:r>
      <w:r w:rsidR="00476F0D" w:rsidRPr="00476F0D">
        <w:rPr>
          <w:rFonts w:ascii="Garamond" w:hAnsi="Garamond"/>
          <w:sz w:val="28"/>
          <w:szCs w:val="28"/>
        </w:rPr>
        <w:t>315,0</w:t>
      </w:r>
      <w:r w:rsidRPr="00476F0D">
        <w:rPr>
          <w:rFonts w:ascii="Garamond" w:hAnsi="Garamond"/>
          <w:sz w:val="28"/>
          <w:szCs w:val="28"/>
        </w:rPr>
        <w:t xml:space="preserve"> тыс. рублей);</w:t>
      </w:r>
    </w:p>
    <w:p w14:paraId="21C3353C" w14:textId="701E8CA8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476F0D">
        <w:rPr>
          <w:rFonts w:ascii="Garamond" w:hAnsi="Garamond"/>
          <w:sz w:val="28"/>
          <w:szCs w:val="28"/>
        </w:rPr>
        <w:t>на капитальный ремонт объектов недвижимого имущества медицинских</w:t>
      </w:r>
      <w:r w:rsidRPr="00B03D0E">
        <w:rPr>
          <w:rFonts w:ascii="Garamond" w:hAnsi="Garamond"/>
          <w:sz w:val="28"/>
          <w:szCs w:val="28"/>
        </w:rPr>
        <w:t xml:space="preserve"> организаций будет направлено 33 559,0 тыс. рублей (в том числе средства о</w:t>
      </w:r>
      <w:r w:rsidRPr="00B03D0E">
        <w:rPr>
          <w:rFonts w:ascii="Garamond" w:hAnsi="Garamond"/>
          <w:sz w:val="28"/>
          <w:szCs w:val="28"/>
        </w:rPr>
        <w:t>б</w:t>
      </w:r>
      <w:r w:rsidRPr="00B03D0E">
        <w:rPr>
          <w:rFonts w:ascii="Garamond" w:hAnsi="Garamond"/>
          <w:sz w:val="28"/>
          <w:szCs w:val="28"/>
        </w:rPr>
        <w:t>ластного бюджета – 771,4 тыс. рублей);</w:t>
      </w:r>
    </w:p>
    <w:p w14:paraId="58DDF4BE" w14:textId="2759C9D4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на оснащение и переоснащение автомобильным транспортом медици</w:t>
      </w:r>
      <w:r w:rsidRPr="00B03D0E">
        <w:rPr>
          <w:rFonts w:ascii="Garamond" w:hAnsi="Garamond"/>
          <w:sz w:val="28"/>
          <w:szCs w:val="28"/>
        </w:rPr>
        <w:t>н</w:t>
      </w:r>
      <w:r w:rsidRPr="00B03D0E">
        <w:rPr>
          <w:rFonts w:ascii="Garamond" w:hAnsi="Garamond"/>
          <w:sz w:val="28"/>
          <w:szCs w:val="28"/>
        </w:rPr>
        <w:t>ских учреждений будет направлено 193 973,2 тыс. рублей (в том числе за счет средств областного бюджета – 911,2 тыс. рублей);</w:t>
      </w:r>
    </w:p>
    <w:p w14:paraId="560314D5" w14:textId="3C70A020" w:rsidR="00A2349D" w:rsidRPr="00B03D0E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B03D0E">
        <w:rPr>
          <w:rFonts w:ascii="Garamond" w:hAnsi="Garamond"/>
          <w:sz w:val="28"/>
          <w:szCs w:val="28"/>
        </w:rPr>
        <w:t>на оснащение и переоснащение медицинских организаций оборудован</w:t>
      </w:r>
      <w:r w:rsidRPr="00B03D0E">
        <w:rPr>
          <w:rFonts w:ascii="Garamond" w:hAnsi="Garamond"/>
          <w:sz w:val="28"/>
          <w:szCs w:val="28"/>
        </w:rPr>
        <w:t>и</w:t>
      </w:r>
      <w:r w:rsidRPr="00B03D0E">
        <w:rPr>
          <w:rFonts w:ascii="Garamond" w:hAnsi="Garamond"/>
          <w:sz w:val="28"/>
          <w:szCs w:val="28"/>
        </w:rPr>
        <w:t>ем будет направлено 40 450,0 тыс. рублей (в том числе средства областного бю</w:t>
      </w:r>
      <w:r w:rsidRPr="00B03D0E">
        <w:rPr>
          <w:rFonts w:ascii="Garamond" w:hAnsi="Garamond"/>
          <w:sz w:val="28"/>
          <w:szCs w:val="28"/>
        </w:rPr>
        <w:t>д</w:t>
      </w:r>
      <w:r w:rsidRPr="00B03D0E">
        <w:rPr>
          <w:rFonts w:ascii="Garamond" w:hAnsi="Garamond"/>
          <w:sz w:val="28"/>
          <w:szCs w:val="28"/>
        </w:rPr>
        <w:t>жета – 4 369,5 тыс</w:t>
      </w:r>
      <w:r w:rsidR="00961209" w:rsidRPr="00B03D0E">
        <w:rPr>
          <w:rFonts w:ascii="Garamond" w:hAnsi="Garamond"/>
          <w:sz w:val="28"/>
          <w:szCs w:val="28"/>
        </w:rPr>
        <w:t>. рублей).</w:t>
      </w:r>
    </w:p>
    <w:p w14:paraId="5C51FDA8" w14:textId="77777777" w:rsidR="00A2349D" w:rsidRPr="00F2227B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F2227B">
        <w:rPr>
          <w:rFonts w:ascii="Garamond" w:hAnsi="Garamond"/>
          <w:sz w:val="28"/>
          <w:szCs w:val="28"/>
        </w:rPr>
        <w:t>Соисполнителями государственной программы являются:</w:t>
      </w:r>
    </w:p>
    <w:p w14:paraId="507D0706" w14:textId="77777777" w:rsidR="00A2349D" w:rsidRPr="00F2227B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F2227B">
        <w:rPr>
          <w:rFonts w:ascii="Garamond" w:hAnsi="Garamond"/>
          <w:sz w:val="28"/>
          <w:szCs w:val="28"/>
        </w:rPr>
        <w:t xml:space="preserve">департамент семьи, социальной и демографической политики Брянской области (осуществляет выплаты женщинам на обеспечение протезами грудных </w:t>
      </w:r>
      <w:r w:rsidRPr="00F2227B">
        <w:rPr>
          <w:rFonts w:ascii="Garamond" w:hAnsi="Garamond"/>
          <w:sz w:val="28"/>
          <w:szCs w:val="28"/>
        </w:rPr>
        <w:lastRenderedPageBreak/>
        <w:t>желез, на указанные цели в областном бюджете на 202</w:t>
      </w:r>
      <w:r>
        <w:rPr>
          <w:rFonts w:ascii="Garamond" w:hAnsi="Garamond"/>
          <w:sz w:val="28"/>
          <w:szCs w:val="28"/>
        </w:rPr>
        <w:t>2</w:t>
      </w:r>
      <w:r w:rsidRPr="00F2227B">
        <w:rPr>
          <w:rFonts w:ascii="Garamond" w:hAnsi="Garamond"/>
          <w:sz w:val="28"/>
          <w:szCs w:val="28"/>
        </w:rPr>
        <w:t xml:space="preserve"> год </w:t>
      </w:r>
      <w:r>
        <w:rPr>
          <w:rFonts w:ascii="Garamond" w:hAnsi="Garamond"/>
          <w:sz w:val="28"/>
          <w:szCs w:val="28"/>
        </w:rPr>
        <w:t xml:space="preserve">в соответствии с фактической потребностью </w:t>
      </w:r>
      <w:r w:rsidRPr="00F2227B">
        <w:rPr>
          <w:rFonts w:ascii="Garamond" w:hAnsi="Garamond"/>
          <w:sz w:val="28"/>
          <w:szCs w:val="28"/>
        </w:rPr>
        <w:t xml:space="preserve">предусмотрены средства в объеме </w:t>
      </w:r>
      <w:r>
        <w:rPr>
          <w:rFonts w:ascii="Garamond" w:hAnsi="Garamond"/>
          <w:sz w:val="28"/>
          <w:szCs w:val="28"/>
        </w:rPr>
        <w:t>2</w:t>
      </w:r>
      <w:r w:rsidRPr="00F2227B">
        <w:rPr>
          <w:rFonts w:ascii="Garamond" w:hAnsi="Garamond"/>
          <w:sz w:val="28"/>
          <w:szCs w:val="28"/>
        </w:rPr>
        <w:t>00,0 тыс. ру</w:t>
      </w:r>
      <w:r w:rsidRPr="00F2227B">
        <w:rPr>
          <w:rFonts w:ascii="Garamond" w:hAnsi="Garamond"/>
          <w:sz w:val="28"/>
          <w:szCs w:val="28"/>
        </w:rPr>
        <w:t>б</w:t>
      </w:r>
      <w:r w:rsidRPr="00F2227B">
        <w:rPr>
          <w:rFonts w:ascii="Garamond" w:hAnsi="Garamond"/>
          <w:sz w:val="28"/>
          <w:szCs w:val="28"/>
        </w:rPr>
        <w:t>лей);</w:t>
      </w:r>
    </w:p>
    <w:p w14:paraId="678347B8" w14:textId="77777777" w:rsidR="00A2349D" w:rsidRPr="002A17A6" w:rsidRDefault="00A2349D" w:rsidP="00A2349D">
      <w:pPr>
        <w:spacing w:line="252" w:lineRule="auto"/>
        <w:ind w:firstLine="850"/>
        <w:jc w:val="both"/>
        <w:rPr>
          <w:rFonts w:ascii="Garamond" w:hAnsi="Garamond"/>
          <w:sz w:val="28"/>
          <w:szCs w:val="28"/>
        </w:rPr>
      </w:pPr>
      <w:r w:rsidRPr="00E217EA">
        <w:rPr>
          <w:rFonts w:ascii="Garamond" w:hAnsi="Garamond"/>
          <w:sz w:val="28"/>
          <w:szCs w:val="28"/>
        </w:rPr>
        <w:t>департамент строительства Брянской области в части осуществления к</w:t>
      </w:r>
      <w:r w:rsidRPr="00E217EA">
        <w:rPr>
          <w:rFonts w:ascii="Garamond" w:hAnsi="Garamond"/>
          <w:sz w:val="28"/>
          <w:szCs w:val="28"/>
        </w:rPr>
        <w:t>а</w:t>
      </w:r>
      <w:r w:rsidRPr="00E217EA">
        <w:rPr>
          <w:rFonts w:ascii="Garamond" w:hAnsi="Garamond"/>
          <w:sz w:val="28"/>
          <w:szCs w:val="28"/>
        </w:rPr>
        <w:t>питальных вложений в объекты капитального строительства в сфере здрав</w:t>
      </w:r>
      <w:r w:rsidRPr="00E217EA">
        <w:rPr>
          <w:rFonts w:ascii="Garamond" w:hAnsi="Garamond"/>
          <w:sz w:val="28"/>
          <w:szCs w:val="28"/>
        </w:rPr>
        <w:t>о</w:t>
      </w:r>
      <w:r w:rsidRPr="00E217EA">
        <w:rPr>
          <w:rFonts w:ascii="Garamond" w:hAnsi="Garamond"/>
          <w:sz w:val="28"/>
          <w:szCs w:val="28"/>
        </w:rPr>
        <w:t>охранения.</w:t>
      </w:r>
    </w:p>
    <w:p w14:paraId="6DAE4E28" w14:textId="77777777" w:rsidR="000C5005" w:rsidRDefault="000C5005">
      <w:pPr>
        <w:rPr>
          <w:rFonts w:ascii="Garamond" w:hAnsi="Garamond"/>
          <w:b/>
          <w:sz w:val="28"/>
          <w:szCs w:val="20"/>
        </w:rPr>
      </w:pPr>
      <w:bookmarkStart w:id="51" w:name="_Toc54888296"/>
      <w:bookmarkStart w:id="52" w:name="_Toc54888297"/>
      <w:bookmarkEnd w:id="48"/>
      <w:bookmarkEnd w:id="49"/>
      <w:bookmarkEnd w:id="50"/>
      <w:r>
        <w:br w:type="page"/>
      </w:r>
    </w:p>
    <w:p w14:paraId="24586585" w14:textId="23C23D17" w:rsidR="00A2349D" w:rsidRPr="0012685F" w:rsidRDefault="00A2349D" w:rsidP="00A2349D">
      <w:pPr>
        <w:pStyle w:val="Heading1"/>
        <w:spacing w:line="252" w:lineRule="auto"/>
        <w:rPr>
          <w:highlight w:val="lightGray"/>
        </w:rPr>
      </w:pPr>
      <w:bookmarkStart w:id="53" w:name="_Toc86303972"/>
      <w:r w:rsidRPr="0012685F">
        <w:lastRenderedPageBreak/>
        <w:t>ГОСУДАРСТЕННАЯ ПРОГРАММА</w:t>
      </w:r>
      <w:r w:rsidRPr="0012685F">
        <w:br/>
        <w:t>«РАЗВИТИЕ КУЛЬТУРЫ И ТУРИЗМА В БРЯНСКОЙ ОБЛАСТИ»</w:t>
      </w:r>
      <w:bookmarkEnd w:id="51"/>
      <w:bookmarkEnd w:id="53"/>
      <w:r w:rsidRPr="0012685F">
        <w:rPr>
          <w:highlight w:val="lightGray"/>
        </w:rPr>
        <w:br/>
      </w:r>
    </w:p>
    <w:p w14:paraId="6E3B5483" w14:textId="77777777" w:rsidR="00A2349D" w:rsidRPr="0012685F" w:rsidRDefault="00A2349D" w:rsidP="00A2349D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bookmarkStart w:id="54" w:name="_Toc210550712"/>
      <w:bookmarkStart w:id="55" w:name="_Toc210550884"/>
      <w:bookmarkStart w:id="56" w:name="_Toc171335427"/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75262471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реализация стратегической роли культуры как духовно-нравственного основания для формирования гармонично развитой личн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сти, укрепления единства российского общества и российской гражда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ской идентичности, повышение востребованности услуг организаций культуры и цифровых ресурсов в сфере культуры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5350F0D2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благоприятных условий для устойчивого развития сферы культ</w:t>
      </w:r>
      <w:r w:rsidRPr="000F78A0">
        <w:rPr>
          <w:rFonts w:ascii="Garamond" w:hAnsi="Garamond" w:cs="Calibri"/>
          <w:sz w:val="28"/>
          <w:szCs w:val="28"/>
        </w:rPr>
        <w:t>у</w:t>
      </w:r>
      <w:r w:rsidRPr="000F78A0">
        <w:rPr>
          <w:rFonts w:ascii="Garamond" w:hAnsi="Garamond" w:cs="Calibri"/>
          <w:sz w:val="28"/>
          <w:szCs w:val="28"/>
        </w:rPr>
        <w:t>ры;</w:t>
      </w:r>
    </w:p>
    <w:p w14:paraId="6333862C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обеспечения прав граждан на доступ к культурным ценностям и информации;</w:t>
      </w:r>
    </w:p>
    <w:p w14:paraId="4AAF36AD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обеспечения прав граждан на участие в культурной жизни, реализации творческого потенциала нации</w:t>
      </w:r>
      <w:r>
        <w:rPr>
          <w:rFonts w:ascii="Garamond" w:hAnsi="Garamond" w:cs="Calibri"/>
          <w:sz w:val="28"/>
          <w:szCs w:val="28"/>
        </w:rPr>
        <w:t>.</w:t>
      </w:r>
    </w:p>
    <w:p w14:paraId="3ED16BE1" w14:textId="77777777" w:rsidR="00A2349D" w:rsidRPr="0012685F" w:rsidRDefault="00A2349D" w:rsidP="00A2349D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14:paraId="03247933" w14:textId="77777777" w:rsidR="00A2349D" w:rsidRPr="0012685F" w:rsidRDefault="00A2349D" w:rsidP="00A2349D">
      <w:pPr>
        <w:pStyle w:val="Caption"/>
        <w:spacing w:line="252" w:lineRule="auto"/>
        <w:rPr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13</w:t>
        </w:r>
      </w:fldSimple>
    </w:p>
    <w:p w14:paraId="294A4091" w14:textId="77777777" w:rsidR="00A2349D" w:rsidRPr="0012685F" w:rsidRDefault="00A2349D" w:rsidP="00A2349D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Динамика и структура расходов на реализацию государственной программы «Развитие культуры и туризма в Брянской области»</w:t>
      </w:r>
    </w:p>
    <w:p w14:paraId="209BC682" w14:textId="77777777" w:rsidR="00A2349D" w:rsidRPr="0012685F" w:rsidRDefault="00A2349D" w:rsidP="00A2349D">
      <w:pPr>
        <w:keepNext/>
        <w:spacing w:before="120"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4"/>
        <w:gridCol w:w="1906"/>
        <w:gridCol w:w="1616"/>
        <w:gridCol w:w="924"/>
      </w:tblGrid>
      <w:tr w:rsidR="00A2349D" w:rsidRPr="0012685F" w14:paraId="039809FD" w14:textId="77777777" w:rsidTr="00141ED4">
        <w:trPr>
          <w:cantSplit/>
          <w:trHeight w:val="765"/>
          <w:tblHeader/>
        </w:trPr>
        <w:tc>
          <w:tcPr>
            <w:tcW w:w="4734" w:type="dxa"/>
            <w:shd w:val="clear" w:color="auto" w:fill="auto"/>
            <w:vAlign w:val="center"/>
            <w:hideMark/>
          </w:tcPr>
          <w:p w14:paraId="131B2CD1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492FB43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5BDE8B1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194C6B6" w14:textId="6746B9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2349D" w:rsidRPr="0012685F" w14:paraId="0FBAF2C9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7AC3E88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культуры и туризма 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8BC7708" w14:textId="7486B29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039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673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808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12F4EA5" w14:textId="249B945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136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360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832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EE8B02A" w14:textId="6001EC8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109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7386D934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1200B87D" w14:textId="6A6D70D5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Культурная среда (Бря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0B25CBA" w14:textId="5F7C541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192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158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921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59C2E71" w14:textId="662FDA3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177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655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322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3AE5F32" w14:textId="29253B2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32B9CB95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17478A2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E8B506F" w14:textId="789D81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199857F" w14:textId="29098BF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9A32470" w14:textId="4FE54C1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045684B3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1CC3E66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269C326" w14:textId="6D7E8CB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E704D37" w14:textId="350887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54F0A9A" w14:textId="0F6F333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5B95FFEF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062D76D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Реновация государственных и муниципальных учр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ждений отрасли культуры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9349EE0" w14:textId="69E7B8A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2BFB485" w14:textId="7CEC074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5F7D0E2F" w14:textId="2B853C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33489A85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24884C0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BD90747" w14:textId="058269B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FF8EFC1" w14:textId="44AE8F0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C12AB76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5E802409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035CB33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6530E3C" w14:textId="1C63AB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B55C674" w14:textId="7B86E2A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4AAFB85" w14:textId="5A8A7CA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99A3483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74F35DE2" w14:textId="0FAEA36B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Творческие люди (Бря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765A788" w14:textId="707568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949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065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1D8CCC5" w14:textId="5637D65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023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534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5347C89" w14:textId="647BD10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129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0576D7B9" w14:textId="77777777" w:rsidTr="00141ED4">
        <w:trPr>
          <w:cantSplit/>
          <w:trHeight w:val="1275"/>
        </w:trPr>
        <w:tc>
          <w:tcPr>
            <w:tcW w:w="4734" w:type="dxa"/>
            <w:shd w:val="clear" w:color="auto" w:fill="auto"/>
            <w:vAlign w:val="center"/>
            <w:hideMark/>
          </w:tcPr>
          <w:p w14:paraId="3BDD6DE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всероссийских, международных, межрег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ональных, областных творческих проектов в области музыкального, театрального, изобразительного иску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ства и народного творчества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8CD97AC" w14:textId="17C532E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2408524" w14:textId="2DF73F7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0407FE2" w14:textId="1B69D1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CCE6525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3B3E86C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8C597CC" w14:textId="4E38A3F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F5D5196" w14:textId="4043988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A0FD796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1CADE76C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650AF32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01E767B" w14:textId="02CE43D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BB434AF" w14:textId="36E6FE1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B55FBE9" w14:textId="24732F0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B2D71DF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5693E28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266ACD7" w14:textId="161BA1A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8016C61" w14:textId="4BE0CE8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9A78887" w14:textId="1D9D27F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F121EFD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39762EC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Реализация культурно-познавательных программ для школьников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5EDA665" w14:textId="247B316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9152E36" w14:textId="6E9E3D1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C9A85F7" w14:textId="38F1862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189EDA1" w14:textId="77777777" w:rsidTr="00141ED4">
        <w:trPr>
          <w:cantSplit/>
          <w:trHeight w:val="1275"/>
        </w:trPr>
        <w:tc>
          <w:tcPr>
            <w:tcW w:w="4734" w:type="dxa"/>
            <w:shd w:val="clear" w:color="auto" w:fill="auto"/>
            <w:vAlign w:val="center"/>
            <w:hideMark/>
          </w:tcPr>
          <w:p w14:paraId="153B839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ностей народов Российской Федерации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734DE40" w14:textId="5927530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23F0A47" w14:textId="14A4678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77A1525" w14:textId="1F5B43D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844A972" w14:textId="77777777" w:rsidTr="00141ED4">
        <w:trPr>
          <w:cantSplit/>
          <w:trHeight w:val="1020"/>
        </w:trPr>
        <w:tc>
          <w:tcPr>
            <w:tcW w:w="4734" w:type="dxa"/>
            <w:shd w:val="clear" w:color="auto" w:fill="auto"/>
            <w:vAlign w:val="center"/>
            <w:hideMark/>
          </w:tcPr>
          <w:p w14:paraId="036E146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1108D61" w14:textId="2F8CB48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30C884B" w14:textId="38EE1B6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2D59F14" w14:textId="5CC74AC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A99AAB8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4D253289" w14:textId="14A2469A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Цифровая культура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7108D7C" w14:textId="307AC88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300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1108E1C" w14:textId="620B4C0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328ADA0" w14:textId="61CB53F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38CA27B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3437154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0384D16" w14:textId="150456C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AF22E57" w14:textId="2596C16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7E8A848" w14:textId="52E8987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07D42F5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054217B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39552F9" w14:textId="150A303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840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265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822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29D05D5" w14:textId="046F0EF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943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681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976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CF57B04" w14:textId="32DCAD8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</w:t>
            </w:r>
            <w:r w:rsidR="00132C1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1874E339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107EB09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Театры, концертные и другие организации исполн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тельских искусств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74A1109" w14:textId="2E696AD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F7C613C" w14:textId="2DFBA5D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1AB01E8" w14:textId="2953916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353C03CD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573DAF3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476BF18" w14:textId="7231F77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A8DE2D3" w14:textId="7ACABE6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04369BC" w14:textId="2712254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0A0C8976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5A6A934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Профессиональные образовательные организации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5A12824" w14:textId="41D683E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28DD800" w14:textId="2F72E19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6A4598F" w14:textId="016C5D8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526A0626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1E02246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обеспечивающие оказание услуг в сфере культуры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33C11AF" w14:textId="67AB6AE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926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27F473B" w14:textId="2A79F74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581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7DC886A" w14:textId="0BF1F8F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70D3A41A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487AD01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A8F19D1" w14:textId="04354C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EDE379F" w14:textId="6EEA41F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E08C0A7" w14:textId="1AD5D1F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72BAA991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024B66B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1AF67D9" w14:textId="37968CC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12FB79D" w14:textId="143BE65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EA3F353" w14:textId="2A22BAE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5C6C02ED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7E08079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Государственные архивы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5187664" w14:textId="6884D8B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6828CE7" w14:textId="712EFE3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9646B0F" w14:textId="1E083F6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6CB2060A" w14:textId="77777777" w:rsidTr="00141ED4">
        <w:trPr>
          <w:cantSplit/>
          <w:trHeight w:val="1020"/>
        </w:trPr>
        <w:tc>
          <w:tcPr>
            <w:tcW w:w="4734" w:type="dxa"/>
            <w:shd w:val="clear" w:color="auto" w:fill="auto"/>
            <w:vAlign w:val="center"/>
            <w:hideMark/>
          </w:tcPr>
          <w:p w14:paraId="36B92E3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92DDD72" w14:textId="44AAF8D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F9561D6" w14:textId="7DFF92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50D73FA9" w14:textId="79B5580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72E21B0" w14:textId="77777777" w:rsidTr="00141ED4">
        <w:trPr>
          <w:cantSplit/>
          <w:trHeight w:val="765"/>
        </w:trPr>
        <w:tc>
          <w:tcPr>
            <w:tcW w:w="4734" w:type="dxa"/>
            <w:shd w:val="clear" w:color="auto" w:fill="auto"/>
            <w:vAlign w:val="center"/>
            <w:hideMark/>
          </w:tcPr>
          <w:p w14:paraId="049EB11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тах с числом жителей до 50 тысяч человек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6FB5700" w14:textId="139B817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34590F1" w14:textId="1B5E4C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1ED61D48" w14:textId="1B2223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4F09B07D" w14:textId="77777777" w:rsidTr="00141ED4">
        <w:trPr>
          <w:cantSplit/>
          <w:trHeight w:val="765"/>
        </w:trPr>
        <w:tc>
          <w:tcPr>
            <w:tcW w:w="4734" w:type="dxa"/>
            <w:shd w:val="clear" w:color="auto" w:fill="auto"/>
            <w:vAlign w:val="center"/>
            <w:hideMark/>
          </w:tcPr>
          <w:p w14:paraId="5FCF0ED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57926E6" w14:textId="3423DF4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3D60266" w14:textId="408944A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426C96A" w14:textId="66DAF01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4FE8274" w14:textId="77777777" w:rsidTr="00141ED4">
        <w:trPr>
          <w:cantSplit/>
          <w:trHeight w:val="765"/>
        </w:trPr>
        <w:tc>
          <w:tcPr>
            <w:tcW w:w="4734" w:type="dxa"/>
            <w:shd w:val="clear" w:color="auto" w:fill="auto"/>
            <w:vAlign w:val="center"/>
            <w:hideMark/>
          </w:tcPr>
          <w:p w14:paraId="41C4821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Сохранение, использование, популяризация и гос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дарственная охрана объектов культурного наследия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ABFFF5B" w14:textId="385CB05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2B40CB8" w14:textId="4233E71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058AD55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0BF528A1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02DF574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D2364E1" w14:textId="57B9E15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1E1E6C7" w14:textId="2E109DE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25F455F" w14:textId="27E9F8A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602DECBC" w14:textId="77777777" w:rsidTr="00141ED4">
        <w:trPr>
          <w:cantSplit/>
          <w:trHeight w:val="765"/>
        </w:trPr>
        <w:tc>
          <w:tcPr>
            <w:tcW w:w="4734" w:type="dxa"/>
            <w:shd w:val="clear" w:color="auto" w:fill="auto"/>
            <w:vAlign w:val="center"/>
            <w:hideMark/>
          </w:tcPr>
          <w:p w14:paraId="5724572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830ECAE" w14:textId="4092BC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7F4A3CD" w14:textId="1DFA2E8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F3CF272" w14:textId="0AE64B5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4D049D39" w14:textId="77777777" w:rsidTr="00141ED4">
        <w:trPr>
          <w:cantSplit/>
          <w:trHeight w:val="765"/>
        </w:trPr>
        <w:tc>
          <w:tcPr>
            <w:tcW w:w="4734" w:type="dxa"/>
            <w:shd w:val="clear" w:color="auto" w:fill="auto"/>
            <w:vAlign w:val="center"/>
            <w:hideMark/>
          </w:tcPr>
          <w:p w14:paraId="5CDFC2B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F3E895B" w14:textId="6A9181C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D28207A" w14:textId="42F868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772DFE8" w14:textId="69D2399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3E444B92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45107AA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дополнительного профессионального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43E6EE7" w14:textId="19D5355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A314EAA" w14:textId="31810E9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0A392D2" w14:textId="74E205F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116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3573B93C" w14:textId="77777777" w:rsidTr="00141ED4">
        <w:trPr>
          <w:cantSplit/>
          <w:trHeight w:val="1530"/>
        </w:trPr>
        <w:tc>
          <w:tcPr>
            <w:tcW w:w="4734" w:type="dxa"/>
            <w:shd w:val="clear" w:color="auto" w:fill="auto"/>
            <w:vAlign w:val="center"/>
            <w:hideMark/>
          </w:tcPr>
          <w:p w14:paraId="5D13EC3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Предоставление мер социальной поддержки по опл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 жилья и коммунальных услуг отдельным категориям граждан, работающих в учреждениях культуры, нах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дящихся в сельской местности или поселках горо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ского типа на территории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05AD5F2" w14:textId="3BDCA65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7CE9370" w14:textId="1380FDD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AFAE017" w14:textId="64183A1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44056862" w14:textId="77777777" w:rsidTr="00141ED4">
        <w:trPr>
          <w:cantSplit/>
          <w:trHeight w:val="765"/>
        </w:trPr>
        <w:tc>
          <w:tcPr>
            <w:tcW w:w="4734" w:type="dxa"/>
            <w:shd w:val="clear" w:color="auto" w:fill="auto"/>
            <w:vAlign w:val="center"/>
            <w:hideMark/>
          </w:tcPr>
          <w:p w14:paraId="3395F56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AF482FB" w14:textId="00B3C62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15195C0" w14:textId="24EBF57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685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1EAB3EE" w14:textId="04AD26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59FAACE3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1E8256E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жью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94D0449" w14:textId="1224049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AAA1D9D" w14:textId="6F03CD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704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1B3EF99D" w14:textId="27B6874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D210B82" w14:textId="77777777" w:rsidTr="00141ED4">
        <w:trPr>
          <w:cantSplit/>
          <w:trHeight w:val="255"/>
        </w:trPr>
        <w:tc>
          <w:tcPr>
            <w:tcW w:w="4734" w:type="dxa"/>
            <w:shd w:val="clear" w:color="auto" w:fill="auto"/>
            <w:vAlign w:val="center"/>
            <w:hideMark/>
          </w:tcPr>
          <w:p w14:paraId="00C76AC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в сфере туризма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D58978D" w14:textId="2695DAF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ABB0A10" w14:textId="16357A4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47DE75A" w14:textId="094BF33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0AE1D7F" w14:textId="77777777" w:rsidTr="00141ED4">
        <w:trPr>
          <w:cantSplit/>
          <w:trHeight w:val="1020"/>
        </w:trPr>
        <w:tc>
          <w:tcPr>
            <w:tcW w:w="4734" w:type="dxa"/>
            <w:shd w:val="clear" w:color="auto" w:fill="auto"/>
            <w:vAlign w:val="center"/>
            <w:hideMark/>
          </w:tcPr>
          <w:p w14:paraId="27C373B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культуры, кул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турного наследия, туризма, обеспечению устойчивого развития социально-культурных составляющих кач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ства жизни населения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039EB5A" w14:textId="4EB5FE4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90688F4" w14:textId="0BA59C4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AC0C764" w14:textId="61D30ED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39936F66" w14:textId="77777777" w:rsidTr="00141ED4">
        <w:trPr>
          <w:cantSplit/>
          <w:trHeight w:val="765"/>
        </w:trPr>
        <w:tc>
          <w:tcPr>
            <w:tcW w:w="4734" w:type="dxa"/>
            <w:shd w:val="clear" w:color="auto" w:fill="auto"/>
            <w:vAlign w:val="center"/>
            <w:hideMark/>
          </w:tcPr>
          <w:p w14:paraId="72AE66A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независимой оценки кач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ства предоставляемых государственных услуг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7A411FF" w14:textId="66F2DEF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C531F81" w14:textId="389E862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BEC76B8" w14:textId="48E9900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1E2646A" w14:textId="77777777" w:rsidTr="00141ED4">
        <w:trPr>
          <w:cantSplit/>
          <w:trHeight w:val="510"/>
        </w:trPr>
        <w:tc>
          <w:tcPr>
            <w:tcW w:w="4734" w:type="dxa"/>
            <w:shd w:val="clear" w:color="auto" w:fill="auto"/>
            <w:vAlign w:val="center"/>
            <w:hideMark/>
          </w:tcPr>
          <w:p w14:paraId="68256DF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EF7F191" w14:textId="288C25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8FB5645" w14:textId="500A5A1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D293BA8" w14:textId="2252F1C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211F340" w14:textId="77777777" w:rsidTr="00141ED4">
        <w:trPr>
          <w:cantSplit/>
          <w:trHeight w:val="1020"/>
        </w:trPr>
        <w:tc>
          <w:tcPr>
            <w:tcW w:w="4734" w:type="dxa"/>
            <w:shd w:val="clear" w:color="auto" w:fill="auto"/>
            <w:vAlign w:val="center"/>
            <w:hideMark/>
          </w:tcPr>
          <w:p w14:paraId="0532FBD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работников государственных учреждений исполнительского искусства (театров, концертных организаций)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FF35B71" w14:textId="591ED52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607C1B7" w14:textId="6CF6E16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29F3DC7" w14:textId="681E6BD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132C1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65ADD71B" w14:textId="77777777" w:rsidR="00A2349D" w:rsidRPr="0012685F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yellow"/>
          <w:lang w:eastAsia="en-US"/>
        </w:rPr>
      </w:pPr>
    </w:p>
    <w:p w14:paraId="5922267C" w14:textId="1A9CD51E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623">
        <w:rPr>
          <w:rFonts w:ascii="Garamond" w:hAnsi="Garamond"/>
          <w:color w:val="000000"/>
          <w:sz w:val="28"/>
          <w:szCs w:val="28"/>
          <w:lang w:eastAsia="en-US"/>
        </w:rPr>
        <w:t>В 2022 году в составе государственной программы осуществляется реал</w:t>
      </w:r>
      <w:r w:rsidRPr="00B82623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623">
        <w:rPr>
          <w:rFonts w:ascii="Garamond" w:hAnsi="Garamond"/>
          <w:color w:val="000000"/>
          <w:sz w:val="28"/>
          <w:szCs w:val="28"/>
          <w:lang w:eastAsia="en-US"/>
        </w:rPr>
        <w:t>зация регионального проекта «Культурная среда (Брянская область)» (177 655,3</w:t>
      </w:r>
      <w:r w:rsidR="00132C1D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B82623">
        <w:rPr>
          <w:rFonts w:ascii="Garamond" w:hAnsi="Garamond"/>
          <w:color w:val="000000"/>
          <w:sz w:val="28"/>
          <w:szCs w:val="28"/>
          <w:lang w:eastAsia="en-US"/>
        </w:rPr>
        <w:t xml:space="preserve">тыс. рублей, в том числе средства областного бюджета – 41 759,3 тыс. рублей). 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Цель регионального проекта – получение гражданами дополнительных возможностей для творческого развития и самореализации в современных учр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ждениях культуры,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а также более широкого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доступ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к культурным ценностям.</w:t>
      </w:r>
    </w:p>
    <w:p w14:paraId="0E2B50AC" w14:textId="77777777" w:rsidR="00A2349D" w:rsidRPr="00A650A7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650A7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данного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регионального 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проекта планируется реализация след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ющих мероприятий:</w:t>
      </w:r>
    </w:p>
    <w:p w14:paraId="2EC27FFF" w14:textId="77777777" w:rsidR="00A2349D" w:rsidRPr="00A650A7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650A7">
        <w:rPr>
          <w:rFonts w:ascii="Garamond" w:hAnsi="Garamond"/>
          <w:color w:val="000000"/>
          <w:sz w:val="28"/>
          <w:szCs w:val="28"/>
          <w:lang w:eastAsia="en-US"/>
        </w:rPr>
        <w:t>государственная поддержка отрасли культуры (88 851,1 тыс. рублей, в том числе средства областного бюджета – 5 331,1 тыс. рублей), в том числе на ремонт и реконстр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укцию детских школ искусств, 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приобретение музыкальных инстр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ментов, оборудования и учебных матер</w:t>
      </w:r>
      <w:r>
        <w:rPr>
          <w:rFonts w:ascii="Garamond" w:hAnsi="Garamond"/>
          <w:color w:val="000000"/>
          <w:sz w:val="28"/>
          <w:szCs w:val="28"/>
          <w:lang w:eastAsia="en-US"/>
        </w:rPr>
        <w:t>иалов для детских школ искусств, а также на о</w:t>
      </w:r>
      <w:r w:rsidRPr="004F4CED">
        <w:rPr>
          <w:rFonts w:ascii="Garamond" w:hAnsi="Garamond"/>
          <w:color w:val="000000"/>
          <w:sz w:val="28"/>
          <w:szCs w:val="28"/>
          <w:lang w:eastAsia="en-US"/>
        </w:rPr>
        <w:t>беспечение учреждений культуры специализированным автотранспортом для обслуживания населения, в том числе сельского населения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14:paraId="76B5253D" w14:textId="77777777" w:rsidR="00A2349D" w:rsidRPr="00A650A7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650A7">
        <w:rPr>
          <w:rFonts w:ascii="Garamond" w:hAnsi="Garamond"/>
          <w:color w:val="000000"/>
          <w:sz w:val="28"/>
          <w:szCs w:val="28"/>
          <w:lang w:eastAsia="en-US"/>
        </w:rPr>
        <w:t>создание модельных муниципальных библиотек (30 000,0 тыс. рублей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– средства федерального бюджета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);</w:t>
      </w:r>
    </w:p>
    <w:p w14:paraId="1E627991" w14:textId="2C3A9752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650A7">
        <w:rPr>
          <w:rFonts w:ascii="Garamond" w:hAnsi="Garamond"/>
          <w:color w:val="000000"/>
          <w:sz w:val="28"/>
          <w:szCs w:val="28"/>
          <w:lang w:eastAsia="en-US"/>
        </w:rPr>
        <w:t>реновация государственных и муниципальных учреждений отрасли кул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 xml:space="preserve">туры (25 000,0 тыс. </w:t>
      </w:r>
      <w:r>
        <w:rPr>
          <w:rFonts w:ascii="Garamond" w:hAnsi="Garamond"/>
          <w:color w:val="000000"/>
          <w:sz w:val="28"/>
          <w:szCs w:val="28"/>
          <w:lang w:eastAsia="en-US"/>
        </w:rPr>
        <w:t>рублей – средства областного бюджета): р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еконструкция зд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 xml:space="preserve">ния 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“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Палеолит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”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 xml:space="preserve"> Юдиновского историко-археологического музея - филиала ГБУК 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“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Брянский государственный краеведческий музей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”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область, П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гарский район, с. Юдиново)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; </w:t>
      </w:r>
    </w:p>
    <w:p w14:paraId="0DA89793" w14:textId="30C90425" w:rsidR="00132C1D" w:rsidRDefault="001D5CE2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lastRenderedPageBreak/>
        <w:t>р</w:t>
      </w:r>
      <w:r w:rsidRPr="001D5CE2">
        <w:rPr>
          <w:rFonts w:ascii="Garamond" w:hAnsi="Garamond"/>
          <w:color w:val="000000"/>
          <w:sz w:val="28"/>
          <w:szCs w:val="28"/>
          <w:lang w:eastAsia="en-US"/>
        </w:rPr>
        <w:t>еконструкция театра юного зрителя, расположенного по адресу: г.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1D5CE2">
        <w:rPr>
          <w:rFonts w:ascii="Garamond" w:hAnsi="Garamond"/>
          <w:color w:val="000000"/>
          <w:sz w:val="28"/>
          <w:szCs w:val="28"/>
          <w:lang w:eastAsia="en-US"/>
        </w:rPr>
        <w:t>Брянск, ул.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1D5CE2">
        <w:rPr>
          <w:rFonts w:ascii="Garamond" w:hAnsi="Garamond"/>
          <w:color w:val="000000"/>
          <w:sz w:val="28"/>
          <w:szCs w:val="28"/>
          <w:lang w:eastAsia="en-US"/>
        </w:rPr>
        <w:t>Горького, д.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1D5CE2">
        <w:rPr>
          <w:rFonts w:ascii="Garamond" w:hAnsi="Garamond"/>
          <w:color w:val="000000"/>
          <w:sz w:val="28"/>
          <w:szCs w:val="28"/>
          <w:lang w:eastAsia="en-US"/>
        </w:rPr>
        <w:t>20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(10 000,0 тыс. рублей – средства областного бюдж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>та);</w:t>
      </w:r>
    </w:p>
    <w:p w14:paraId="42DE7270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A650A7">
        <w:rPr>
          <w:rFonts w:ascii="Garamond" w:hAnsi="Garamond"/>
          <w:color w:val="000000"/>
          <w:sz w:val="28"/>
          <w:szCs w:val="28"/>
          <w:lang w:eastAsia="en-US"/>
        </w:rPr>
        <w:t>азвитие сети учреждений культурно-досугового типа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(23 804,3 тыс. ру</w:t>
      </w:r>
      <w:r>
        <w:rPr>
          <w:rFonts w:ascii="Garamond" w:hAnsi="Garamond"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color w:val="000000"/>
          <w:sz w:val="28"/>
          <w:szCs w:val="28"/>
          <w:lang w:eastAsia="en-US"/>
        </w:rPr>
        <w:t>лей, в том числе средства областного бюджета – 1 428,3 тыс. рублей).</w:t>
      </w:r>
    </w:p>
    <w:p w14:paraId="6AD90674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2282">
        <w:rPr>
          <w:rFonts w:ascii="Garamond" w:hAnsi="Garamond"/>
          <w:color w:val="000000"/>
          <w:sz w:val="28"/>
          <w:szCs w:val="28"/>
          <w:lang w:eastAsia="en-US"/>
        </w:rPr>
        <w:t>В составе государственной программы осуществляется реализация реги</w:t>
      </w:r>
      <w:r w:rsidRPr="00CD228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D2282">
        <w:rPr>
          <w:rFonts w:ascii="Garamond" w:hAnsi="Garamond"/>
          <w:color w:val="000000"/>
          <w:sz w:val="28"/>
          <w:szCs w:val="28"/>
          <w:lang w:eastAsia="en-US"/>
        </w:rPr>
        <w:t>нального проекта «Творческие люди (Брянская область)» (9 023,5 тыс. рублей, в том числе средства областного бюджета – 7 073,5 тыс. рублей)</w:t>
      </w:r>
      <w:r w:rsidRPr="00682382">
        <w:rPr>
          <w:rFonts w:ascii="Garamond" w:hAnsi="Garamond"/>
          <w:color w:val="000000"/>
          <w:sz w:val="28"/>
          <w:szCs w:val="28"/>
          <w:lang w:eastAsia="en-US"/>
        </w:rPr>
        <w:t xml:space="preserve">. </w:t>
      </w:r>
      <w:r w:rsidRPr="00473F1C">
        <w:rPr>
          <w:rFonts w:ascii="Garamond" w:hAnsi="Garamond"/>
          <w:color w:val="000000"/>
          <w:sz w:val="28"/>
          <w:szCs w:val="28"/>
          <w:lang w:eastAsia="en-US"/>
        </w:rPr>
        <w:t>Целями данного регионального проекта являются: получение гражданами дополнительных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во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з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можностей для творческого развития и самореализации в современных учрежд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ниях культуры,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а также более широкого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доступ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к культу</w:t>
      </w:r>
      <w:r>
        <w:rPr>
          <w:rFonts w:ascii="Garamond" w:hAnsi="Garamond"/>
          <w:color w:val="000000"/>
          <w:sz w:val="28"/>
          <w:szCs w:val="28"/>
          <w:lang w:eastAsia="en-US"/>
        </w:rPr>
        <w:t>рным ценностям; пол</w:t>
      </w:r>
      <w:r>
        <w:rPr>
          <w:rFonts w:ascii="Garamond" w:hAnsi="Garamond"/>
          <w:color w:val="000000"/>
          <w:sz w:val="28"/>
          <w:szCs w:val="28"/>
          <w:lang w:eastAsia="en-US"/>
        </w:rPr>
        <w:t>у</w:t>
      </w:r>
      <w:r>
        <w:rPr>
          <w:rFonts w:ascii="Garamond" w:hAnsi="Garamond"/>
          <w:color w:val="000000"/>
          <w:sz w:val="28"/>
          <w:szCs w:val="28"/>
          <w:lang w:eastAsia="en-US"/>
        </w:rPr>
        <w:t>чение гражданами возможности поддержки творческих инициатив, направле</w:t>
      </w:r>
      <w:r>
        <w:rPr>
          <w:rFonts w:ascii="Garamond" w:hAnsi="Garamond"/>
          <w:color w:val="000000"/>
          <w:sz w:val="28"/>
          <w:szCs w:val="28"/>
          <w:lang w:eastAsia="en-US"/>
        </w:rPr>
        <w:t>н</w:t>
      </w:r>
      <w:r>
        <w:rPr>
          <w:rFonts w:ascii="Garamond" w:hAnsi="Garamond"/>
          <w:color w:val="000000"/>
          <w:sz w:val="28"/>
          <w:szCs w:val="28"/>
          <w:lang w:eastAsia="en-US"/>
        </w:rPr>
        <w:t>ных на укрепление российской гражданской идентичности и сохранение духо</w:t>
      </w:r>
      <w:r>
        <w:rPr>
          <w:rFonts w:ascii="Garamond" w:hAnsi="Garamond"/>
          <w:color w:val="000000"/>
          <w:sz w:val="28"/>
          <w:szCs w:val="28"/>
          <w:lang w:eastAsia="en-US"/>
        </w:rPr>
        <w:t>в</w:t>
      </w:r>
      <w:r>
        <w:rPr>
          <w:rFonts w:ascii="Garamond" w:hAnsi="Garamond"/>
          <w:color w:val="000000"/>
          <w:sz w:val="28"/>
          <w:szCs w:val="28"/>
          <w:lang w:eastAsia="en-US"/>
        </w:rPr>
        <w:t>но-нравственных ценностей народов Российской Федерации; получение гражд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>
        <w:rPr>
          <w:rFonts w:ascii="Garamond" w:hAnsi="Garamond"/>
          <w:color w:val="000000"/>
          <w:sz w:val="28"/>
          <w:szCs w:val="28"/>
          <w:lang w:eastAsia="en-US"/>
        </w:rPr>
        <w:t>нами дополнительной поддержки со стороны государства в развитии добр</w:t>
      </w: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>
        <w:rPr>
          <w:rFonts w:ascii="Garamond" w:hAnsi="Garamond"/>
          <w:color w:val="000000"/>
          <w:sz w:val="28"/>
          <w:szCs w:val="28"/>
          <w:lang w:eastAsia="en-US"/>
        </w:rPr>
        <w:t>вольческой (волонтерской) деятельности, что позволяет реализовывать социал</w:t>
      </w:r>
      <w:r>
        <w:rPr>
          <w:rFonts w:ascii="Garamond" w:hAnsi="Garamond"/>
          <w:color w:val="000000"/>
          <w:sz w:val="28"/>
          <w:szCs w:val="28"/>
          <w:lang w:eastAsia="en-US"/>
        </w:rPr>
        <w:t>ь</w:t>
      </w:r>
      <w:r>
        <w:rPr>
          <w:rFonts w:ascii="Garamond" w:hAnsi="Garamond"/>
          <w:color w:val="000000"/>
          <w:sz w:val="28"/>
          <w:szCs w:val="28"/>
          <w:lang w:eastAsia="en-US"/>
        </w:rPr>
        <w:t>но-значимые проекты в сфере культуры и сохранения объектов культурного наследия (памятники истории и культуры) народов Российской Федерации.</w:t>
      </w:r>
    </w:p>
    <w:p w14:paraId="22D99331" w14:textId="77777777" w:rsidR="00A2349D" w:rsidRPr="002A4FCA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CD2282">
        <w:rPr>
          <w:rFonts w:ascii="Garamond" w:hAnsi="Garamond"/>
          <w:color w:val="000000"/>
          <w:sz w:val="28"/>
          <w:szCs w:val="28"/>
          <w:lang w:eastAsia="en-US"/>
        </w:rPr>
        <w:t>Средства будут направлены на следующие мероприятия:</w:t>
      </w:r>
    </w:p>
    <w:p w14:paraId="0FF08CCE" w14:textId="71F819C9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40DDE">
        <w:rPr>
          <w:rFonts w:ascii="Garamond" w:hAnsi="Garamond"/>
          <w:color w:val="000000"/>
          <w:sz w:val="28"/>
          <w:szCs w:val="28"/>
          <w:lang w:eastAsia="en-US"/>
        </w:rPr>
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</w:t>
      </w:r>
      <w:r w:rsidR="00C06B9E">
        <w:rPr>
          <w:rFonts w:ascii="Garamond" w:hAnsi="Garamond"/>
          <w:color w:val="000000"/>
          <w:sz w:val="28"/>
          <w:szCs w:val="28"/>
          <w:lang w:eastAsia="en-US"/>
        </w:rPr>
        <w:t xml:space="preserve"> (5 050,1 тыс. рублей)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14:paraId="1A5671B0" w14:textId="0AD157CB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государственная поддержка отрасли культуры (2 074,5 тыс. рублей, в том числе средства областного</w:t>
      </w:r>
      <w:r w:rsidR="005A298D">
        <w:rPr>
          <w:rFonts w:ascii="Garamond" w:hAnsi="Garamond"/>
          <w:color w:val="000000"/>
          <w:sz w:val="28"/>
          <w:szCs w:val="28"/>
          <w:lang w:eastAsia="en-US"/>
        </w:rPr>
        <w:t xml:space="preserve"> бюджета – 124,5 тыс. рублей) </w:t>
      </w:r>
      <w:r w:rsidR="005A298D">
        <w:t>–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средства будут направлены на 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>государствен</w:t>
      </w:r>
      <w:r>
        <w:rPr>
          <w:rFonts w:ascii="Garamond" w:hAnsi="Garamond"/>
          <w:color w:val="000000"/>
          <w:sz w:val="28"/>
          <w:szCs w:val="28"/>
          <w:lang w:eastAsia="en-US"/>
        </w:rPr>
        <w:t>ную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 xml:space="preserve"> под</w:t>
      </w:r>
      <w:r>
        <w:rPr>
          <w:rFonts w:ascii="Garamond" w:hAnsi="Garamond"/>
          <w:color w:val="000000"/>
          <w:sz w:val="28"/>
          <w:szCs w:val="28"/>
          <w:lang w:eastAsia="en-US"/>
        </w:rPr>
        <w:t>держку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 xml:space="preserve"> лучших работников сельских учр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>ждений культуры</w:t>
      </w:r>
      <w:r>
        <w:rPr>
          <w:rFonts w:ascii="Garamond" w:hAnsi="Garamond"/>
          <w:color w:val="000000"/>
          <w:sz w:val="28"/>
          <w:szCs w:val="28"/>
          <w:lang w:eastAsia="en-US"/>
        </w:rPr>
        <w:t>, а также на государственную поддержку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 xml:space="preserve"> лучших сельских учр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F0158C">
        <w:rPr>
          <w:rFonts w:ascii="Garamond" w:hAnsi="Garamond"/>
          <w:color w:val="000000"/>
          <w:sz w:val="28"/>
          <w:szCs w:val="28"/>
          <w:lang w:eastAsia="en-US"/>
        </w:rPr>
        <w:t>ждений культуры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14:paraId="01541EEB" w14:textId="77777777" w:rsidR="00A2349D" w:rsidRPr="00D82649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82649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творческих фестивалей и конкурсов для детей и молодежи;</w:t>
      </w:r>
    </w:p>
    <w:p w14:paraId="1332D6C5" w14:textId="77777777" w:rsidR="00A2349D" w:rsidRPr="00D82649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82649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фестивалей любительских творческих колле</w:t>
      </w:r>
      <w:r w:rsidRPr="00D82649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D82649">
        <w:rPr>
          <w:rFonts w:ascii="Garamond" w:hAnsi="Garamond"/>
          <w:color w:val="000000"/>
          <w:sz w:val="28"/>
          <w:szCs w:val="28"/>
          <w:lang w:eastAsia="en-US"/>
        </w:rPr>
        <w:t>тивов;</w:t>
      </w:r>
    </w:p>
    <w:p w14:paraId="2065FC4A" w14:textId="77777777" w:rsidR="00A2349D" w:rsidRPr="00D82649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82649">
        <w:rPr>
          <w:rFonts w:ascii="Garamond" w:hAnsi="Garamond"/>
          <w:color w:val="000000"/>
          <w:sz w:val="28"/>
          <w:szCs w:val="28"/>
          <w:lang w:eastAsia="en-US"/>
        </w:rPr>
        <w:t>реализация культурно-познавательных программ для школьников;</w:t>
      </w:r>
    </w:p>
    <w:p w14:paraId="038C751F" w14:textId="77777777" w:rsidR="00A2349D" w:rsidRPr="00D82649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82649">
        <w:rPr>
          <w:rFonts w:ascii="Garamond" w:hAnsi="Garamond"/>
          <w:color w:val="000000"/>
          <w:sz w:val="28"/>
          <w:szCs w:val="28"/>
          <w:lang w:eastAsia="en-US"/>
        </w:rPr>
        <w:t>реализация творческих проектов, направленных на укрепление российской гражданской идентичности на основе духовно-нравственных и культурных це</w:t>
      </w:r>
      <w:r w:rsidRPr="00D8264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D82649">
        <w:rPr>
          <w:rFonts w:ascii="Garamond" w:hAnsi="Garamond"/>
          <w:color w:val="000000"/>
          <w:sz w:val="28"/>
          <w:szCs w:val="28"/>
          <w:lang w:eastAsia="en-US"/>
        </w:rPr>
        <w:t>ностей народов Российской Федерации;</w:t>
      </w:r>
    </w:p>
    <w:p w14:paraId="3E75D402" w14:textId="77777777" w:rsidR="00A2349D" w:rsidRPr="00D82649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82649">
        <w:rPr>
          <w:rFonts w:ascii="Garamond" w:hAnsi="Garamond"/>
          <w:color w:val="000000"/>
          <w:sz w:val="28"/>
          <w:szCs w:val="28"/>
          <w:lang w:eastAsia="en-US"/>
        </w:rPr>
        <w:t>обеспечение поддержки добровольческих движений, в том числе в сфере сохранения культурного наслед</w:t>
      </w:r>
      <w:r>
        <w:rPr>
          <w:rFonts w:ascii="Garamond" w:hAnsi="Garamond"/>
          <w:color w:val="000000"/>
          <w:sz w:val="28"/>
          <w:szCs w:val="28"/>
          <w:lang w:eastAsia="en-US"/>
        </w:rPr>
        <w:t>ия народов Российской Федерации.</w:t>
      </w:r>
    </w:p>
    <w:p w14:paraId="4953133A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82649">
        <w:rPr>
          <w:rFonts w:ascii="Garamond" w:hAnsi="Garamond"/>
          <w:color w:val="000000"/>
          <w:sz w:val="28"/>
          <w:szCs w:val="28"/>
          <w:lang w:eastAsia="en-US"/>
        </w:rPr>
        <w:t>В 2022 году на реализацию регионального проекта «Цифровая культура (Брянская область)» планируется направить 6 000,0 тыс. рублей</w:t>
      </w:r>
      <w:r w:rsidRPr="002A4FCA">
        <w:rPr>
          <w:rFonts w:ascii="Garamond" w:hAnsi="Garamond"/>
          <w:color w:val="000000"/>
          <w:sz w:val="28"/>
          <w:szCs w:val="28"/>
          <w:lang w:eastAsia="en-US"/>
        </w:rPr>
        <w:t>. Цель регионал</w:t>
      </w:r>
      <w:r w:rsidRPr="002A4FCA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2A4FCA">
        <w:rPr>
          <w:rFonts w:ascii="Garamond" w:hAnsi="Garamond"/>
          <w:color w:val="000000"/>
          <w:sz w:val="28"/>
          <w:szCs w:val="28"/>
          <w:lang w:eastAsia="en-US"/>
        </w:rPr>
        <w:t xml:space="preserve">ного проекта </w:t>
      </w:r>
      <w:r>
        <w:rPr>
          <w:rFonts w:ascii="Garamond" w:hAnsi="Garamond"/>
          <w:color w:val="000000"/>
          <w:sz w:val="28"/>
          <w:szCs w:val="28"/>
          <w:lang w:eastAsia="en-US"/>
        </w:rPr>
        <w:t>–</w:t>
      </w:r>
      <w:r w:rsidRPr="002A4FCA">
        <w:rPr>
          <w:rFonts w:ascii="Garamond" w:hAnsi="Garamond"/>
          <w:color w:val="000000"/>
          <w:sz w:val="28"/>
          <w:szCs w:val="28"/>
          <w:lang w:eastAsia="en-US"/>
        </w:rPr>
        <w:t xml:space="preserve"> получение гражданами дополнительных возможностей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для тво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>ческого развития и самореализации в современных учреждениях культуры,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а та</w:t>
      </w:r>
      <w:r>
        <w:rPr>
          <w:rFonts w:ascii="Garamond" w:hAnsi="Garamond"/>
          <w:color w:val="000000"/>
          <w:sz w:val="28"/>
          <w:szCs w:val="28"/>
          <w:lang w:eastAsia="en-US"/>
        </w:rPr>
        <w:t>к</w:t>
      </w:r>
      <w:r>
        <w:rPr>
          <w:rFonts w:ascii="Garamond" w:hAnsi="Garamond"/>
          <w:color w:val="000000"/>
          <w:sz w:val="28"/>
          <w:szCs w:val="28"/>
          <w:lang w:eastAsia="en-US"/>
        </w:rPr>
        <w:t>же более широкого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доступ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5C3CE0">
        <w:rPr>
          <w:rFonts w:ascii="Garamond" w:hAnsi="Garamond"/>
          <w:color w:val="000000"/>
          <w:sz w:val="28"/>
          <w:szCs w:val="28"/>
          <w:lang w:eastAsia="en-US"/>
        </w:rPr>
        <w:t xml:space="preserve"> к культурным ценностям.</w:t>
      </w:r>
    </w:p>
    <w:p w14:paraId="13156699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B39B1">
        <w:rPr>
          <w:rFonts w:ascii="Garamond" w:hAnsi="Garamond"/>
          <w:color w:val="000000"/>
          <w:sz w:val="28"/>
          <w:szCs w:val="28"/>
          <w:lang w:eastAsia="en-US"/>
        </w:rPr>
        <w:t>В составе государственной программы «Развитие культуры и туризма в Брянской области» предусмотрены ассигнования на выполнение государственн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го задания на оказание государственных услуг государственными бюджетными и автономными учреждениями культуры, включая ГБУК «Брянский областной центр историко-культурного на</w:t>
      </w:r>
      <w:r>
        <w:rPr>
          <w:rFonts w:ascii="Garamond" w:hAnsi="Garamond"/>
          <w:color w:val="000000"/>
          <w:sz w:val="28"/>
          <w:szCs w:val="28"/>
          <w:lang w:eastAsia="en-US"/>
        </w:rPr>
        <w:t>следия», а также государственному казенному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 xml:space="preserve"> учре</w:t>
      </w:r>
      <w:r>
        <w:rPr>
          <w:rFonts w:ascii="Garamond" w:hAnsi="Garamond"/>
          <w:color w:val="000000"/>
          <w:sz w:val="28"/>
          <w:szCs w:val="28"/>
          <w:lang w:eastAsia="en-US"/>
        </w:rPr>
        <w:t>ждению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 xml:space="preserve"> «Государственный архив Брянской области».</w:t>
      </w:r>
    </w:p>
    <w:p w14:paraId="370DBCD8" w14:textId="24FEC371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B39B1">
        <w:rPr>
          <w:rFonts w:ascii="Garamond" w:hAnsi="Garamond"/>
          <w:color w:val="000000"/>
          <w:sz w:val="28"/>
          <w:szCs w:val="28"/>
          <w:lang w:eastAsia="en-US"/>
        </w:rPr>
        <w:t>На финансовое обеспечение деятельности государственных учреждений</w:t>
      </w:r>
      <w:r w:rsidR="00A454BA">
        <w:rPr>
          <w:rFonts w:ascii="Garamond" w:hAnsi="Garamond"/>
          <w:color w:val="000000"/>
          <w:sz w:val="28"/>
          <w:szCs w:val="28"/>
          <w:lang w:eastAsia="en-US"/>
        </w:rPr>
        <w:t>, подведомственных департаменту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 xml:space="preserve"> культуры Брянской области</w:t>
      </w:r>
      <w:r w:rsidR="00A454BA">
        <w:rPr>
          <w:rFonts w:ascii="Garamond" w:hAnsi="Garamond"/>
          <w:color w:val="000000"/>
          <w:sz w:val="28"/>
          <w:szCs w:val="28"/>
          <w:lang w:eastAsia="en-US"/>
        </w:rPr>
        <w:t>,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 xml:space="preserve"> в 2022 году план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 xml:space="preserve">руется направить </w:t>
      </w:r>
      <w:r w:rsidR="00A454BA" w:rsidRPr="00A454BA">
        <w:rPr>
          <w:rFonts w:ascii="Garamond" w:hAnsi="Garamond"/>
          <w:color w:val="000000"/>
          <w:sz w:val="28"/>
          <w:szCs w:val="28"/>
          <w:lang w:eastAsia="en-US"/>
        </w:rPr>
        <w:t>793 586,7</w:t>
      </w:r>
      <w:r w:rsidRPr="00A454BA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 xml:space="preserve"> (в 2021 году – </w:t>
      </w:r>
      <w:r w:rsidR="00A454BA">
        <w:rPr>
          <w:rFonts w:ascii="Garamond" w:hAnsi="Garamond"/>
          <w:color w:val="000000"/>
          <w:sz w:val="28"/>
          <w:szCs w:val="28"/>
          <w:lang w:eastAsia="en-US"/>
        </w:rPr>
        <w:t>691 738,7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Ув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B39B1">
        <w:rPr>
          <w:rFonts w:ascii="Garamond" w:hAnsi="Garamond"/>
          <w:color w:val="000000"/>
          <w:sz w:val="28"/>
          <w:szCs w:val="28"/>
          <w:lang w:eastAsia="en-US"/>
        </w:rPr>
        <w:t>личение</w:t>
      </w:r>
      <w:r w:rsidRPr="006106FE">
        <w:rPr>
          <w:rFonts w:ascii="Garamond" w:hAnsi="Garamond"/>
          <w:color w:val="000000"/>
          <w:sz w:val="28"/>
          <w:szCs w:val="28"/>
          <w:lang w:eastAsia="en-US"/>
        </w:rPr>
        <w:t xml:space="preserve"> расходов обусловлено индексацией фонда оплаты труда работников государственных учреждений с 1</w:t>
      </w:r>
      <w:r w:rsidR="00A454BA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6106FE">
        <w:rPr>
          <w:rFonts w:ascii="Garamond" w:hAnsi="Garamond"/>
          <w:color w:val="000000"/>
          <w:sz w:val="28"/>
          <w:szCs w:val="28"/>
          <w:lang w:eastAsia="en-US"/>
        </w:rPr>
        <w:t>октября 2022 года на 4%, повышением оплаты труда</w:t>
      </w:r>
      <w:r w:rsidRPr="002730D6">
        <w:rPr>
          <w:rFonts w:ascii="Garamond" w:hAnsi="Garamond"/>
          <w:color w:val="000000"/>
          <w:sz w:val="28"/>
          <w:szCs w:val="28"/>
          <w:lang w:eastAsia="en-US"/>
        </w:rPr>
        <w:t xml:space="preserve"> отдельных категорий работников в соответствии с «майскими» указами Президента России</w:t>
      </w:r>
      <w:r w:rsidRPr="0039382F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повышением оплаты труда педагогическим работникам на 5,0 тыс. рублей, </w:t>
      </w:r>
      <w:r>
        <w:rPr>
          <w:rFonts w:ascii="Garamond" w:eastAsia="Calibri" w:hAnsi="Garamond" w:cs="Garamond"/>
          <w:sz w:val="28"/>
          <w:szCs w:val="28"/>
          <w:lang w:eastAsia="en-US"/>
        </w:rPr>
        <w:t>увеличением</w:t>
      </w:r>
      <w:r w:rsidRPr="003B61E2">
        <w:rPr>
          <w:rFonts w:ascii="Garamond" w:eastAsia="Calibri" w:hAnsi="Garamond" w:cs="Garamond"/>
          <w:sz w:val="28"/>
          <w:szCs w:val="28"/>
          <w:lang w:eastAsia="en-US"/>
        </w:rPr>
        <w:t xml:space="preserve"> минимального размера оплаты труда с 1 января 2022 года</w:t>
      </w:r>
      <w:r w:rsidRPr="0039382F">
        <w:rPr>
          <w:rFonts w:ascii="Garamond" w:eastAsia="Calibri" w:hAnsi="Garamond" w:cs="Garamond"/>
          <w:sz w:val="28"/>
          <w:szCs w:val="28"/>
          <w:lang w:eastAsia="en-US"/>
        </w:rPr>
        <w:t>,</w:t>
      </w:r>
      <w:r w:rsidRPr="0039382F">
        <w:rPr>
          <w:rFonts w:ascii="Garamond" w:hAnsi="Garamond"/>
          <w:color w:val="000000"/>
          <w:sz w:val="28"/>
          <w:szCs w:val="28"/>
          <w:lang w:eastAsia="en-US"/>
        </w:rPr>
        <w:t xml:space="preserve"> а также </w:t>
      </w:r>
      <w:r w:rsidRPr="0039382F">
        <w:rPr>
          <w:rFonts w:ascii="Garamond" w:hAnsi="Garamond"/>
          <w:sz w:val="28"/>
          <w:szCs w:val="28"/>
        </w:rPr>
        <w:t>повышением тарифов на коммунальные услуги.</w:t>
      </w:r>
    </w:p>
    <w:p w14:paraId="25128C54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00AC4">
        <w:rPr>
          <w:rFonts w:ascii="Garamond" w:hAnsi="Garamond"/>
          <w:color w:val="000000"/>
          <w:sz w:val="28"/>
          <w:szCs w:val="28"/>
          <w:lang w:eastAsia="en-US"/>
        </w:rPr>
        <w:t xml:space="preserve">На обеспечение развития и укрепления материально-технической базы домов культуры в населенных пунктах с числом жителей </w:t>
      </w:r>
      <w:r>
        <w:rPr>
          <w:rFonts w:ascii="Garamond" w:hAnsi="Garamond"/>
          <w:color w:val="000000"/>
          <w:sz w:val="28"/>
          <w:szCs w:val="28"/>
          <w:lang w:eastAsia="en-US"/>
        </w:rPr>
        <w:t>до 50 тысяч человек в 2022</w:t>
      </w:r>
      <w:r w:rsidRPr="00000AC4">
        <w:rPr>
          <w:rFonts w:ascii="Garamond" w:hAnsi="Garamond"/>
          <w:color w:val="000000"/>
          <w:sz w:val="28"/>
          <w:szCs w:val="28"/>
          <w:lang w:eastAsia="en-US"/>
        </w:rPr>
        <w:t xml:space="preserve"> году планируется направить 23 646,1 тыс. рублей (в том числе средства о</w:t>
      </w:r>
      <w:r w:rsidRPr="00000AC4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000AC4">
        <w:rPr>
          <w:rFonts w:ascii="Garamond" w:hAnsi="Garamond"/>
          <w:color w:val="000000"/>
          <w:sz w:val="28"/>
          <w:szCs w:val="28"/>
          <w:lang w:eastAsia="en-US"/>
        </w:rPr>
        <w:t>ластного бюджета – 1 418,8 тыс. рублей).</w:t>
      </w:r>
    </w:p>
    <w:p w14:paraId="539E2E88" w14:textId="77777777" w:rsidR="00A2349D" w:rsidRPr="00000AC4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E6D24">
        <w:rPr>
          <w:rFonts w:ascii="Garamond" w:hAnsi="Garamond"/>
          <w:color w:val="000000"/>
          <w:sz w:val="28"/>
          <w:szCs w:val="28"/>
          <w:lang w:eastAsia="en-US"/>
        </w:rPr>
        <w:t>На организацию и проведение общественно-значимых мероприятий, пр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 xml:space="preserve">водимых учреждениями культуры Брянской области,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в 2022 году 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планируется направить 10 000,0 тыс. рублей.</w:t>
      </w:r>
    </w:p>
    <w:p w14:paraId="766C0433" w14:textId="7D660A1F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840D9">
        <w:rPr>
          <w:rFonts w:ascii="Garamond" w:hAnsi="Garamond"/>
          <w:color w:val="000000"/>
          <w:sz w:val="28"/>
          <w:szCs w:val="28"/>
          <w:lang w:eastAsia="en-US"/>
        </w:rPr>
        <w:t>На сохранен</w:t>
      </w:r>
      <w:r>
        <w:rPr>
          <w:rFonts w:ascii="Garamond" w:hAnsi="Garamond"/>
          <w:color w:val="000000"/>
          <w:sz w:val="28"/>
          <w:szCs w:val="28"/>
          <w:lang w:eastAsia="en-US"/>
        </w:rPr>
        <w:t>ие, использование, популяризацию и государственную охрану</w:t>
      </w:r>
      <w:r w:rsidRPr="000840D9">
        <w:rPr>
          <w:rFonts w:ascii="Garamond" w:hAnsi="Garamond"/>
          <w:color w:val="000000"/>
          <w:sz w:val="28"/>
          <w:szCs w:val="28"/>
          <w:lang w:eastAsia="en-US"/>
        </w:rPr>
        <w:t xml:space="preserve"> объектов культурного наследия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в 2022 году планируется направить  7 820,3 тыс. рублей.</w:t>
      </w:r>
    </w:p>
    <w:p w14:paraId="28EA0ED7" w14:textId="77777777" w:rsidR="00A2349D" w:rsidRPr="0039382F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На реализацию</w:t>
      </w:r>
      <w:r w:rsidRPr="005B7220">
        <w:rPr>
          <w:rFonts w:ascii="Garamond" w:hAnsi="Garamond"/>
          <w:color w:val="000000"/>
          <w:sz w:val="28"/>
          <w:szCs w:val="28"/>
          <w:lang w:eastAsia="en-US"/>
        </w:rPr>
        <w:t xml:space="preserve"> мероприятий по модернизации библиотек в части ко</w:t>
      </w:r>
      <w:r w:rsidRPr="005B7220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5B7220">
        <w:rPr>
          <w:rFonts w:ascii="Garamond" w:hAnsi="Garamond"/>
          <w:color w:val="000000"/>
          <w:sz w:val="28"/>
          <w:szCs w:val="28"/>
          <w:lang w:eastAsia="en-US"/>
        </w:rPr>
        <w:t>плектования книжных фондов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предусмотрено 6 418,3 тыс. рублей, в том числе средства областного бюджета – 385,1 тыс. рублей.</w:t>
      </w:r>
    </w:p>
    <w:p w14:paraId="364820C1" w14:textId="77777777" w:rsidR="00A2349D" w:rsidRPr="008D7BB3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D7BB3">
        <w:rPr>
          <w:rFonts w:ascii="Garamond" w:hAnsi="Garamond"/>
          <w:color w:val="000000"/>
          <w:sz w:val="28"/>
          <w:szCs w:val="28"/>
          <w:lang w:eastAsia="en-US"/>
        </w:rPr>
        <w:t>В 2022 году на поддержку творческой деятельности и техническое оснащ</w:t>
      </w:r>
      <w:r w:rsidRPr="008D7BB3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8D7BB3">
        <w:rPr>
          <w:rFonts w:ascii="Garamond" w:hAnsi="Garamond"/>
          <w:color w:val="000000"/>
          <w:sz w:val="28"/>
          <w:szCs w:val="28"/>
          <w:lang w:eastAsia="en-US"/>
        </w:rPr>
        <w:t>ние детских и кукольных театров планируется направить 5 832,2 тыс. рублей, в том числе средства областного бюджета – 349,9 тыс. рублей.</w:t>
      </w:r>
    </w:p>
    <w:p w14:paraId="081D4D01" w14:textId="77777777" w:rsidR="00A2349D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D7BB3">
        <w:rPr>
          <w:rFonts w:ascii="Garamond" w:hAnsi="Garamond"/>
          <w:color w:val="000000"/>
          <w:sz w:val="28"/>
          <w:szCs w:val="28"/>
          <w:lang w:eastAsia="en-US"/>
        </w:rPr>
        <w:t>Кроме того за счет областного бюджета будут осуществляться расходы на обеспечение социальной поддержки по оплате жилья и коммунальных услуг о</w:t>
      </w:r>
      <w:r w:rsidRPr="008D7BB3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8D7BB3">
        <w:rPr>
          <w:rFonts w:ascii="Garamond" w:hAnsi="Garamond"/>
          <w:color w:val="000000"/>
          <w:sz w:val="28"/>
          <w:szCs w:val="28"/>
          <w:lang w:eastAsia="en-US"/>
        </w:rPr>
        <w:t>дельных категорий граждан, работающих в сельской местности или посёлках г</w:t>
      </w:r>
      <w:r w:rsidRPr="008D7BB3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8D7BB3">
        <w:rPr>
          <w:rFonts w:ascii="Garamond" w:hAnsi="Garamond"/>
          <w:color w:val="000000"/>
          <w:sz w:val="28"/>
          <w:szCs w:val="28"/>
          <w:lang w:eastAsia="en-US"/>
        </w:rPr>
        <w:t>родского типа на территории Брянской области (3 337,2 тыс. рублей).</w:t>
      </w:r>
    </w:p>
    <w:p w14:paraId="671FDE60" w14:textId="77777777" w:rsidR="00A2349D" w:rsidRPr="001E6D24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E6D24">
        <w:rPr>
          <w:rFonts w:ascii="Garamond" w:hAnsi="Garamond"/>
          <w:color w:val="000000"/>
          <w:sz w:val="28"/>
          <w:szCs w:val="28"/>
          <w:lang w:eastAsia="en-US"/>
        </w:rPr>
        <w:t>В 2022 году предусмотрены средства областного бюджета по следующим социально-значимым направлениям:</w:t>
      </w:r>
    </w:p>
    <w:p w14:paraId="4CA2FFDC" w14:textId="77777777" w:rsidR="00A2349D" w:rsidRPr="001E6D24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E6D24">
        <w:rPr>
          <w:rFonts w:ascii="Garamond" w:hAnsi="Garamond"/>
          <w:color w:val="000000"/>
          <w:sz w:val="28"/>
          <w:szCs w:val="28"/>
          <w:lang w:eastAsia="en-US"/>
        </w:rPr>
        <w:t>мероприятия по работе с семьей, детьми и молодежью (1 754,7 тыс. ру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лей</w:t>
      </w:r>
      <w:r>
        <w:rPr>
          <w:rFonts w:ascii="Garamond" w:hAnsi="Garamond"/>
          <w:color w:val="000000"/>
          <w:sz w:val="28"/>
          <w:szCs w:val="28"/>
          <w:lang w:eastAsia="en-US"/>
        </w:rPr>
        <w:t>)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14:paraId="243E85D9" w14:textId="77777777" w:rsidR="00A2349D" w:rsidRPr="001E6D24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E6D24">
        <w:rPr>
          <w:rFonts w:ascii="Garamond" w:hAnsi="Garamond"/>
          <w:color w:val="000000"/>
          <w:sz w:val="28"/>
          <w:szCs w:val="28"/>
          <w:lang w:eastAsia="en-US"/>
        </w:rPr>
        <w:t>адресная поддержка профессионального искусства, литературы, профе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сионального творчества (2 685,6 тыс. рублей): выплата именных стипендий вет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ранам ВОВ, одарённым детям и молодежи, ведущим деятелям искусства; гранты на поддержку организаций культуры, театральных организаций, реализацию с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циально-значимых проектов и поддержку ведущих деятелей музыкального и т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1E6D24">
        <w:rPr>
          <w:rFonts w:ascii="Garamond" w:hAnsi="Garamond"/>
          <w:color w:val="000000"/>
          <w:sz w:val="28"/>
          <w:szCs w:val="28"/>
          <w:lang w:eastAsia="en-US"/>
        </w:rPr>
        <w:t>атрального искусства; денежное вознаграждение лучшим работникам культуры (всероссийская и областная премии).</w:t>
      </w:r>
    </w:p>
    <w:p w14:paraId="0DA19107" w14:textId="77777777" w:rsidR="00A2349D" w:rsidRPr="0012685F" w:rsidRDefault="00A2349D" w:rsidP="00A2349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E6D24">
        <w:rPr>
          <w:rFonts w:ascii="Garamond" w:hAnsi="Garamond"/>
          <w:sz w:val="28"/>
          <w:szCs w:val="28"/>
        </w:rPr>
        <w:lastRenderedPageBreak/>
        <w:t>Расходы на мероприятия по работе в сфере туризма предусмотрены на уровне 2021 года.</w:t>
      </w:r>
    </w:p>
    <w:bookmarkEnd w:id="54"/>
    <w:bookmarkEnd w:id="55"/>
    <w:bookmarkEnd w:id="56"/>
    <w:p w14:paraId="402962E0" w14:textId="77777777" w:rsidR="00AA6B46" w:rsidRDefault="00AA6B46" w:rsidP="00AA6B46">
      <w:pPr>
        <w:pStyle w:val="NoSpacing"/>
      </w:pPr>
    </w:p>
    <w:p w14:paraId="6BB7349F" w14:textId="77777777" w:rsidR="00AA6B46" w:rsidRDefault="00AA6B46">
      <w:pPr>
        <w:rPr>
          <w:rFonts w:ascii="Garamond" w:hAnsi="Garamond"/>
          <w:b/>
          <w:sz w:val="28"/>
          <w:szCs w:val="20"/>
        </w:rPr>
      </w:pPr>
      <w:r>
        <w:br w:type="page"/>
      </w:r>
    </w:p>
    <w:p w14:paraId="2730A069" w14:textId="0EC30C30" w:rsidR="00A2349D" w:rsidRPr="0012685F" w:rsidRDefault="00A2349D" w:rsidP="00A2349D">
      <w:pPr>
        <w:pStyle w:val="Heading1"/>
        <w:spacing w:line="252" w:lineRule="auto"/>
        <w:rPr>
          <w:highlight w:val="lightGray"/>
        </w:rPr>
      </w:pPr>
      <w:bookmarkStart w:id="57" w:name="_Toc86303973"/>
      <w:r w:rsidRPr="0012685F">
        <w:lastRenderedPageBreak/>
        <w:t>ГОСУДАРСТВЕННАЯ ПРОГРАММА</w:t>
      </w:r>
      <w:r w:rsidRPr="0012685F">
        <w:br/>
        <w:t>«РАЗВИТИЕ ОБРАЗОВАНИЯ И НАУКИ БРЯНСКОЙ ОБЛАСТИ»</w:t>
      </w:r>
      <w:bookmarkEnd w:id="52"/>
      <w:bookmarkEnd w:id="57"/>
      <w:r w:rsidRPr="0012685F">
        <w:t> </w:t>
      </w:r>
    </w:p>
    <w:p w14:paraId="0F8697B7" w14:textId="77777777" w:rsidR="00A2349D" w:rsidRPr="0012685F" w:rsidRDefault="00A2349D" w:rsidP="00A2349D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39770A7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высокого качества образования в соответствии с мен</w:t>
      </w:r>
      <w:r w:rsidRPr="000F78A0">
        <w:rPr>
          <w:rFonts w:ascii="Garamond" w:hAnsi="Garamond" w:cs="Calibri"/>
          <w:b/>
          <w:bCs/>
          <w:sz w:val="28"/>
          <w:szCs w:val="28"/>
        </w:rPr>
        <w:t>я</w:t>
      </w:r>
      <w:r w:rsidRPr="000F78A0">
        <w:rPr>
          <w:rFonts w:ascii="Garamond" w:hAnsi="Garamond" w:cs="Calibri"/>
          <w:b/>
          <w:bCs/>
          <w:sz w:val="28"/>
          <w:szCs w:val="28"/>
        </w:rPr>
        <w:t>ющимися запросами населения и перспективными задачами развития российского общества и экономики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26D95FE8" w14:textId="52B4FB01" w:rsidR="00A2349D" w:rsidRPr="000F78A0" w:rsidRDefault="00A2349D" w:rsidP="00A2349D">
      <w:pPr>
        <w:spacing w:line="252" w:lineRule="auto"/>
        <w:ind w:firstLine="706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внедрение на уровнях основного общего и среднего общего образования новых методов обучения и воспитания, образовательных технологий, обеспеч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вающих освоение обучающимися базовых навыков и умений, повышение их м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тивации к обучению и вовлеченности в образовательный процесс, а также о</w:t>
      </w:r>
      <w:r w:rsidRPr="000F78A0">
        <w:rPr>
          <w:rFonts w:ascii="Garamond" w:hAnsi="Garamond" w:cs="Calibri"/>
          <w:sz w:val="28"/>
          <w:szCs w:val="28"/>
        </w:rPr>
        <w:t>б</w:t>
      </w:r>
      <w:r w:rsidRPr="000F78A0">
        <w:rPr>
          <w:rFonts w:ascii="Garamond" w:hAnsi="Garamond" w:cs="Calibri"/>
          <w:sz w:val="28"/>
          <w:szCs w:val="28"/>
        </w:rPr>
        <w:t>новление содержания и совершенствование методов обучения предметной обл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 xml:space="preserve">сти </w:t>
      </w:r>
      <w:r w:rsidR="008D5783">
        <w:rPr>
          <w:rFonts w:ascii="Garamond" w:hAnsi="Garamond" w:cs="Calibri"/>
          <w:sz w:val="28"/>
          <w:szCs w:val="28"/>
        </w:rPr>
        <w:t>“</w:t>
      </w:r>
      <w:r w:rsidRPr="000F78A0">
        <w:rPr>
          <w:rFonts w:ascii="Garamond" w:hAnsi="Garamond" w:cs="Calibri"/>
          <w:sz w:val="28"/>
          <w:szCs w:val="28"/>
        </w:rPr>
        <w:t>Технология</w:t>
      </w:r>
      <w:r w:rsidR="008D5783">
        <w:rPr>
          <w:rFonts w:ascii="Garamond" w:hAnsi="Garamond" w:cs="Calibri"/>
          <w:sz w:val="28"/>
          <w:szCs w:val="28"/>
        </w:rPr>
        <w:t>”</w:t>
      </w:r>
      <w:r w:rsidRPr="000F78A0">
        <w:rPr>
          <w:rFonts w:ascii="Garamond" w:hAnsi="Garamond" w:cs="Calibri"/>
          <w:sz w:val="28"/>
          <w:szCs w:val="28"/>
        </w:rPr>
        <w:t>;</w:t>
      </w:r>
    </w:p>
    <w:p w14:paraId="7C41179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внедрение национальной системы профессионального роста педагогич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ских работников;</w:t>
      </w:r>
    </w:p>
    <w:p w14:paraId="6833645B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использование мер стимулирующего характера, направленных на развитие кадрового потенциала сферы образования;</w:t>
      </w:r>
    </w:p>
    <w:p w14:paraId="169DE92D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программ;</w:t>
      </w:r>
    </w:p>
    <w:p w14:paraId="43072F53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дошкольного, общего и дополнительного образования детей;</w:t>
      </w:r>
    </w:p>
    <w:p w14:paraId="05AF640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инфраструктуры сферы образования;</w:t>
      </w:r>
    </w:p>
    <w:p w14:paraId="349D81C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среднего профессионального и дополнительного професси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нального образования;</w:t>
      </w:r>
    </w:p>
    <w:p w14:paraId="1988F807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совершенствование управления системой образования в Брянской обл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сти;</w:t>
      </w:r>
    </w:p>
    <w:p w14:paraId="369FEF9F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уровней;</w:t>
      </w:r>
    </w:p>
    <w:p w14:paraId="30B880C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осуществления трудовой деятельности женщин, имеющих детей в возрасте до трех лет;</w:t>
      </w:r>
    </w:p>
    <w:p w14:paraId="3130255C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раннего развития детей в возрасте до трех лет, ре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лизация программы психолого-педагогической, методической и консультати</w:t>
      </w:r>
      <w:r w:rsidRPr="000F78A0">
        <w:rPr>
          <w:rFonts w:ascii="Garamond" w:hAnsi="Garamond" w:cs="Calibri"/>
          <w:sz w:val="28"/>
          <w:szCs w:val="28"/>
        </w:rPr>
        <w:t>в</w:t>
      </w:r>
      <w:r w:rsidRPr="000F78A0">
        <w:rPr>
          <w:rFonts w:ascii="Garamond" w:hAnsi="Garamond" w:cs="Calibri"/>
          <w:sz w:val="28"/>
          <w:szCs w:val="28"/>
        </w:rPr>
        <w:t>ной помощи родителям детей, получающих дошкольное образование в семье;</w:t>
      </w:r>
    </w:p>
    <w:p w14:paraId="1F160B92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молодежи, основанной на принципах спр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ведливости, всеобщности и направленной на самоопределение и професси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нальную ориентацию всех обучающихся;</w:t>
      </w:r>
    </w:p>
    <w:p w14:paraId="2BC6AF0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условий для подготовки в Брянской области рабочих и инженерных кадров в масштабах и с качеством, полностью удовлетвор</w:t>
      </w:r>
      <w:r w:rsidRPr="000F78A0">
        <w:rPr>
          <w:rFonts w:ascii="Garamond" w:hAnsi="Garamond" w:cs="Calibri"/>
          <w:b/>
          <w:bCs/>
          <w:sz w:val="28"/>
          <w:szCs w:val="28"/>
        </w:rPr>
        <w:t>я</w:t>
      </w:r>
      <w:r w:rsidRPr="000F78A0">
        <w:rPr>
          <w:rFonts w:ascii="Garamond" w:hAnsi="Garamond" w:cs="Calibri"/>
          <w:b/>
          <w:bCs/>
          <w:sz w:val="28"/>
          <w:szCs w:val="28"/>
        </w:rPr>
        <w:t>ющим текущим и перспективным потребностям экономики региона, с учетом программ развития промышленного сектора экономики, обеспеч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ния импортозамещения и возвращения отечественным предприятиям технологического лидерства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0034F12B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lastRenderedPageBreak/>
        <w:t>создание условий для получения обучающимися качественного образов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ния по рабочим профессиям технического профиля и инженерным специальн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стям;</w:t>
      </w:r>
    </w:p>
    <w:p w14:paraId="0A14A16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эффективности реализации молодежной политики в и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тересах инновационного социально ориентированного развития региона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5480379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проведение оздоровительной кампании детей и молодежи;</w:t>
      </w:r>
    </w:p>
    <w:p w14:paraId="55E1A843" w14:textId="77777777" w:rsidR="00A2349D" w:rsidRPr="0012685F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успешной социализации и эффективной самореализ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ции молодежи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14:paraId="4D00EC07" w14:textId="77777777" w:rsidR="00A2349D" w:rsidRPr="0012685F" w:rsidRDefault="00A2349D" w:rsidP="00A2349D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14:paraId="376BB2A4" w14:textId="77777777" w:rsidR="00A2349D" w:rsidRPr="0012685F" w:rsidRDefault="00A2349D" w:rsidP="00A2349D">
      <w:pPr>
        <w:pStyle w:val="Caption"/>
        <w:spacing w:line="252" w:lineRule="auto"/>
        <w:rPr>
          <w:bCs/>
          <w:color w:val="000000"/>
          <w:szCs w:val="28"/>
          <w:lang w:eastAsia="en-US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14</w:t>
        </w:r>
      </w:fldSimple>
    </w:p>
    <w:p w14:paraId="39B11F36" w14:textId="77777777" w:rsidR="00A2349D" w:rsidRPr="0012685F" w:rsidRDefault="00A2349D" w:rsidP="00A2349D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br/>
        <w:t>государственной программы «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Развитие образования и науки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» </w:t>
      </w:r>
    </w:p>
    <w:p w14:paraId="5B072817" w14:textId="77777777" w:rsidR="00A2349D" w:rsidRPr="0012685F" w:rsidRDefault="00A2349D" w:rsidP="00A2349D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  <w:r w:rsidRPr="0012685F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p w14:paraId="3C99F384" w14:textId="77777777" w:rsidR="00A2349D" w:rsidRPr="0012685F" w:rsidRDefault="00A2349D" w:rsidP="00A2349D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</w:p>
    <w:tbl>
      <w:tblPr>
        <w:tblW w:w="9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1906"/>
        <w:gridCol w:w="1716"/>
        <w:gridCol w:w="913"/>
      </w:tblGrid>
      <w:tr w:rsidR="00A2349D" w:rsidRPr="0012685F" w14:paraId="00D5C815" w14:textId="77777777" w:rsidTr="00141ED4">
        <w:trPr>
          <w:cantSplit/>
          <w:trHeight w:val="765"/>
          <w:tblHeader/>
        </w:trPr>
        <w:tc>
          <w:tcPr>
            <w:tcW w:w="4805" w:type="dxa"/>
            <w:shd w:val="clear" w:color="auto" w:fill="auto"/>
            <w:vAlign w:val="center"/>
            <w:hideMark/>
          </w:tcPr>
          <w:p w14:paraId="791FDDC6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68BF86E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2C66568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02D31A2" w14:textId="4FC78F1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2349D" w:rsidRPr="0012685F" w14:paraId="63F7B8FC" w14:textId="77777777" w:rsidTr="00141ED4">
        <w:trPr>
          <w:cantSplit/>
          <w:trHeight w:val="255"/>
        </w:trPr>
        <w:tc>
          <w:tcPr>
            <w:tcW w:w="4805" w:type="dxa"/>
            <w:shd w:val="clear" w:color="auto" w:fill="auto"/>
            <w:vAlign w:val="center"/>
            <w:hideMark/>
          </w:tcPr>
          <w:p w14:paraId="246971E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образования и науки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C4334BB" w14:textId="7358202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756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760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805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94AEDC5" w14:textId="334674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698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086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887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A907C28" w14:textId="0A0630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113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0DD8D221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31808D10" w14:textId="313B1849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Молодые профессионалы (Повышение конкурентоспособности професси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нального образования)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BB07FC5" w14:textId="45F0BF9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818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D22840E" w14:textId="4A1188A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657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030DE9C" w14:textId="12FBCA7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215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035BD440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5201EC1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(обновление) материально-технической базы образовательных организаций, реализующих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граммы среднего профессионального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ECB1FB9" w14:textId="276745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18CCF3A" w14:textId="7E4C3E0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1F6C7CD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73F8F863" w14:textId="77777777" w:rsidTr="00141ED4">
        <w:trPr>
          <w:cantSplit/>
          <w:trHeight w:val="765"/>
        </w:trPr>
        <w:tc>
          <w:tcPr>
            <w:tcW w:w="4805" w:type="dxa"/>
            <w:shd w:val="clear" w:color="auto" w:fill="auto"/>
            <w:vAlign w:val="center"/>
            <w:hideMark/>
          </w:tcPr>
          <w:p w14:paraId="74EA476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AC153EA" w14:textId="31D2813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5BD25A1" w14:textId="085FF52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459615E" w14:textId="4B766D4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0A4AEA7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315DD25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Профессиональные образовательные организации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75C4945" w14:textId="50EF04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A73D634" w14:textId="4ED33F5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38ED3F5D" w14:textId="26EFC59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4339CE0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48CCE44E" w14:textId="28D92C1E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Поддержка семей, име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щих детей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75F618B" w14:textId="2AEAC42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144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12E1BAB" w14:textId="0197C15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0E82081" w14:textId="719BB18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66EA3E3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2B16171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обеспечивающие оказание услуг в сфере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97FB661" w14:textId="18658F9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3845A7E" w14:textId="20BEC4C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790508B" w14:textId="2F307A2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51B10A6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1D920892" w14:textId="3A66E34E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Современная школа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65F78FF" w14:textId="3DB7B6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529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7B18BB5" w14:textId="78F2898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155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348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989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114953A8" w14:textId="4D368B0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DFD42F1" w14:textId="77777777" w:rsidTr="00141ED4">
        <w:trPr>
          <w:cantSplit/>
          <w:trHeight w:val="1530"/>
        </w:trPr>
        <w:tc>
          <w:tcPr>
            <w:tcW w:w="4805" w:type="dxa"/>
            <w:shd w:val="clear" w:color="auto" w:fill="auto"/>
            <w:vAlign w:val="center"/>
            <w:hideMark/>
          </w:tcPr>
          <w:p w14:paraId="3A5A881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ях, расположенных в сельской местности и малых 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родах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E24E29B" w14:textId="293CD44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626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81629E1" w14:textId="7C92006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55160D8" w14:textId="1C17B64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6E822FE7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07FDF6C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Обновление материально-технической базы в орган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зациях, осуществляющих образовательную деятел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4F151B1" w14:textId="5FB504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8D7B085" w14:textId="63FC5BE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59BA126" w14:textId="40C87F9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2A80FC0C" w14:textId="77777777" w:rsidTr="00141ED4">
        <w:trPr>
          <w:cantSplit/>
          <w:trHeight w:val="1275"/>
        </w:trPr>
        <w:tc>
          <w:tcPr>
            <w:tcW w:w="4805" w:type="dxa"/>
            <w:shd w:val="clear" w:color="auto" w:fill="auto"/>
            <w:vAlign w:val="center"/>
            <w:hideMark/>
          </w:tcPr>
          <w:p w14:paraId="1374AFE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Единовременные компенсационные выплаты учит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лям, прибывшим (переехавшим) на работу в сельские населенные пункты, либо рабочие поселки, либо п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E8DC613" w14:textId="53C1ECA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FF4C2D6" w14:textId="34E15F0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BE35001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22A1D751" w14:textId="77777777" w:rsidTr="00141ED4">
        <w:trPr>
          <w:cantSplit/>
          <w:trHeight w:val="1275"/>
        </w:trPr>
        <w:tc>
          <w:tcPr>
            <w:tcW w:w="4805" w:type="dxa"/>
            <w:shd w:val="clear" w:color="auto" w:fill="auto"/>
            <w:vAlign w:val="center"/>
            <w:hideMark/>
          </w:tcPr>
          <w:p w14:paraId="31522F5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по формированию и обе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печению функционирования единой федеральной системы научно-методического сопровождения пед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гогических работников и управленческих кадров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8EF651D" w14:textId="4438364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306E612" w14:textId="25D49F4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AB526E4" w14:textId="4D05867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7DFC583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35CDF3C7" w14:textId="44B0AED5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Содействие занятости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90DD95B" w14:textId="685975F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404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342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3585D82" w14:textId="347BA52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616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969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008422E" w14:textId="4CD39BC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7CF2925A" w14:textId="77777777" w:rsidTr="00141ED4">
        <w:trPr>
          <w:cantSplit/>
          <w:trHeight w:val="2550"/>
        </w:trPr>
        <w:tc>
          <w:tcPr>
            <w:tcW w:w="4805" w:type="dxa"/>
            <w:shd w:val="clear" w:color="auto" w:fill="auto"/>
            <w:vAlign w:val="center"/>
            <w:hideMark/>
          </w:tcPr>
          <w:p w14:paraId="0EA9148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7851BAB" w14:textId="2D0DEE6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883316F" w14:textId="7842968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C0C3FA5" w14:textId="4A7EDCB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BA6CD63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00E578D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E588F9C" w14:textId="1288904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68A61E4" w14:textId="1A4C35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5DA1D67" w14:textId="17833D2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21CF70E" w14:textId="77777777" w:rsidTr="00141ED4">
        <w:trPr>
          <w:cantSplit/>
          <w:trHeight w:val="1275"/>
        </w:trPr>
        <w:tc>
          <w:tcPr>
            <w:tcW w:w="4805" w:type="dxa"/>
            <w:shd w:val="clear" w:color="auto" w:fill="auto"/>
            <w:vAlign w:val="center"/>
            <w:hideMark/>
          </w:tcPr>
          <w:p w14:paraId="0922280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ществляющих образовательную деятельность по обр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зовательным программам дошкольного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E6779CC" w14:textId="3B5F6BD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2B889B5" w14:textId="3023137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C87D5AB" w14:textId="52A5A4A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9DF54AA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0C3ED08C" w14:textId="4DDA06A4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Успех каждого ребенка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0D33305" w14:textId="1540BB4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233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028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989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1592E72" w14:textId="6DB5D92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669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55786E7" w14:textId="2AAF634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4D38D469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47BFC44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в общеобразовательных организациях, ра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2D93B9F" w14:textId="513D008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2D11137" w14:textId="20A570D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98E2547" w14:textId="0C642B9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58185E0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183992C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3C136A2" w14:textId="60E1290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659CA3A" w14:textId="4FF0145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DB00A21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78749E71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04F9E62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200134F" w14:textId="62A4F7F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7F171B3" w14:textId="7C36982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64A3BC1D" w14:textId="0BF9106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4D9AFFC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2CEF4332" w14:textId="16076EFA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Цифровая образовател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ная среда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1F1AF9A" w14:textId="3175F22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118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073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FEA8A00" w14:textId="2BAEAB4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051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515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3BD00EF" w14:textId="1833442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64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321C5ABF" w14:textId="77777777" w:rsidTr="00141ED4">
        <w:trPr>
          <w:cantSplit/>
          <w:trHeight w:val="765"/>
        </w:trPr>
        <w:tc>
          <w:tcPr>
            <w:tcW w:w="4805" w:type="dxa"/>
            <w:shd w:val="clear" w:color="auto" w:fill="auto"/>
            <w:vAlign w:val="center"/>
            <w:hideMark/>
          </w:tcPr>
          <w:p w14:paraId="6E41243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образовательных организаций матер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4186C96" w14:textId="356E789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80A9F51" w14:textId="72371C1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A8EC4AF" w14:textId="31F8CD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711757FF" w14:textId="77777777" w:rsidTr="00141ED4">
        <w:trPr>
          <w:cantSplit/>
          <w:trHeight w:val="255"/>
        </w:trPr>
        <w:tc>
          <w:tcPr>
            <w:tcW w:w="4805" w:type="dxa"/>
            <w:shd w:val="clear" w:color="auto" w:fill="auto"/>
            <w:vAlign w:val="center"/>
            <w:hideMark/>
          </w:tcPr>
          <w:p w14:paraId="04D21DD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BCE98E5" w14:textId="1DE87D5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FCC44FD" w14:textId="2745311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A7F4F70" w14:textId="36B0BF6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4023719" w14:textId="77777777" w:rsidTr="00141ED4">
        <w:trPr>
          <w:cantSplit/>
          <w:trHeight w:val="255"/>
        </w:trPr>
        <w:tc>
          <w:tcPr>
            <w:tcW w:w="4805" w:type="dxa"/>
            <w:shd w:val="clear" w:color="auto" w:fill="auto"/>
            <w:vAlign w:val="center"/>
            <w:hideMark/>
          </w:tcPr>
          <w:p w14:paraId="2797C97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5180557" w14:textId="3D882A2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832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575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683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59195CD" w14:textId="7368930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392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742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543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3D2C9FFB" w14:textId="058B62A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118</w:t>
            </w:r>
            <w:r w:rsidR="007949F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57D4337C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1408AEE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полномочий в сфере обр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C2A67ED" w14:textId="0A1D21E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71E1B5AD" w14:textId="78229AA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B03B218" w14:textId="71917E7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3E34B26E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02C8042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Профессиональные образовательные организации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E52FE90" w14:textId="1851BDC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0FCCA55" w14:textId="6915124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CEAFE90" w14:textId="7235284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00C55E44" w14:textId="77777777" w:rsidTr="00141ED4">
        <w:trPr>
          <w:cantSplit/>
          <w:trHeight w:val="255"/>
        </w:trPr>
        <w:tc>
          <w:tcPr>
            <w:tcW w:w="4805" w:type="dxa"/>
            <w:shd w:val="clear" w:color="auto" w:fill="auto"/>
            <w:vAlign w:val="center"/>
            <w:hideMark/>
          </w:tcPr>
          <w:p w14:paraId="06ADF0D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9FC4702" w14:textId="47486E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E3D03B3" w14:textId="6965FAE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5C3BA0D" w14:textId="090B520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590442F9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2EBE0C8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ственных и муниципальных общеобразовательных организаций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BF27460" w14:textId="411613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F675F1B" w14:textId="3A8061C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BB850E6" w14:textId="7DE3EAB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3682F7F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138A25D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бесплатного горячего питания обуча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5DBA691" w14:textId="540D639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691D840" w14:textId="7AC8D3E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6421E557" w14:textId="452738E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636AF3C4" w14:textId="77777777" w:rsidTr="00141ED4">
        <w:trPr>
          <w:cantSplit/>
          <w:trHeight w:val="255"/>
        </w:trPr>
        <w:tc>
          <w:tcPr>
            <w:tcW w:w="4805" w:type="dxa"/>
            <w:shd w:val="clear" w:color="auto" w:fill="auto"/>
            <w:vAlign w:val="center"/>
            <w:hideMark/>
          </w:tcPr>
          <w:p w14:paraId="4EF2DC6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5FE16E9" w14:textId="33E410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FC1CB07" w14:textId="140060D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189691FA" w14:textId="33789AF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76D466CF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19169F2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проведению оздоровительной ка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пании детей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3E3E200" w14:textId="23C2C1F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479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861DD23" w14:textId="44C9BBC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D6D57F6" w14:textId="3C5DEE4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6A772B8B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4D79095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Капитальный ремонт кровель муниципальных образ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вательных организаций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768F97F" w14:textId="3DAED6A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1384644" w14:textId="6167595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6EC8354" w14:textId="78D7C1A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748D5694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78CE616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Замена оконных блоков муниципальных образов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тельных организаций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07C0B42" w14:textId="5E8E21D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1C89E3E" w14:textId="7F881E4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186BA45E" w14:textId="1ABE51D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3076FAD2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6D3F60F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3774DC7" w14:textId="75882EC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2EF9CBE" w14:textId="64668C0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628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3D5CE982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2A97B5F7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5F81058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лизующих образовательную программу дошкольного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3BF0C6C" w14:textId="6EF7BED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34C8466" w14:textId="2229470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97FE598" w14:textId="317945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4474B542" w14:textId="77777777" w:rsidTr="00141ED4">
        <w:trPr>
          <w:cantSplit/>
          <w:trHeight w:val="765"/>
        </w:trPr>
        <w:tc>
          <w:tcPr>
            <w:tcW w:w="4805" w:type="dxa"/>
            <w:shd w:val="clear" w:color="auto" w:fill="auto"/>
            <w:vAlign w:val="center"/>
            <w:hideMark/>
          </w:tcPr>
          <w:p w14:paraId="192C82A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Модернизация школьных столовых муниципальных общеобразовательных организаций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B9BE8F3" w14:textId="2D54E1B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7448E4B" w14:textId="1A3E092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6C1388D1" w14:textId="3954FF2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4D53361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4C5A7E3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обеспечивающие оказание услуг в сфере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6A8EAA2" w14:textId="569D6FD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593E1CD8" w14:textId="65E2C08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3EE57C0F" w14:textId="0CC7652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EE96D39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0220C13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DA2396C" w14:textId="43066F4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381AC2C" w14:textId="3BF1E95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0B6C67C" w14:textId="56EE133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1E9D7822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4C0FE60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дополнительного профессионального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8F81E24" w14:textId="2328181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1A91A22" w14:textId="64755EE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F5C2FAA" w14:textId="40A4A91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05070C16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1A167A7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Капитальный ремонт бассейнов муниципальных обр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зовательных организаций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B64A6A1" w14:textId="451ED3C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585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0F595D4F" w14:textId="4B86AFC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25D6C0C" w14:textId="11BE03B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45A04D4F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7A67680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C0FC689" w14:textId="12396D2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44073E0" w14:textId="1605735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7AA26D4" w14:textId="12B4C1C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2A7F8824" w14:textId="77777777" w:rsidTr="00141ED4">
        <w:trPr>
          <w:cantSplit/>
          <w:trHeight w:val="1020"/>
        </w:trPr>
        <w:tc>
          <w:tcPr>
            <w:tcW w:w="4805" w:type="dxa"/>
            <w:shd w:val="clear" w:color="auto" w:fill="auto"/>
            <w:vAlign w:val="center"/>
            <w:hideMark/>
          </w:tcPr>
          <w:p w14:paraId="31C2B5A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цифровой образовательной среды в общ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5C08FDB" w14:textId="7D4A1BD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75B8E84" w14:textId="74F840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344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E771C25" w14:textId="35B4F70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58A0DBF7" w14:textId="77777777" w:rsidTr="00141ED4">
        <w:trPr>
          <w:cantSplit/>
          <w:trHeight w:val="765"/>
        </w:trPr>
        <w:tc>
          <w:tcPr>
            <w:tcW w:w="4805" w:type="dxa"/>
            <w:shd w:val="clear" w:color="auto" w:fill="auto"/>
            <w:vAlign w:val="center"/>
            <w:hideMark/>
          </w:tcPr>
          <w:p w14:paraId="7996989A" w14:textId="4B78B42C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Приведение в соответствии с брендбуком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Точка 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ста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 помещений муниципальных общеобразовател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организаций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1694FBF" w14:textId="30F368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0251958" w14:textId="23302E2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A4A1F56" w14:textId="1CAE8FB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9347B8B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2E2375A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164BF11" w14:textId="26367D1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102A247" w14:textId="76C43E0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D1852FC" w14:textId="3E07A8E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4A8AAD7D" w14:textId="77777777" w:rsidTr="00141ED4">
        <w:trPr>
          <w:cantSplit/>
          <w:trHeight w:val="765"/>
        </w:trPr>
        <w:tc>
          <w:tcPr>
            <w:tcW w:w="4805" w:type="dxa"/>
            <w:shd w:val="clear" w:color="auto" w:fill="auto"/>
            <w:vAlign w:val="center"/>
            <w:hideMark/>
          </w:tcPr>
          <w:p w14:paraId="2D744FD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олимпиад, выставок, ко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курсов, конференций и других общественных мер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приятий в сфере образования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2281531" w14:textId="3620950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6C1DF14" w14:textId="6695126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697D9C8" w14:textId="358CEBD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A013218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452E7A7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информационного общества и инфрастру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туры электронного правительства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31CE9D8" w14:textId="77A09A7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743C94E" w14:textId="0B5E69A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6E8E73E6" w14:textId="0C5859F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6350A29" w14:textId="77777777" w:rsidTr="00141ED4">
        <w:trPr>
          <w:cantSplit/>
          <w:trHeight w:val="765"/>
        </w:trPr>
        <w:tc>
          <w:tcPr>
            <w:tcW w:w="4805" w:type="dxa"/>
            <w:shd w:val="clear" w:color="auto" w:fill="auto"/>
            <w:vAlign w:val="center"/>
            <w:hideMark/>
          </w:tcPr>
          <w:p w14:paraId="4AEBA02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инженерно-технического образования, орг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низация деятельности центров инженерно-технического образования детей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C6BE56A" w14:textId="3118EB2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066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24CE6E7" w14:textId="6A81CFA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3B430C20" w14:textId="07022AC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5DBA0565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0BD374E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Повышение уровня финансовой грамотности насел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ния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A3889A0" w14:textId="2013E1F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76049271" w14:textId="414AD72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872F8A8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44177144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446DCEA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39DCA23" w14:textId="34B35FC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7608905" w14:textId="5E2F6C4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6D75324C" w14:textId="2792F76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3C1F9D3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526107A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F6F9C95" w14:textId="0AA0513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27D6F731" w14:textId="109F2B9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192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CD5DE66" w14:textId="5379221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4C9C6E9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3399D66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Дополнительные меры государственной поддержки обучающихся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FC37447" w14:textId="5194EC3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7850A47A" w14:textId="32C5EE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48C2D09C" w14:textId="617E7BE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6A402F0" w14:textId="77777777" w:rsidTr="00141ED4">
        <w:trPr>
          <w:cantSplit/>
          <w:trHeight w:val="255"/>
        </w:trPr>
        <w:tc>
          <w:tcPr>
            <w:tcW w:w="4805" w:type="dxa"/>
            <w:shd w:val="clear" w:color="auto" w:fill="auto"/>
            <w:vAlign w:val="center"/>
            <w:hideMark/>
          </w:tcPr>
          <w:p w14:paraId="7BE0DB7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C506A20" w14:textId="37A8C3B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34043E3E" w14:textId="5BC4F1D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1D4AAAA" w14:textId="4612C3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51F38C26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0D11A07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независимой оценки кач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ства предоставляемых государственных услуг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845784D" w14:textId="18C95BC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1C250CF9" w14:textId="5319D0B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115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46F6E9E" w14:textId="1F9D3FF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FB3B4DB" w14:textId="77777777" w:rsidTr="00141ED4">
        <w:trPr>
          <w:cantSplit/>
          <w:trHeight w:val="510"/>
        </w:trPr>
        <w:tc>
          <w:tcPr>
            <w:tcW w:w="4805" w:type="dxa"/>
            <w:shd w:val="clear" w:color="auto" w:fill="auto"/>
            <w:vAlign w:val="center"/>
            <w:hideMark/>
          </w:tcPr>
          <w:p w14:paraId="0754651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BB73B03" w14:textId="682585E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531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F5FAE24" w14:textId="35B0C6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4A882EE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098A7FD3" w14:textId="77777777" w:rsidTr="00141ED4">
        <w:trPr>
          <w:cantSplit/>
          <w:trHeight w:val="1275"/>
        </w:trPr>
        <w:tc>
          <w:tcPr>
            <w:tcW w:w="4805" w:type="dxa"/>
            <w:shd w:val="clear" w:color="auto" w:fill="auto"/>
            <w:vAlign w:val="center"/>
            <w:hideMark/>
          </w:tcPr>
          <w:p w14:paraId="5C2E31F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Единовременные компенсационные выплаты учит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лям, прибывшим (переехавшим) на работу в сельские населенные пункты, либо рабочие поселки, либо п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33EB21B" w14:textId="3A28738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4743A18E" w14:textId="58522EF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899A639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7E9B20F3" w14:textId="77777777" w:rsidTr="00141ED4">
        <w:trPr>
          <w:cantSplit/>
          <w:trHeight w:val="1275"/>
        </w:trPr>
        <w:tc>
          <w:tcPr>
            <w:tcW w:w="4805" w:type="dxa"/>
            <w:shd w:val="clear" w:color="auto" w:fill="auto"/>
            <w:vAlign w:val="center"/>
            <w:hideMark/>
          </w:tcPr>
          <w:p w14:paraId="21566E1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Благоустройство зданий государственных и муниц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пальных общеобразовательных организаций в целях соблюдения требований к воздушно-тепловому реж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му, водоснабжению и канализации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BCA10D2" w14:textId="2A0E2C0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787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173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14:paraId="61F3FF0F" w14:textId="721C25D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949F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688CDA2F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</w:tbl>
    <w:p w14:paraId="204C0F5A" w14:textId="77777777" w:rsidR="00A2349D" w:rsidRPr="0012685F" w:rsidRDefault="00A2349D" w:rsidP="00A2349D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</w:p>
    <w:p w14:paraId="20F5B9F4" w14:textId="77777777" w:rsidR="00A2349D" w:rsidRPr="00B946BA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946BA">
        <w:rPr>
          <w:rFonts w:ascii="Garamond" w:hAnsi="Garamond"/>
          <w:color w:val="000000"/>
          <w:sz w:val="28"/>
          <w:szCs w:val="28"/>
          <w:lang w:eastAsia="en-US"/>
        </w:rPr>
        <w:t>Ответственным исполнителем государственной программы является д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партамент образования и науки  Брянской области.</w:t>
      </w:r>
    </w:p>
    <w:p w14:paraId="0DEB7958" w14:textId="77777777" w:rsidR="00A2349D" w:rsidRPr="00B946BA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946BA">
        <w:rPr>
          <w:rFonts w:ascii="Garamond" w:hAnsi="Garamond"/>
          <w:color w:val="000000"/>
          <w:sz w:val="28"/>
          <w:szCs w:val="28"/>
          <w:lang w:eastAsia="en-US"/>
        </w:rPr>
        <w:t>В рамках государственной программы реализуются региональные проекты «Молодые профессионалы (Повышение конкурентоспособности професси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нального образования)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область)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 xml:space="preserve"> «Современная школа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</w:t>
      </w:r>
      <w:r>
        <w:rPr>
          <w:rFonts w:ascii="Garamond" w:hAnsi="Garamond"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color w:val="000000"/>
          <w:sz w:val="28"/>
          <w:szCs w:val="28"/>
          <w:lang w:eastAsia="en-US"/>
        </w:rPr>
        <w:t>ласть)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 xml:space="preserve">», «Содействие занятости </w:t>
      </w:r>
      <w:r>
        <w:rPr>
          <w:rFonts w:ascii="Garamond" w:hAnsi="Garamond"/>
          <w:color w:val="000000"/>
          <w:sz w:val="28"/>
          <w:szCs w:val="28"/>
          <w:lang w:eastAsia="en-US"/>
        </w:rPr>
        <w:t>(Брянская область)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» «Успех каждого ребенка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область)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», «Цифровая образовательная среда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область)»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14:paraId="1D9AE52F" w14:textId="77777777" w:rsidR="00A2349D" w:rsidRPr="00851D6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4066B">
        <w:rPr>
          <w:rFonts w:ascii="Garamond" w:hAnsi="Garamond"/>
          <w:color w:val="000000"/>
          <w:sz w:val="28"/>
          <w:szCs w:val="28"/>
          <w:lang w:eastAsia="en-US"/>
        </w:rPr>
        <w:t>На реализацию регионального проекта «Молодые профессионалы (пов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>ы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>шение конкурентоспособности профессионального образования) (Брянская о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>ласть)» в рамках реализации государственной п</w:t>
      </w:r>
      <w:r>
        <w:rPr>
          <w:rFonts w:ascii="Garamond" w:hAnsi="Garamond"/>
          <w:color w:val="000000"/>
          <w:sz w:val="28"/>
          <w:szCs w:val="28"/>
          <w:lang w:eastAsia="en-US"/>
        </w:rPr>
        <w:t>рограммы будет направлено в 2022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 xml:space="preserve"> году 46</w:t>
      </w:r>
      <w:r>
        <w:rPr>
          <w:rFonts w:ascii="Garamond" w:hAnsi="Garamond"/>
          <w:color w:val="000000"/>
          <w:sz w:val="28"/>
          <w:szCs w:val="28"/>
          <w:lang w:eastAsia="en-US"/>
        </w:rPr>
        <w:t> 657,2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– 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466</w:t>
      </w:r>
      <w:r>
        <w:rPr>
          <w:rFonts w:ascii="Garamond" w:hAnsi="Garamond"/>
          <w:color w:val="000000"/>
          <w:sz w:val="28"/>
          <w:szCs w:val="28"/>
          <w:lang w:eastAsia="en-US"/>
        </w:rPr>
        <w:t>,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). Цель реализации регионального проекта – обеспечение возможн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сти обучающимся образовательных организаций, реализующих программы среднего профессионального образования, получить профессиональное обр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зование, соответствующее требованиям экономики и запросам рынка труда.</w:t>
      </w:r>
    </w:p>
    <w:p w14:paraId="5A570919" w14:textId="77777777" w:rsidR="00A2349D" w:rsidRPr="00851D6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A052C">
        <w:rPr>
          <w:rFonts w:ascii="Garamond" w:hAnsi="Garamond"/>
          <w:color w:val="000000"/>
          <w:sz w:val="28"/>
          <w:szCs w:val="28"/>
          <w:lang w:eastAsia="en-US"/>
        </w:rPr>
        <w:t>На реализацию регионального проекта «Современная школа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область)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 xml:space="preserve">» будет направлено в 2022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155 34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8</w:t>
      </w:r>
      <w:r>
        <w:rPr>
          <w:rFonts w:ascii="Garamond" w:hAnsi="Garamond"/>
          <w:color w:val="000000"/>
          <w:sz w:val="28"/>
          <w:szCs w:val="28"/>
          <w:lang w:eastAsia="en-US"/>
        </w:rPr>
        <w:t>,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9 тыс. рублей (в том числе сре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ства областного бюджета в объеме 1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853</w:t>
      </w:r>
      <w:r>
        <w:rPr>
          <w:rFonts w:ascii="Garamond" w:hAnsi="Garamond"/>
          <w:color w:val="000000"/>
          <w:sz w:val="28"/>
          <w:szCs w:val="28"/>
          <w:lang w:eastAsia="en-US"/>
        </w:rPr>
        <w:t>,</w:t>
      </w:r>
      <w:r w:rsidRPr="009A052C">
        <w:rPr>
          <w:rFonts w:ascii="Garamond" w:hAnsi="Garamond"/>
          <w:color w:val="000000"/>
          <w:sz w:val="28"/>
          <w:szCs w:val="28"/>
          <w:lang w:eastAsia="en-US"/>
        </w:rPr>
        <w:t>5 тыс. рублей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). Цели реализации реги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нального проекта: </w:t>
      </w:r>
    </w:p>
    <w:p w14:paraId="5804F9CB" w14:textId="77777777" w:rsidR="00A2349D" w:rsidRPr="00851D6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51D60">
        <w:rPr>
          <w:rFonts w:ascii="Garamond" w:hAnsi="Garamond"/>
          <w:color w:val="000000"/>
          <w:sz w:val="28"/>
          <w:szCs w:val="28"/>
          <w:lang w:eastAsia="en-US"/>
        </w:rPr>
        <w:t>– обеспечение возможности получения детьми качественного общего о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разования в условиях, отвечающих современным требованиям, независимо от места проживания ребенка;</w:t>
      </w:r>
    </w:p>
    <w:p w14:paraId="51EFC84C" w14:textId="77777777" w:rsidR="00A2349D" w:rsidRPr="00851D6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lastRenderedPageBreak/>
        <w:t>–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 обеспечение возможности профессионального развития и обучения на протяжении всей профессиональной деятельности для педагогических работн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>ков;</w:t>
      </w:r>
    </w:p>
    <w:p w14:paraId="76E3E67F" w14:textId="77777777" w:rsidR="00A2349D" w:rsidRPr="00851D6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–</w:t>
      </w:r>
      <w:r w:rsidRPr="00851D60">
        <w:rPr>
          <w:rFonts w:ascii="Garamond" w:hAnsi="Garamond"/>
          <w:color w:val="000000"/>
          <w:sz w:val="28"/>
          <w:szCs w:val="28"/>
          <w:lang w:eastAsia="en-US"/>
        </w:rPr>
        <w:t xml:space="preserve"> организация комплексного психолого-педагогического сопровождения участников образовательных отношений.</w:t>
      </w:r>
    </w:p>
    <w:p w14:paraId="200E7CA4" w14:textId="77777777" w:rsidR="00A2349D" w:rsidRPr="006D5BF8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«Содействие занятости </w:t>
      </w:r>
      <w:r>
        <w:rPr>
          <w:rFonts w:ascii="Garamond" w:hAnsi="Garamond"/>
          <w:color w:val="000000"/>
          <w:sz w:val="28"/>
          <w:szCs w:val="28"/>
          <w:lang w:eastAsia="en-US"/>
        </w:rPr>
        <w:t>(Брянская область)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>» в рамках реализации государственной программы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616,9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– </w:t>
      </w:r>
      <w:r>
        <w:rPr>
          <w:rFonts w:ascii="Garamond" w:hAnsi="Garamond"/>
          <w:color w:val="000000"/>
          <w:sz w:val="28"/>
          <w:szCs w:val="28"/>
          <w:lang w:eastAsia="en-US"/>
        </w:rPr>
        <w:t>6,2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). Цель реализации регионального проекта – обеспечить возможность п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лучения дошкольного образования детьми в возрасте от полутора до трех лет.</w:t>
      </w:r>
    </w:p>
    <w:p w14:paraId="66D065A2" w14:textId="77777777" w:rsidR="00A2349D" w:rsidRPr="00991CED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A4198B">
        <w:rPr>
          <w:rFonts w:ascii="Garamond" w:hAnsi="Garamond"/>
          <w:color w:val="000000"/>
          <w:sz w:val="28"/>
          <w:szCs w:val="28"/>
          <w:lang w:eastAsia="en-US"/>
        </w:rPr>
        <w:t>На реализацию регионального проекта «Успех каждого ребенка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область)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>» в рамках реализации государственной программы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26 669,7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</w:t>
      </w:r>
      <w:r>
        <w:rPr>
          <w:rFonts w:ascii="Garamond" w:hAnsi="Garamond"/>
          <w:color w:val="000000"/>
          <w:sz w:val="28"/>
          <w:szCs w:val="28"/>
          <w:lang w:eastAsia="en-US"/>
        </w:rPr>
        <w:t>тва областного бюджета – 266,7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). Цель реализации регионального проекта – создание системы выя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ления, поддержки и развития способностей и талантов детей и молодежи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14:paraId="63D7F1AF" w14:textId="77777777" w:rsidR="00A2349D" w:rsidRPr="006D5BF8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4198B">
        <w:rPr>
          <w:rFonts w:ascii="Garamond" w:hAnsi="Garamond"/>
          <w:color w:val="000000"/>
          <w:sz w:val="28"/>
          <w:szCs w:val="28"/>
          <w:lang w:eastAsia="en-US"/>
        </w:rPr>
        <w:t>На реализацию регионального проекта «Цифровая образовательная среда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область)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>» в рамках реализации государственной программы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76 051,5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</w:t>
      </w:r>
      <w:r w:rsidRPr="00A4198B">
        <w:t>–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760,5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Цели реализации регионального проекта:</w:t>
      </w:r>
    </w:p>
    <w:p w14:paraId="6E5FADBF" w14:textId="77777777" w:rsidR="00A2349D" w:rsidRPr="006D5BF8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D5BF8">
        <w:rPr>
          <w:rFonts w:ascii="Garamond" w:hAnsi="Garamond"/>
          <w:color w:val="000000"/>
          <w:sz w:val="28"/>
          <w:szCs w:val="28"/>
          <w:lang w:eastAsia="en-US"/>
        </w:rPr>
        <w:t xml:space="preserve">– </w:t>
      </w:r>
      <w:r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оздание и внедрение в общеобразовательных организациях цифровой образовательной среды;</w:t>
      </w:r>
    </w:p>
    <w:p w14:paraId="67997D28" w14:textId="77777777" w:rsidR="00A2349D" w:rsidRPr="006D5BF8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–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 xml:space="preserve"> обеспечение реализации цифровой трансформации системы образов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6D5BF8">
        <w:rPr>
          <w:rFonts w:ascii="Garamond" w:hAnsi="Garamond"/>
          <w:color w:val="000000"/>
          <w:sz w:val="28"/>
          <w:szCs w:val="28"/>
          <w:lang w:eastAsia="en-US"/>
        </w:rPr>
        <w:t>ния.</w:t>
      </w:r>
    </w:p>
    <w:p w14:paraId="13BA09E9" w14:textId="77777777" w:rsidR="00E32108" w:rsidRDefault="00E32108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14:paraId="066362A4" w14:textId="77777777" w:rsidR="00A2349D" w:rsidRPr="00BC6016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C6016">
        <w:rPr>
          <w:rFonts w:ascii="Garamond" w:hAnsi="Garamond"/>
          <w:color w:val="000000"/>
          <w:sz w:val="28"/>
          <w:szCs w:val="28"/>
          <w:lang w:eastAsia="en-US"/>
        </w:rPr>
        <w:t>На осуществление выплаты ежемесячного денежного вознаграждения за классное руководство педагогическим работникам государственных и муниц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пальных общеобразовательных организаций из федерального бюджета в бю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жет Брянской области поступит 576 916,2 тыс. рублей.</w:t>
      </w:r>
    </w:p>
    <w:p w14:paraId="2DCBF1C4" w14:textId="77777777" w:rsidR="00A2349D" w:rsidRPr="00991CED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BC6016">
        <w:rPr>
          <w:rFonts w:ascii="Garamond" w:hAnsi="Garamond"/>
          <w:color w:val="000000"/>
          <w:sz w:val="28"/>
          <w:szCs w:val="28"/>
          <w:lang w:eastAsia="en-US"/>
        </w:rPr>
        <w:t>На организацию бесплатного горячего питания обучающихся, получа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ю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щих начальное общее образование в государственных и муниципальных образ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C6016">
        <w:rPr>
          <w:rFonts w:ascii="Garamond" w:hAnsi="Garamond"/>
          <w:color w:val="000000"/>
          <w:sz w:val="28"/>
          <w:szCs w:val="28"/>
          <w:lang w:eastAsia="en-US"/>
        </w:rPr>
        <w:t>вательных организациях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будет направлено  543 784,0 тыс. рублей 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(в том числе средства областного бюджета </w:t>
      </w:r>
      <w:r w:rsidRPr="00A4198B">
        <w:t>–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32 627,0</w:t>
      </w:r>
      <w:r w:rsidRPr="00A4198B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</w:t>
      </w:r>
    </w:p>
    <w:p w14:paraId="0406AAEC" w14:textId="77777777" w:rsidR="00A2349D" w:rsidRPr="00FD15F7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D15F7">
        <w:rPr>
          <w:rFonts w:ascii="Garamond" w:hAnsi="Garamond"/>
          <w:color w:val="000000"/>
          <w:sz w:val="28"/>
          <w:szCs w:val="28"/>
          <w:lang w:eastAsia="en-US"/>
        </w:rPr>
        <w:t>На финансовое обеспечение деятельности государственных образовател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ных организаций Брянской области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году планируется направить </w:t>
      </w:r>
      <w:r>
        <w:rPr>
          <w:rFonts w:ascii="Garamond" w:hAnsi="Garamond"/>
          <w:color w:val="000000"/>
          <w:sz w:val="28"/>
          <w:szCs w:val="28"/>
          <w:lang w:eastAsia="en-US"/>
        </w:rPr>
        <w:t>3 231 618,3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году – </w:t>
      </w:r>
      <w:r>
        <w:rPr>
          <w:rFonts w:ascii="Garamond" w:hAnsi="Garamond"/>
          <w:color w:val="000000"/>
          <w:sz w:val="28"/>
          <w:szCs w:val="28"/>
          <w:lang w:eastAsia="en-US"/>
        </w:rPr>
        <w:t>2 867 690,5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Увеличение ра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ходов обусловлено: доведением средней заработной платы отдельных категорий работников бюджетной сферы до целевых значений показателей оплаты труда; индексацией на </w:t>
      </w:r>
      <w:r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% с 01.10.202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года оплаты труда работников; </w:t>
      </w:r>
      <w:r>
        <w:rPr>
          <w:rFonts w:ascii="Garamond" w:hAnsi="Garamond"/>
          <w:color w:val="000000"/>
          <w:sz w:val="28"/>
          <w:szCs w:val="28"/>
          <w:lang w:eastAsia="en-US"/>
        </w:rPr>
        <w:t>увеличением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МРОТ с 01.01.202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года;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повышением оплаты труда педагогическим работникам на 5,0 тыс. рублей в расчете на ставку; 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ростом тарифов на коммунальные услуги и связь; индексацией расходов на социальное обеспечение обучающихся и восп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танников государственных образовательных организаций Брянской области, и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дексацией социальной и академической стипендий. В рамках расходов на ф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нансовое обеспечение деятельности государственных образовательных орган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заций Брянской области предусмотрены средства на организацию и проведение конкурсов профессионального мастерства «Юниорскиллс» и «Ворлдскиллс» в объеме 33</w:t>
      </w:r>
      <w:r>
        <w:rPr>
          <w:rFonts w:ascii="Garamond" w:hAnsi="Garamond"/>
          <w:color w:val="000000"/>
          <w:sz w:val="28"/>
          <w:szCs w:val="28"/>
          <w:lang w:eastAsia="en-US"/>
        </w:rPr>
        <w:t> 504,5</w:t>
      </w:r>
      <w:r w:rsidRPr="00FD15F7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рублей.</w:t>
      </w:r>
    </w:p>
    <w:p w14:paraId="0ED7D47D" w14:textId="631ADF39" w:rsidR="00A2349D" w:rsidRPr="00E83291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83291">
        <w:rPr>
          <w:rFonts w:ascii="Garamond" w:hAnsi="Garamond"/>
          <w:color w:val="000000"/>
          <w:sz w:val="28"/>
          <w:szCs w:val="28"/>
          <w:lang w:eastAsia="en-US"/>
        </w:rPr>
        <w:t>На предоставление субвенций бюджетам муниципальных районов (горо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ских округов) на осуществление отдельных полномочий в сфере образования планируется направить </w:t>
      </w:r>
      <w:r>
        <w:rPr>
          <w:rFonts w:ascii="Garamond" w:hAnsi="Garamond"/>
          <w:color w:val="000000"/>
          <w:sz w:val="28"/>
          <w:szCs w:val="28"/>
          <w:lang w:eastAsia="en-US"/>
        </w:rPr>
        <w:t>10 762 784,9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в 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 год</w:t>
      </w:r>
      <w:r>
        <w:rPr>
          <w:rFonts w:ascii="Garamond" w:hAnsi="Garamond"/>
          <w:color w:val="000000"/>
          <w:sz w:val="28"/>
          <w:szCs w:val="28"/>
          <w:lang w:eastAsia="en-US"/>
        </w:rPr>
        <w:t>у – 8 779 080,1 тыс</w:t>
      </w:r>
      <w:r w:rsidR="00E32108">
        <w:rPr>
          <w:rFonts w:ascii="Garamond" w:hAnsi="Garamond"/>
          <w:color w:val="000000"/>
          <w:sz w:val="28"/>
          <w:szCs w:val="28"/>
          <w:lang w:eastAsia="en-US"/>
        </w:rPr>
        <w:t>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рублей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).</w:t>
      </w:r>
      <w:r w:rsidRPr="00E83291">
        <w:t xml:space="preserve"> 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Увеличение расходов обусловлено: доведением средней заработной платы отдельных категорий работников бюджетной сферы до целевых значений показателей оплаты труда; индексацией на 4% с 01.10.2022 года оплаты труда р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ботников; </w:t>
      </w:r>
      <w:r>
        <w:rPr>
          <w:rFonts w:ascii="Garamond" w:hAnsi="Garamond"/>
          <w:color w:val="000000"/>
          <w:sz w:val="28"/>
          <w:szCs w:val="28"/>
          <w:lang w:eastAsia="en-US"/>
        </w:rPr>
        <w:t>увеличением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 МРОТ с 01.01.2022 года</w:t>
      </w:r>
      <w:r>
        <w:rPr>
          <w:rFonts w:ascii="Garamond" w:hAnsi="Garamond"/>
          <w:color w:val="000000"/>
          <w:sz w:val="28"/>
          <w:szCs w:val="28"/>
          <w:lang w:eastAsia="en-US"/>
        </w:rPr>
        <w:t>; повышением оплаты труда п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>дагогическим работникам на 5,0 тыс. рублей в расчете на ставку.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 Субвенция ра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пределяется на осуществление следующих отдельных государственных полн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мочий Брянской области в сфере образования:</w:t>
      </w:r>
    </w:p>
    <w:p w14:paraId="08FF6E18" w14:textId="77777777" w:rsidR="00A2349D" w:rsidRPr="00E83291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83291">
        <w:rPr>
          <w:rFonts w:ascii="Garamond" w:hAnsi="Garamond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го, среднего общего образования в общеобразовательных организациях;</w:t>
      </w:r>
    </w:p>
    <w:p w14:paraId="4A2F486A" w14:textId="77777777" w:rsidR="00A2349D" w:rsidRPr="00E83291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83291">
        <w:rPr>
          <w:rFonts w:ascii="Garamond" w:hAnsi="Garamond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вательных организациях (муниципальных дошкольных образовательных орган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зациях, муниципальных общеобразовательных организациях, реализующих о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разовательные программы дошкольного образования, частных дошкольных о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14:paraId="12F9DF1B" w14:textId="77777777" w:rsidR="00A2349D" w:rsidRPr="00E83291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83291">
        <w:rPr>
          <w:rFonts w:ascii="Garamond" w:hAnsi="Garamond"/>
          <w:color w:val="000000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14:paraId="16F0C50F" w14:textId="77777777" w:rsidR="00A2349D" w:rsidRPr="00E83291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83291">
        <w:rPr>
          <w:rFonts w:ascii="Garamond" w:hAnsi="Garamond"/>
          <w:color w:val="000000"/>
          <w:sz w:val="28"/>
          <w:szCs w:val="28"/>
          <w:lang w:eastAsia="en-US"/>
        </w:rPr>
        <w:t>На предоставление субвенций бюджетам муниципальных районов и г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родских округов на выплату компенсации части родительской платы за пр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смотр и уход за детьми в образовательных организациях, реализующих образ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вательную программу дошкольного образования, предусмотрено </w:t>
      </w:r>
      <w:r>
        <w:rPr>
          <w:rFonts w:ascii="Garamond" w:hAnsi="Garamond"/>
          <w:color w:val="000000"/>
          <w:sz w:val="28"/>
          <w:szCs w:val="28"/>
          <w:lang w:eastAsia="en-US"/>
        </w:rPr>
        <w:t>145 428,7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по фактической потребности.</w:t>
      </w:r>
    </w:p>
    <w:p w14:paraId="2DC49768" w14:textId="77777777" w:rsidR="00A2349D" w:rsidRPr="00991CED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E83291">
        <w:rPr>
          <w:rFonts w:ascii="Garamond" w:hAnsi="Garamond"/>
          <w:color w:val="000000"/>
          <w:sz w:val="28"/>
          <w:szCs w:val="28"/>
          <w:lang w:eastAsia="en-US"/>
        </w:rPr>
        <w:t>На проведение оздоровительной кампании детей (организацию и пров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дение областных профильных смен на базе загородных оздоровительных лаг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рей, оплату проезда групп детей для участия в профильных сменах; путевки в с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наторные здравницы, оздоровительные лагеря, субсидии бюджетам муниц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пальных районов (городских округов) на организацию отдыха детей в каник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лярное время в лагерях с дневным пребыванием на базе образовательных орган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>заций, учреждений физической культуры и спорта, проведение регионального конкурса «Лучший загородный оздоровительный лагерь») предусмотрено 291</w:t>
      </w:r>
      <w:r>
        <w:rPr>
          <w:rFonts w:ascii="Garamond" w:hAnsi="Garamond"/>
          <w:color w:val="000000"/>
          <w:sz w:val="28"/>
          <w:szCs w:val="28"/>
          <w:lang w:eastAsia="en-US"/>
        </w:rPr>
        <w:t> 631,4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(на уровне 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E83291">
        <w:rPr>
          <w:rFonts w:ascii="Garamond" w:hAnsi="Garamond"/>
          <w:color w:val="000000"/>
          <w:sz w:val="28"/>
          <w:szCs w:val="28"/>
          <w:lang w:eastAsia="en-US"/>
        </w:rPr>
        <w:t xml:space="preserve"> года).</w:t>
      </w:r>
    </w:p>
    <w:p w14:paraId="69F14B24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На развитие инженерно-технического образования, организацию деятел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 xml:space="preserve">ности 11 центров инженерно-технического образования детей будет направлено </w:t>
      </w:r>
      <w:r>
        <w:rPr>
          <w:rFonts w:ascii="Garamond" w:hAnsi="Garamond"/>
          <w:color w:val="000000"/>
          <w:sz w:val="28"/>
          <w:szCs w:val="28"/>
          <w:lang w:eastAsia="en-US"/>
        </w:rPr>
        <w:t>5 113,0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(на 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 xml:space="preserve"> год запланировано </w:t>
      </w:r>
      <w:r>
        <w:rPr>
          <w:rFonts w:ascii="Garamond" w:hAnsi="Garamond"/>
          <w:color w:val="000000"/>
          <w:sz w:val="28"/>
          <w:szCs w:val="28"/>
          <w:lang w:eastAsia="en-US"/>
        </w:rPr>
        <w:t>5 066,3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рублей,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увеличение расходов обусловлено индексацией стоимости 1 часа реализации услуги на 4% с 01.10.2022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).</w:t>
      </w:r>
    </w:p>
    <w:p w14:paraId="68DCA687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мероприятий по обеспечению дополнительной поддержки обучающихся и педагогических работников предусмотрены расходы (2 685,0 тыс. рублей) на:</w:t>
      </w:r>
    </w:p>
    <w:p w14:paraId="73ED6BF2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поощрение лучших учителей;</w:t>
      </w:r>
    </w:p>
    <w:p w14:paraId="76531A1F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финансовую поддержку студентов в части проезда в автобусах междуг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родных маршрутов в выходные, предпраздничные и праздничные дни;</w:t>
      </w:r>
    </w:p>
    <w:p w14:paraId="6D1E1729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муниципальных дошкольных учр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ждений образования, внесших значительный вклад в развитие системы д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школьного образования;</w:t>
      </w:r>
    </w:p>
    <w:p w14:paraId="366B827F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учреждений дополнительного о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разования детей, достигших наивысших результатов в учебно-воспитательной деятельности, внесших значительный вклад в развитие системы дополнительн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го образования и получивших общественное признание;</w:t>
      </w:r>
    </w:p>
    <w:p w14:paraId="557A0CB0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учреждений среднего професси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нального образования, активно внедряющих инновационные образовательные программы;</w:t>
      </w:r>
    </w:p>
    <w:p w14:paraId="4645B1E0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приобретение санаторно-курортных путевок для педагогических работн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ков;</w:t>
      </w:r>
    </w:p>
    <w:p w14:paraId="7AC5B477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присвоение почётного звания «Заслуженный учёный Брянской области»;</w:t>
      </w:r>
    </w:p>
    <w:p w14:paraId="0DA92E1F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присвоение почётное звание «Заслуженный работник образования Бря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ской области».</w:t>
      </w:r>
    </w:p>
    <w:p w14:paraId="2E5B1C87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реализации мероприятий по работе с детьми и молодёжью в </w:t>
      </w:r>
      <w:r>
        <w:rPr>
          <w:rFonts w:ascii="Garamond" w:hAnsi="Garamond"/>
          <w:color w:val="000000"/>
          <w:sz w:val="28"/>
          <w:szCs w:val="28"/>
          <w:lang w:eastAsia="en-US"/>
        </w:rPr>
        <w:t>2022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 xml:space="preserve"> году предусмотрены расходы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в объеме 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1 192,6 тыс. рублей на:</w:t>
      </w:r>
    </w:p>
    <w:p w14:paraId="78622288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выплату единовременного денежного пособия лучшим выпускникам из числа детей-сирот и детей, оставшихся без попечения родителей, воспитыва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ю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щихся в детских домах и школах-интернатах Брянской области;</w:t>
      </w:r>
    </w:p>
    <w:p w14:paraId="67D3C426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назначение и выплату именных стипендий одарённым детям и молодежи, торжественное вручение свидетельств именным стипендиатам и благодарстве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F325F0">
        <w:rPr>
          <w:rFonts w:ascii="Garamond" w:hAnsi="Garamond"/>
          <w:color w:val="000000"/>
          <w:sz w:val="28"/>
          <w:szCs w:val="28"/>
          <w:lang w:eastAsia="en-US"/>
        </w:rPr>
        <w:t>ных писем их родителям.</w:t>
      </w:r>
    </w:p>
    <w:p w14:paraId="4218D2AD" w14:textId="77777777" w:rsidR="00A2349D" w:rsidRPr="00F325F0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325F0">
        <w:rPr>
          <w:rFonts w:ascii="Garamond" w:hAnsi="Garamond"/>
          <w:color w:val="000000"/>
          <w:sz w:val="28"/>
          <w:szCs w:val="28"/>
          <w:lang w:eastAsia="en-US"/>
        </w:rPr>
        <w:t>Также в рамках государственной программы предусмотрены расходы на следующие социально-значимые мероприятия:</w:t>
      </w:r>
    </w:p>
    <w:p w14:paraId="4D570DC4" w14:textId="77777777" w:rsidR="00A2349D" w:rsidRPr="00CD5A2C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5A2C">
        <w:rPr>
          <w:rFonts w:ascii="Garamond" w:hAnsi="Garamond"/>
          <w:color w:val="000000"/>
          <w:sz w:val="28"/>
          <w:szCs w:val="28"/>
          <w:lang w:eastAsia="en-US"/>
        </w:rPr>
        <w:t>на приобретение школьной формы (8 467,0 тыс. рублей);</w:t>
      </w:r>
    </w:p>
    <w:p w14:paraId="1FB7E6A8" w14:textId="77777777" w:rsidR="00A2349D" w:rsidRPr="00CD5A2C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5A2C">
        <w:rPr>
          <w:rFonts w:ascii="Garamond" w:hAnsi="Garamond"/>
          <w:color w:val="000000"/>
          <w:sz w:val="28"/>
          <w:szCs w:val="28"/>
          <w:lang w:eastAsia="en-US"/>
        </w:rPr>
        <w:t>на приобретение для муниципальных образовательных организаций школьных автобусов   (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5 000,0 тыс. рублей);</w:t>
      </w:r>
    </w:p>
    <w:p w14:paraId="6D187553" w14:textId="77777777" w:rsidR="00A2349D" w:rsidRPr="00CD5A2C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5A2C">
        <w:rPr>
          <w:rFonts w:ascii="Garamond" w:hAnsi="Garamond"/>
          <w:color w:val="000000"/>
          <w:sz w:val="28"/>
          <w:szCs w:val="28"/>
          <w:lang w:eastAsia="en-US"/>
        </w:rPr>
        <w:t>на организацию и проведение олимпиад, выставок, конкурсов, конфере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ций и других общественных мероприятий в сфере образования (6 321,8 тыс. рублей);</w:t>
      </w:r>
    </w:p>
    <w:p w14:paraId="5E59D721" w14:textId="77777777" w:rsidR="00A2349D" w:rsidRPr="00CD5A2C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5A2C">
        <w:rPr>
          <w:rFonts w:ascii="Garamond" w:hAnsi="Garamond"/>
          <w:color w:val="000000"/>
          <w:sz w:val="28"/>
          <w:szCs w:val="28"/>
          <w:lang w:eastAsia="en-US"/>
        </w:rPr>
        <w:t>на развитие информационного общества и инфраструктуры электронного правительства (5 146,0 тыс. рублей);</w:t>
      </w:r>
    </w:p>
    <w:p w14:paraId="379EEF12" w14:textId="77777777" w:rsidR="00A2349D" w:rsidRPr="00CD5A2C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5A2C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на предоставление субсидий бюджетам муниципальных районов (муниц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пальных округов, городских округов) на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продолжение проведения 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капитальн</w:t>
      </w:r>
      <w:r>
        <w:rPr>
          <w:rFonts w:ascii="Garamond" w:hAnsi="Garamond"/>
          <w:color w:val="000000"/>
          <w:sz w:val="28"/>
          <w:szCs w:val="28"/>
          <w:lang w:eastAsia="en-US"/>
        </w:rPr>
        <w:t>ого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 ремонт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 кровель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замен</w:t>
      </w:r>
      <w:r>
        <w:rPr>
          <w:rFonts w:ascii="Garamond" w:hAnsi="Garamond"/>
          <w:color w:val="000000"/>
          <w:sz w:val="28"/>
          <w:szCs w:val="28"/>
          <w:lang w:eastAsia="en-US"/>
        </w:rPr>
        <w:t>ы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 оконных блоков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и 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капитальн</w:t>
      </w:r>
      <w:r>
        <w:rPr>
          <w:rFonts w:ascii="Garamond" w:hAnsi="Garamond"/>
          <w:color w:val="000000"/>
          <w:sz w:val="28"/>
          <w:szCs w:val="28"/>
          <w:lang w:eastAsia="en-US"/>
        </w:rPr>
        <w:t>ого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 ремонт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 бассейнов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 образовательных организаций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модернизации школьных столовых 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(</w:t>
      </w:r>
      <w:r>
        <w:rPr>
          <w:rFonts w:ascii="Garamond" w:hAnsi="Garamond"/>
          <w:color w:val="000000"/>
          <w:sz w:val="28"/>
          <w:szCs w:val="28"/>
          <w:lang w:eastAsia="en-US"/>
        </w:rPr>
        <w:t>559 101,5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рублей);</w:t>
      </w:r>
    </w:p>
    <w:p w14:paraId="67465676" w14:textId="77777777" w:rsidR="00A2349D" w:rsidRPr="00CD5A2C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5A2C">
        <w:rPr>
          <w:rFonts w:ascii="Garamond" w:hAnsi="Garamond"/>
          <w:color w:val="000000"/>
          <w:sz w:val="28"/>
          <w:szCs w:val="28"/>
          <w:lang w:eastAsia="en-US"/>
        </w:rPr>
        <w:t>на проведение капитальных ремонтов помещений  муниципальных обр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зовательных организаций с целью приведения в соответствие с брендбуком «Точка роста» (12 500,0 тыс. рублей);</w:t>
      </w:r>
    </w:p>
    <w:p w14:paraId="106FCD4E" w14:textId="77777777" w:rsidR="00A2349D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D5A2C">
        <w:rPr>
          <w:rFonts w:ascii="Garamond" w:hAnsi="Garamond"/>
          <w:color w:val="000000"/>
          <w:sz w:val="28"/>
          <w:szCs w:val="28"/>
          <w:lang w:eastAsia="en-US"/>
        </w:rPr>
        <w:t>на обновление программного обеспечения, техническое обслуживание, обучение педагогов, повышение их квалификации с целью создание цифровой образовательной среды в общеобразовательных организациях и професси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нальных образовательных организациях Брянской области (15 344,0 тыс. ру</w:t>
      </w:r>
      <w:r w:rsidRPr="00CD5A2C">
        <w:rPr>
          <w:rFonts w:ascii="Garamond" w:hAnsi="Garamond"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color w:val="000000"/>
          <w:sz w:val="28"/>
          <w:szCs w:val="28"/>
          <w:lang w:eastAsia="en-US"/>
        </w:rPr>
        <w:t>лей);</w:t>
      </w:r>
    </w:p>
    <w:p w14:paraId="2C23D40C" w14:textId="77777777" w:rsidR="00A2349D" w:rsidRPr="00A65C29" w:rsidRDefault="00A2349D" w:rsidP="00A2349D">
      <w:pPr>
        <w:spacing w:line="252" w:lineRule="auto"/>
        <w:ind w:firstLine="706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на повышение уровня финансовой грамотности населения Брянской о</w:t>
      </w:r>
      <w:r>
        <w:rPr>
          <w:rFonts w:ascii="Garamond" w:hAnsi="Garamond"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color w:val="000000"/>
          <w:sz w:val="28"/>
          <w:szCs w:val="28"/>
          <w:lang w:eastAsia="en-US"/>
        </w:rPr>
        <w:t>ласти (3 500,0 тыс. рублей).</w:t>
      </w:r>
    </w:p>
    <w:p w14:paraId="758A985D" w14:textId="77777777" w:rsidR="00A2349D" w:rsidRPr="0012685F" w:rsidRDefault="00A2349D" w:rsidP="00A2349D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14:paraId="610416FA" w14:textId="77777777" w:rsidR="00A2349D" w:rsidRPr="0012685F" w:rsidRDefault="00A2349D" w:rsidP="00A2349D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14:paraId="74F263F0" w14:textId="77777777" w:rsidR="00A2349D" w:rsidRPr="0012685F" w:rsidRDefault="00A2349D" w:rsidP="00A2349D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br w:type="page"/>
      </w:r>
    </w:p>
    <w:p w14:paraId="11F0D657" w14:textId="77777777" w:rsidR="00A2349D" w:rsidRPr="0012685F" w:rsidRDefault="00A2349D" w:rsidP="00A2349D">
      <w:pPr>
        <w:spacing w:line="252" w:lineRule="auto"/>
        <w:rPr>
          <w:rFonts w:ascii="Garamond" w:hAnsi="Garamond"/>
          <w:sz w:val="20"/>
          <w:szCs w:val="20"/>
        </w:rPr>
      </w:pPr>
    </w:p>
    <w:p w14:paraId="4FD24442" w14:textId="77777777" w:rsidR="002C2DE3" w:rsidRPr="0012685F" w:rsidRDefault="002C2DE3" w:rsidP="00D907F7">
      <w:pPr>
        <w:pStyle w:val="Heading1"/>
        <w:spacing w:line="252" w:lineRule="auto"/>
      </w:pPr>
      <w:bookmarkStart w:id="58" w:name="_Toc86303974"/>
      <w:r w:rsidRPr="0012685F">
        <w:t>ГОСУДАРСТВЕННАЯ ПРОГРАММА</w:t>
      </w:r>
      <w:r w:rsidRPr="0012685F">
        <w:br/>
        <w:t>РАЗВИТИЕ СЕЛЬСКОГО ХОЗЯЙСТВА И РЕГУЛИРОВАНИЕ</w:t>
      </w:r>
      <w:r w:rsidRPr="0012685F">
        <w:br/>
        <w:t>РЫНКОВ СЕЛЬСКОХОЗЯЙСТВЕННОЙ ПРОДУКЦИИ, СЫРЬЯ И ПРОДОВОЛЬСТВИЯ БРЯНСКОЙ ОБЛАСТИ</w:t>
      </w:r>
      <w:bookmarkEnd w:id="44"/>
      <w:bookmarkEnd w:id="58"/>
    </w:p>
    <w:bookmarkEnd w:id="45"/>
    <w:bookmarkEnd w:id="46"/>
    <w:bookmarkEnd w:id="47"/>
    <w:p w14:paraId="509184FF" w14:textId="77777777" w:rsidR="002C2DE3" w:rsidRPr="0012685F" w:rsidRDefault="002C2DE3" w:rsidP="00D907F7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5A61378B" w14:textId="039B71D1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воспроизводство и повышение эффективности использования в сельском хозяйстве земельных и других ресурсов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5E9CAD4E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мелиорации земель сельскохозяйственного назначения;</w:t>
      </w:r>
    </w:p>
    <w:p w14:paraId="3BB1730F" w14:textId="7D6A1565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сбыта сельскохозяйственной продукции, повышение ее товарности за счет создания условий для ее сезонного хранения и перер</w:t>
      </w:r>
      <w:r w:rsidRPr="000F78A0">
        <w:rPr>
          <w:rFonts w:ascii="Garamond" w:hAnsi="Garamond" w:cs="Calibri"/>
          <w:b/>
          <w:bCs/>
          <w:sz w:val="28"/>
          <w:szCs w:val="28"/>
        </w:rPr>
        <w:t>а</w:t>
      </w:r>
      <w:r w:rsidRPr="000F78A0">
        <w:rPr>
          <w:rFonts w:ascii="Garamond" w:hAnsi="Garamond" w:cs="Calibri"/>
          <w:b/>
          <w:bCs/>
          <w:sz w:val="28"/>
          <w:szCs w:val="28"/>
        </w:rPr>
        <w:t>ботки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2197EB9B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стимулирование инновационной деятельности и инновационного разв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тия агропромышленного комплекса;</w:t>
      </w:r>
    </w:p>
    <w:p w14:paraId="5C365506" w14:textId="69C3C5EA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эпизоотического и ветеринарно-санитарного благоп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лучия территории Брянской области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2B68BE78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эффективной деятельности органов государственной власти в сфере ветеринарии;</w:t>
      </w:r>
    </w:p>
    <w:p w14:paraId="6C5FBBA9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поддержка развития инфраструктуры агропродовольственного рынка;</w:t>
      </w:r>
    </w:p>
    <w:p w14:paraId="2FAF39D5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предупреждение и ликвидация заразных и иных болезней животных, включая сельскохозяйственных, домашних, зоопарковых и других животных, пушных зверей, птиц, рыб и пчел;</w:t>
      </w:r>
    </w:p>
    <w:p w14:paraId="704A6888" w14:textId="168C9686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конкурентоспособности продукции и финансовой устойчивости предприятий агропромышленного комплекса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71992689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реализации региональных проектов в сфере АПК;</w:t>
      </w:r>
    </w:p>
    <w:p w14:paraId="1B683CCC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устойчивой работы и развития предприятий агропромы</w:t>
      </w:r>
      <w:r w:rsidRPr="000F78A0">
        <w:rPr>
          <w:rFonts w:ascii="Garamond" w:hAnsi="Garamond" w:cs="Calibri"/>
          <w:sz w:val="28"/>
          <w:szCs w:val="28"/>
        </w:rPr>
        <w:t>ш</w:t>
      </w:r>
      <w:r w:rsidRPr="000F78A0">
        <w:rPr>
          <w:rFonts w:ascii="Garamond" w:hAnsi="Garamond" w:cs="Calibri"/>
          <w:sz w:val="28"/>
          <w:szCs w:val="28"/>
        </w:rPr>
        <w:t>ленного комплекса;</w:t>
      </w:r>
    </w:p>
    <w:p w14:paraId="08F12EA9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повышение уровня рентабельности в сельском хозяйстве для обеспечения его устойчивого развития;</w:t>
      </w:r>
    </w:p>
    <w:p w14:paraId="2797C6FD" w14:textId="2A775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реализация полномочий в сфере развития сельского хозяйства, то</w:t>
      </w:r>
      <w:r w:rsidRPr="000F78A0">
        <w:rPr>
          <w:rFonts w:ascii="Garamond" w:hAnsi="Garamond" w:cs="Calibri"/>
          <w:b/>
          <w:bCs/>
          <w:sz w:val="28"/>
          <w:szCs w:val="28"/>
        </w:rPr>
        <w:t>р</w:t>
      </w:r>
      <w:r w:rsidRPr="000F78A0">
        <w:rPr>
          <w:rFonts w:ascii="Garamond" w:hAnsi="Garamond" w:cs="Calibri"/>
          <w:b/>
          <w:bCs/>
          <w:sz w:val="28"/>
          <w:szCs w:val="28"/>
        </w:rPr>
        <w:t>говой деятельности, общественного питания, бытового обслуживания населения, организации деятельности розничных рынков, а также регул</w:t>
      </w:r>
      <w:r w:rsidRPr="000F78A0">
        <w:rPr>
          <w:rFonts w:ascii="Garamond" w:hAnsi="Garamond" w:cs="Calibri"/>
          <w:b/>
          <w:bCs/>
          <w:sz w:val="28"/>
          <w:szCs w:val="28"/>
        </w:rPr>
        <w:t>и</w:t>
      </w:r>
      <w:r w:rsidRPr="000F78A0">
        <w:rPr>
          <w:rFonts w:ascii="Garamond" w:hAnsi="Garamond" w:cs="Calibri"/>
          <w:b/>
          <w:bCs/>
          <w:sz w:val="28"/>
          <w:szCs w:val="28"/>
        </w:rPr>
        <w:t>рование отношений, возникающих в области розничной продажи алк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гольной продукции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04B9973A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эффективной деятельности органов государственной власти в сфере сельского хозяйства;</w:t>
      </w:r>
    </w:p>
    <w:p w14:paraId="5EEB5234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эффективной деятельности управления потребительского рынка Брянской области в сфере развития потребительского рынка, в том числе ярмарочной торговли, а также регулирование отношений, возникающих в обл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сти розничной продажи алкогольной продукции;</w:t>
      </w:r>
    </w:p>
    <w:p w14:paraId="04BD6F55" w14:textId="3F634054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увеличение объемов производства сельскохозяйственной продукции и продуктов ее переработки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146AF0B0" w14:textId="736419F1" w:rsidR="002C2DE3" w:rsidRPr="0012685F" w:rsidRDefault="0012685F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lastRenderedPageBreak/>
        <w:t>стимулирование роста производства основных видов сельскохозяйстве</w:t>
      </w:r>
      <w:r w:rsidRPr="000F78A0">
        <w:rPr>
          <w:rFonts w:ascii="Garamond" w:hAnsi="Garamond" w:cs="Calibri"/>
          <w:sz w:val="28"/>
          <w:szCs w:val="28"/>
        </w:rPr>
        <w:t>н</w:t>
      </w:r>
      <w:r w:rsidRPr="000F78A0">
        <w:rPr>
          <w:rFonts w:ascii="Garamond" w:hAnsi="Garamond" w:cs="Calibri"/>
          <w:sz w:val="28"/>
          <w:szCs w:val="28"/>
        </w:rPr>
        <w:t>ной продукции и производства пищевых продуктов, направленное на импорт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замещение</w:t>
      </w:r>
      <w:r w:rsidRPr="0012685F">
        <w:rPr>
          <w:rFonts w:ascii="Garamond" w:hAnsi="Garamond" w:cs="Calibri"/>
          <w:sz w:val="28"/>
          <w:szCs w:val="28"/>
        </w:rPr>
        <w:t>.</w:t>
      </w:r>
    </w:p>
    <w:p w14:paraId="65A05851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53690719" w14:textId="77777777" w:rsidR="002C2DE3" w:rsidRPr="0012685F" w:rsidRDefault="002C2DE3" w:rsidP="00D907F7">
      <w:pPr>
        <w:pStyle w:val="Caption"/>
        <w:spacing w:line="252" w:lineRule="auto"/>
        <w:rPr>
          <w:bCs/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15</w:t>
        </w:r>
      </w:fldSimple>
    </w:p>
    <w:p w14:paraId="7F422498" w14:textId="77777777" w:rsidR="002C2DE3" w:rsidRPr="0012685F" w:rsidRDefault="002C2DE3" w:rsidP="00D907F7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Брянской области</w:t>
      </w:r>
      <w:r w:rsidRPr="0012685F">
        <w:rPr>
          <w:rFonts w:ascii="Garamond" w:hAnsi="Garamond"/>
          <w:bCs/>
          <w:sz w:val="28"/>
          <w:szCs w:val="28"/>
        </w:rPr>
        <w:t xml:space="preserve">» </w:t>
      </w:r>
    </w:p>
    <w:p w14:paraId="2782C53E" w14:textId="77777777" w:rsidR="002C2DE3" w:rsidRPr="0012685F" w:rsidRDefault="002C2DE3" w:rsidP="00D907F7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</w:p>
    <w:p w14:paraId="5ED5B643" w14:textId="77777777" w:rsidR="002C2DE3" w:rsidRPr="0012685F" w:rsidRDefault="002C2DE3" w:rsidP="00D907F7">
      <w:pPr>
        <w:keepNext/>
        <w:autoSpaceDE w:val="0"/>
        <w:autoSpaceDN w:val="0"/>
        <w:adjustRightInd w:val="0"/>
        <w:spacing w:line="252" w:lineRule="auto"/>
        <w:ind w:firstLine="709"/>
        <w:jc w:val="right"/>
        <w:rPr>
          <w:rFonts w:ascii="Garamond" w:hAnsi="Garamond"/>
        </w:rPr>
      </w:pPr>
      <w:r w:rsidRPr="0012685F">
        <w:rPr>
          <w:rFonts w:ascii="Garamond" w:hAnsi="Garamond"/>
        </w:rPr>
        <w:t>(рублей)</w:t>
      </w: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1"/>
        <w:gridCol w:w="1925"/>
        <w:gridCol w:w="1733"/>
        <w:gridCol w:w="924"/>
      </w:tblGrid>
      <w:tr w:rsidR="00BF4378" w:rsidRPr="0012685F" w14:paraId="2E6E6728" w14:textId="77777777" w:rsidTr="00C22CDE">
        <w:trPr>
          <w:cantSplit/>
          <w:trHeight w:val="765"/>
          <w:tblHeader/>
        </w:trPr>
        <w:tc>
          <w:tcPr>
            <w:tcW w:w="4871" w:type="dxa"/>
            <w:shd w:val="clear" w:color="auto" w:fill="auto"/>
            <w:vAlign w:val="center"/>
            <w:hideMark/>
          </w:tcPr>
          <w:p w14:paraId="4ED5753C" w14:textId="33464084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bookmarkStart w:id="59" w:name="_Toc171335429"/>
            <w:bookmarkStart w:id="60" w:name="_Toc210550716"/>
            <w:bookmarkStart w:id="61" w:name="_Toc210550888"/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6DFF55C9" w14:textId="2A2F1EA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778AFBCC" w14:textId="3F2A83CA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9EAC403" w14:textId="05A46BF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C686B" w:rsidRPr="0012685F" w14:paraId="46B23186" w14:textId="77777777" w:rsidTr="00C22CDE">
        <w:trPr>
          <w:cantSplit/>
          <w:trHeight w:val="765"/>
        </w:trPr>
        <w:tc>
          <w:tcPr>
            <w:tcW w:w="4871" w:type="dxa"/>
            <w:shd w:val="clear" w:color="auto" w:fill="auto"/>
            <w:vAlign w:val="center"/>
            <w:hideMark/>
          </w:tcPr>
          <w:p w14:paraId="5C78289F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08BB335B" w14:textId="50CC7CB3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966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275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392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10ADEA80" w14:textId="4AE22FAB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055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307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519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B09EC11" w14:textId="0A7687FF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91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AC686B" w:rsidRPr="0012685F" w14:paraId="5BED0AF3" w14:textId="77777777" w:rsidTr="00C22CDE">
        <w:trPr>
          <w:cantSplit/>
          <w:trHeight w:val="765"/>
        </w:trPr>
        <w:tc>
          <w:tcPr>
            <w:tcW w:w="4871" w:type="dxa"/>
            <w:shd w:val="clear" w:color="auto" w:fill="auto"/>
            <w:vAlign w:val="center"/>
            <w:hideMark/>
          </w:tcPr>
          <w:p w14:paraId="3D22CA81" w14:textId="017A70FF" w:rsidR="00AC686B" w:rsidRPr="0012685F" w:rsidRDefault="00AC686B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Акселерация субъектов м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лого и среднего предпринимательства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7ABF951F" w14:textId="7C52135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41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270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010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22C8B36F" w14:textId="4246FEC7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345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89875D4" w14:textId="460D00A0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116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AC686B" w:rsidRPr="0012685F" w14:paraId="75B13BB9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2FC9EA50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702ED753" w14:textId="076184AF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50078A4E" w14:textId="04A20A31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C51B59E" w14:textId="274C7B11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C686B" w:rsidRPr="0012685F" w14:paraId="5B1B31DE" w14:textId="77777777" w:rsidTr="00C22CDE">
        <w:trPr>
          <w:cantSplit/>
          <w:trHeight w:val="765"/>
        </w:trPr>
        <w:tc>
          <w:tcPr>
            <w:tcW w:w="4871" w:type="dxa"/>
            <w:shd w:val="clear" w:color="auto" w:fill="auto"/>
            <w:vAlign w:val="center"/>
            <w:hideMark/>
          </w:tcPr>
          <w:p w14:paraId="1BF5658D" w14:textId="29E1936A" w:rsidR="00AC686B" w:rsidRPr="0012685F" w:rsidRDefault="00AC686B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Экспорт продукции агр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промышленного комплекса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30459DFA" w14:textId="4EED1467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109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876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868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79CA4BCB" w14:textId="1252B7B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251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111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404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0CAB1FD" w14:textId="5C179FB2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228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C686B" w:rsidRPr="0012685F" w14:paraId="38CCBB25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3D54EE43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стимулирования увелич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ния производства масличных культур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7E45474B" w14:textId="36A4E7A8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42CD08F9" w14:textId="1A8DD935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EDE14B1" w14:textId="7AE8545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C686B" w:rsidRPr="0012685F" w14:paraId="4277767B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2134430D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6CFCFD92" w14:textId="22A1E82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4098BE8E" w14:textId="1604B6A2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ED31272" w14:textId="04392EBC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C686B" w:rsidRPr="0012685F" w14:paraId="23BA60DD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58BBE9AE" w14:textId="50FC002B" w:rsidR="00AC686B" w:rsidRPr="0012685F" w:rsidRDefault="00AC686B" w:rsidP="006976B2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Стимулирование инвест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ционной деятельности в агропромышленном ко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м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плексе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009905" w14:textId="6104A09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448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338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853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DFB225D" w14:textId="55C8732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625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712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66249EA" w14:textId="490348E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C686B" w:rsidRPr="0012685F" w14:paraId="05BCB441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56F9E06A" w14:textId="65768532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Возмещение части затрат на уплату процентов по инв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стиционным кредитам (займам) в агропромышленном комплексе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233513" w14:textId="1203E9E0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0B7E954" w14:textId="3941F553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7F03AC" w14:textId="23678087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C686B" w:rsidRPr="0012685F" w14:paraId="4BA38191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21D6D7DF" w14:textId="1E515AF6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Возмещение части прямых понесенных затрат на 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здание и (или) модернизацию объектов агропромы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ш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ленного комплекса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A245091" w14:textId="135EE5C1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E339A3F" w14:textId="45F927D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CB15F58" w14:textId="17836E3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C686B" w:rsidRPr="0012685F" w14:paraId="5CCD7710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016D783B" w14:textId="6FDCA283" w:rsidR="00AC686B" w:rsidRPr="0012685F" w:rsidRDefault="00AC686B" w:rsidP="006976B2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отраслей и техн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ческая модерни</w:t>
            </w:r>
            <w:r w:rsidR="005A298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ация агропромышленного ко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м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плекса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FAA2036" w14:textId="42AD54A3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648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575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326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CA29AFA" w14:textId="7CEE2D60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795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724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850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5202238" w14:textId="05E95D46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AC686B" w:rsidRPr="0012685F" w14:paraId="225977C2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4B43F7C0" w14:textId="172F90C2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водства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9846036" w14:textId="36D5517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699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66BBAD4" w14:textId="0CB8151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659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DEB2E3B" w14:textId="567A2D5B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C686B" w:rsidRPr="0012685F" w14:paraId="6733CBA9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743E0E03" w14:textId="10647ED4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BAC7D4F" w14:textId="0D3A574B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34FE8AF" w14:textId="5D95749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B9E6920" w14:textId="3A147D62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C686B" w:rsidRPr="0012685F" w14:paraId="2929343E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78617590" w14:textId="26B605B4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E7FF09" w14:textId="09467A0B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82FE17F" w14:textId="67B3A9F6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FEAAE30" w14:textId="13602AA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C686B" w:rsidRPr="0012685F" w14:paraId="5716971F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74022C3F" w14:textId="480CC98E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268635B" w14:textId="08B1FA6C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625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9B844D8" w14:textId="7FA962F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D35E172" w14:textId="40FD1A29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C686B" w:rsidRPr="0012685F" w14:paraId="11D8F933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73FD594F" w14:textId="60A7902F" w:rsidR="00AC686B" w:rsidRPr="0012685F" w:rsidRDefault="00AC686B" w:rsidP="006976B2">
            <w:pPr>
              <w:keepNext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lastRenderedPageBreak/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сельского тури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ма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581DE4" w14:textId="0CC5816D" w:rsidR="00AC686B" w:rsidRPr="0012685F" w:rsidRDefault="00AC686B" w:rsidP="006976B2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="0067404E"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47F86C7" w14:textId="5D85B2F0" w:rsidR="00AC686B" w:rsidRPr="0012685F" w:rsidRDefault="00AC686B" w:rsidP="006976B2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297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B6236B1" w14:textId="4E80495A" w:rsidR="00AC686B" w:rsidRPr="0012685F" w:rsidRDefault="00AC686B" w:rsidP="006976B2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C686B" w:rsidRPr="0012685F" w14:paraId="48F113AD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</w:tcPr>
          <w:p w14:paraId="5CD84CCA" w14:textId="7B5651BB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сельского туризма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06B84C" w14:textId="2F62BCF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="0067404E"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9D9306D" w14:textId="512BD63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C237FF8" w14:textId="49E5B67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C686B" w:rsidRPr="0012685F" w14:paraId="176946CB" w14:textId="77777777" w:rsidTr="00C22CDE">
        <w:trPr>
          <w:cantSplit/>
          <w:trHeight w:val="255"/>
        </w:trPr>
        <w:tc>
          <w:tcPr>
            <w:tcW w:w="4871" w:type="dxa"/>
            <w:shd w:val="clear" w:color="auto" w:fill="auto"/>
            <w:vAlign w:val="center"/>
            <w:hideMark/>
          </w:tcPr>
          <w:p w14:paraId="7C092911" w14:textId="32DC97C7" w:rsidR="00AC686B" w:rsidRPr="0012685F" w:rsidRDefault="00AC686B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06796FF5" w14:textId="79D08A87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718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214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334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7BC8CA5D" w14:textId="760D45AE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837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028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909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108531C" w14:textId="3DCD190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116</w:t>
            </w:r>
            <w:r w:rsidR="0048466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C686B" w:rsidRPr="0012685F" w14:paraId="63B56215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3CCDA99F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оказывающие услуги в сфере ветеринарии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38F1045D" w14:textId="36F5494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11414831" w14:textId="113B75C8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107B4291" w14:textId="0B129606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C686B" w:rsidRPr="0012685F" w14:paraId="2DF0D9B1" w14:textId="77777777" w:rsidTr="00C22CDE">
        <w:trPr>
          <w:cantSplit/>
          <w:trHeight w:val="1020"/>
        </w:trPr>
        <w:tc>
          <w:tcPr>
            <w:tcW w:w="4871" w:type="dxa"/>
            <w:shd w:val="clear" w:color="auto" w:fill="auto"/>
            <w:vAlign w:val="center"/>
            <w:hideMark/>
          </w:tcPr>
          <w:p w14:paraId="40809C51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20F99D5A" w14:textId="45DDB3D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109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927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23165BF1" w14:textId="2D43A8E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BD1E2A7" w14:textId="79FA706F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C686B" w:rsidRPr="0012685F" w14:paraId="44D0DE69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0BDC178C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15800AD6" w14:textId="115A83CC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6C2C7753" w14:textId="190EB391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0EAA537" w14:textId="29FB63E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C686B" w:rsidRPr="0012685F" w14:paraId="4C9B5965" w14:textId="77777777" w:rsidTr="00C22CDE">
        <w:trPr>
          <w:cantSplit/>
          <w:trHeight w:val="255"/>
        </w:trPr>
        <w:tc>
          <w:tcPr>
            <w:tcW w:w="4871" w:type="dxa"/>
            <w:shd w:val="clear" w:color="auto" w:fill="auto"/>
            <w:vAlign w:val="center"/>
            <w:hideMark/>
          </w:tcPr>
          <w:p w14:paraId="1BF13B2A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1077711C" w14:textId="01CC4A66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513AF126" w14:textId="0DBEB8F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5D421E90" w14:textId="2F689CC2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C686B" w:rsidRPr="0012685F" w14:paraId="2EB43674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7EC164C9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Инженерно-техническое обеспечение агропромы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ш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ленного комплекса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5C445ED7" w14:textId="08264A12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45F746A1" w14:textId="19C64FC4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A5D773D" w14:textId="4F41E8F3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C686B" w:rsidRPr="0012685F" w14:paraId="148196EE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5299CB11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Кадровое обеспечение агропромышленного комплекса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71103D97" w14:textId="48805C46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1717B1B5" w14:textId="40CAE1BC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3093D4E" w14:textId="16AC62BC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C686B" w:rsidRPr="0012685F" w14:paraId="24858831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4A87E7C7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Комплексные мероприятия по обеспечению эпизоот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ческого благополучия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5AD39A6D" w14:textId="3A82AA95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476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02D83F56" w14:textId="6FA3B909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D0283C2" w14:textId="1E564D96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C686B" w:rsidRPr="0012685F" w14:paraId="604D4644" w14:textId="77777777" w:rsidTr="00C22CDE">
        <w:trPr>
          <w:cantSplit/>
          <w:trHeight w:val="2295"/>
        </w:trPr>
        <w:tc>
          <w:tcPr>
            <w:tcW w:w="4871" w:type="dxa"/>
            <w:shd w:val="clear" w:color="auto" w:fill="auto"/>
            <w:vAlign w:val="center"/>
            <w:hideMark/>
          </w:tcPr>
          <w:p w14:paraId="31C67AB2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проведения на территории Брянской 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термических ям) и по организации мероприятий при осуществлении деятельности по обращению с живо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ными без владельцев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265DCFAA" w14:textId="2D876FA5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77F46DCB" w14:textId="14D60768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856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724F80F" w14:textId="3FEDF3B3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C686B" w:rsidRPr="0012685F" w14:paraId="35CAF3B0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0F8D916C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отдельных мероприятий в области растен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еводства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4510933B" w14:textId="079F5A38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007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27ED24B6" w14:textId="5D2AF3CD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288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FA631A2" w14:textId="1D310749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C686B" w:rsidRPr="0012685F" w14:paraId="500AE662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45F366A0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Агрохимическое обследование сельскохозяйственных земель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25B4F11A" w14:textId="4DAFE6C5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29923848" w14:textId="3C08637C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985E0B8" w14:textId="50330BCB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C686B" w:rsidRPr="0012685F" w14:paraId="74A19BEC" w14:textId="77777777" w:rsidTr="00C22CDE">
        <w:trPr>
          <w:cantSplit/>
          <w:trHeight w:val="765"/>
        </w:trPr>
        <w:tc>
          <w:tcPr>
            <w:tcW w:w="4871" w:type="dxa"/>
            <w:shd w:val="clear" w:color="auto" w:fill="auto"/>
            <w:vAlign w:val="center"/>
            <w:hideMark/>
          </w:tcPr>
          <w:p w14:paraId="4D351AE3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095555C7" w14:textId="417749BC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29C86892" w14:textId="7E0E9386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8606223" w14:textId="44D644DF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C686B" w:rsidRPr="0012685F" w14:paraId="0656069D" w14:textId="77777777" w:rsidTr="00C22CDE">
        <w:trPr>
          <w:cantSplit/>
          <w:trHeight w:val="510"/>
        </w:trPr>
        <w:tc>
          <w:tcPr>
            <w:tcW w:w="4871" w:type="dxa"/>
            <w:shd w:val="clear" w:color="auto" w:fill="auto"/>
            <w:vAlign w:val="center"/>
            <w:hideMark/>
          </w:tcPr>
          <w:p w14:paraId="76E7AA50" w14:textId="77777777" w:rsidR="00AC686B" w:rsidRPr="0012685F" w:rsidRDefault="00AC686B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капитальный ремонт за объекты ка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 Брянской области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307DA963" w14:textId="5016854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14:paraId="5FD80B36" w14:textId="40FD7DFA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821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E33050F" w14:textId="64AB8DE8" w:rsidR="00AC686B" w:rsidRPr="0012685F" w:rsidRDefault="00AC686B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8466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6585D04C" w14:textId="64A58BC3" w:rsidR="00AC686B" w:rsidRPr="0012685F" w:rsidRDefault="002C2DE3" w:rsidP="00D907F7">
      <w:pPr>
        <w:spacing w:before="24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В составе государственной программы осуществляется реализация </w:t>
      </w:r>
      <w:r w:rsidR="00AC686B" w:rsidRPr="0012685F">
        <w:rPr>
          <w:rFonts w:ascii="Garamond" w:hAnsi="Garamond"/>
          <w:bCs/>
          <w:sz w:val="28"/>
          <w:szCs w:val="28"/>
        </w:rPr>
        <w:t>след</w:t>
      </w:r>
      <w:r w:rsidR="00AC686B" w:rsidRPr="0012685F">
        <w:rPr>
          <w:rFonts w:ascii="Garamond" w:hAnsi="Garamond"/>
          <w:bCs/>
          <w:sz w:val="28"/>
          <w:szCs w:val="28"/>
        </w:rPr>
        <w:t>у</w:t>
      </w:r>
      <w:r w:rsidR="00AC686B" w:rsidRPr="0012685F">
        <w:rPr>
          <w:rFonts w:ascii="Garamond" w:hAnsi="Garamond"/>
          <w:bCs/>
          <w:sz w:val="28"/>
          <w:szCs w:val="28"/>
        </w:rPr>
        <w:t>ющих региональных проектов:</w:t>
      </w:r>
    </w:p>
    <w:p w14:paraId="2957BC0E" w14:textId="72D9105C" w:rsidR="0067404E" w:rsidRPr="0012685F" w:rsidRDefault="0067404E" w:rsidP="006976B2">
      <w:pPr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Акселерация субъектов малого и среднего пре</w:t>
      </w:r>
      <w:r w:rsidRPr="0012685F">
        <w:rPr>
          <w:rFonts w:ascii="Garamond" w:hAnsi="Garamond"/>
          <w:bCs/>
          <w:sz w:val="28"/>
          <w:szCs w:val="28"/>
        </w:rPr>
        <w:t>д</w:t>
      </w:r>
      <w:r w:rsidRPr="0012685F">
        <w:rPr>
          <w:rFonts w:ascii="Garamond" w:hAnsi="Garamond"/>
          <w:bCs/>
          <w:sz w:val="28"/>
          <w:szCs w:val="28"/>
        </w:rPr>
        <w:t>принимательства» - 48,2 млн. рублей;</w:t>
      </w:r>
    </w:p>
    <w:p w14:paraId="25D63290" w14:textId="4A35A968" w:rsidR="0067404E" w:rsidRPr="0012685F" w:rsidRDefault="0067404E" w:rsidP="006976B2">
      <w:pPr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Экспорт продукции агропромышленного компле</w:t>
      </w:r>
      <w:r w:rsidRPr="0012685F">
        <w:rPr>
          <w:rFonts w:ascii="Garamond" w:hAnsi="Garamond"/>
          <w:bCs/>
          <w:sz w:val="28"/>
          <w:szCs w:val="28"/>
        </w:rPr>
        <w:t>к</w:t>
      </w:r>
      <w:r w:rsidRPr="0012685F">
        <w:rPr>
          <w:rFonts w:ascii="Garamond" w:hAnsi="Garamond"/>
          <w:bCs/>
          <w:sz w:val="28"/>
          <w:szCs w:val="28"/>
        </w:rPr>
        <w:t>са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 xml:space="preserve"> – 251,1 млн. рублей;</w:t>
      </w:r>
    </w:p>
    <w:p w14:paraId="255E911C" w14:textId="2757F83C" w:rsidR="0067404E" w:rsidRPr="0012685F" w:rsidRDefault="0067404E" w:rsidP="006976B2">
      <w:pPr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Стимулирование инвестиционной деятельности в агропромышленном комплексе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 xml:space="preserve"> – 7 112,6 млн. рублей;</w:t>
      </w:r>
    </w:p>
    <w:p w14:paraId="37F1ADFF" w14:textId="0C7045AD" w:rsidR="0067404E" w:rsidRPr="0012685F" w:rsidRDefault="0067404E" w:rsidP="006976B2">
      <w:pPr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Развитие отраслей и техническая модерни</w:t>
      </w:r>
      <w:r w:rsidR="00832ED4">
        <w:rPr>
          <w:rFonts w:ascii="Garamond" w:hAnsi="Garamond"/>
          <w:bCs/>
          <w:sz w:val="28"/>
          <w:szCs w:val="28"/>
        </w:rPr>
        <w:t>з</w:t>
      </w:r>
      <w:r w:rsidRPr="0012685F">
        <w:rPr>
          <w:rFonts w:ascii="Garamond" w:hAnsi="Garamond"/>
          <w:bCs/>
          <w:sz w:val="28"/>
          <w:szCs w:val="28"/>
        </w:rPr>
        <w:t>ация а</w:t>
      </w:r>
      <w:r w:rsidRPr="0012685F">
        <w:rPr>
          <w:rFonts w:ascii="Garamond" w:hAnsi="Garamond"/>
          <w:bCs/>
          <w:sz w:val="28"/>
          <w:szCs w:val="28"/>
        </w:rPr>
        <w:t>г</w:t>
      </w:r>
      <w:r w:rsidRPr="0012685F">
        <w:rPr>
          <w:rFonts w:ascii="Garamond" w:hAnsi="Garamond"/>
          <w:bCs/>
          <w:sz w:val="28"/>
          <w:szCs w:val="28"/>
        </w:rPr>
        <w:t>ропромышленного комплекса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 xml:space="preserve"> – 1 795,7 млн. рублей;</w:t>
      </w:r>
    </w:p>
    <w:p w14:paraId="3DEFB6EB" w14:textId="586B32A1" w:rsidR="0067404E" w:rsidRPr="0012685F" w:rsidRDefault="0067404E" w:rsidP="006976B2">
      <w:pPr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Развитие сельского туризма» – 10,6 млн. рублей.</w:t>
      </w:r>
    </w:p>
    <w:p w14:paraId="4A228D26" w14:textId="6C1938DA" w:rsidR="0067404E" w:rsidRPr="0012685F" w:rsidRDefault="0067404E" w:rsidP="00D907F7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lastRenderedPageBreak/>
        <w:t>Реализация указанных проектов осуществляется при поддержке из фед</w:t>
      </w:r>
      <w:r w:rsidRPr="0012685F">
        <w:rPr>
          <w:rFonts w:ascii="Garamond" w:hAnsi="Garamond"/>
          <w:bCs/>
          <w:sz w:val="28"/>
          <w:szCs w:val="28"/>
        </w:rPr>
        <w:t>е</w:t>
      </w:r>
      <w:r w:rsidRPr="0012685F">
        <w:rPr>
          <w:rFonts w:ascii="Garamond" w:hAnsi="Garamond"/>
          <w:bCs/>
          <w:sz w:val="28"/>
          <w:szCs w:val="28"/>
        </w:rPr>
        <w:t>рального бюджета. За счет средств областного бюджета предусмотрены в по</w:t>
      </w:r>
      <w:r w:rsidRPr="0012685F">
        <w:rPr>
          <w:rFonts w:ascii="Garamond" w:hAnsi="Garamond"/>
          <w:bCs/>
          <w:sz w:val="28"/>
          <w:szCs w:val="28"/>
        </w:rPr>
        <w:t>л</w:t>
      </w:r>
      <w:r w:rsidRPr="0012685F">
        <w:rPr>
          <w:rFonts w:ascii="Garamond" w:hAnsi="Garamond"/>
          <w:bCs/>
          <w:sz w:val="28"/>
          <w:szCs w:val="28"/>
        </w:rPr>
        <w:t>ном объеме средства, необходимые для софинансирования.</w:t>
      </w:r>
    </w:p>
    <w:p w14:paraId="56E34E06" w14:textId="77777777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рамках инженерно-технического обеспечения агропромышленного ко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плекса (100,0 млн. рублей) осуществляется предоставление субсидий сельскох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зяйственным товаропроизводителям на возмещение части затрат на инженерно-техническое обеспечение агропромышленного комплекса по следующим направлениям:</w:t>
      </w:r>
    </w:p>
    <w:p w14:paraId="69351F9B" w14:textId="77777777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за приобретенные комбайны зерноуборочные, комбайны кормоуборо</w:t>
      </w:r>
      <w:r w:rsidRPr="0012685F">
        <w:rPr>
          <w:rFonts w:ascii="Garamond" w:hAnsi="Garamond"/>
          <w:bCs/>
          <w:sz w:val="28"/>
          <w:szCs w:val="28"/>
        </w:rPr>
        <w:t>ч</w:t>
      </w:r>
      <w:r w:rsidRPr="0012685F">
        <w:rPr>
          <w:rFonts w:ascii="Garamond" w:hAnsi="Garamond"/>
          <w:bCs/>
          <w:sz w:val="28"/>
          <w:szCs w:val="28"/>
        </w:rPr>
        <w:t>ные;</w:t>
      </w:r>
    </w:p>
    <w:p w14:paraId="360A7EEF" w14:textId="77777777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за приобретенное оборудование:</w:t>
      </w:r>
    </w:p>
    <w:p w14:paraId="4BB479CE" w14:textId="77777777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машины для послеуборочной обработки зерна;</w:t>
      </w:r>
    </w:p>
    <w:p w14:paraId="65B1ABA6" w14:textId="4A1F9D7D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сушилки для послеуборочной сушки зерна перед закладкой на хранение.</w:t>
      </w:r>
    </w:p>
    <w:p w14:paraId="6C12FB02" w14:textId="31E69D68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рамках мероприятий по кадровому обеспечению агропромышленного комплекса (</w:t>
      </w:r>
      <w:r w:rsidR="00623BC7" w:rsidRPr="0012685F">
        <w:rPr>
          <w:rFonts w:ascii="Garamond" w:hAnsi="Garamond"/>
          <w:bCs/>
          <w:sz w:val="28"/>
          <w:szCs w:val="28"/>
        </w:rPr>
        <w:t>43</w:t>
      </w:r>
      <w:r w:rsidRPr="0012685F">
        <w:rPr>
          <w:rFonts w:ascii="Garamond" w:hAnsi="Garamond"/>
          <w:bCs/>
          <w:sz w:val="28"/>
          <w:szCs w:val="28"/>
        </w:rPr>
        <w:t>,6 млн. рублей) осуществляется предоставление субсидий сельск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хозяйственным товаропроизводителям по следующим направлениям:</w:t>
      </w:r>
    </w:p>
    <w:p w14:paraId="2F3477A9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Garamond" w:hAnsi="Garamond" w:cs="Garamond"/>
          <w:sz w:val="28"/>
          <w:szCs w:val="28"/>
        </w:rPr>
      </w:pPr>
      <w:r w:rsidRPr="0012685F">
        <w:rPr>
          <w:rFonts w:ascii="Garamond" w:hAnsi="Garamond" w:cs="Garamond"/>
          <w:sz w:val="28"/>
          <w:szCs w:val="28"/>
        </w:rPr>
        <w:t>возмещение части затрат сельскохозяйственных товаропроизводителей на поддержку молодых специалистов и квалифицированных рабочих;</w:t>
      </w:r>
    </w:p>
    <w:p w14:paraId="0ADF52A8" w14:textId="509FC37C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Garamond" w:hAnsi="Garamond" w:cs="Garamond"/>
          <w:sz w:val="28"/>
          <w:szCs w:val="28"/>
        </w:rPr>
      </w:pPr>
      <w:r w:rsidRPr="0012685F">
        <w:rPr>
          <w:rFonts w:ascii="Garamond" w:hAnsi="Garamond" w:cs="Garamond"/>
          <w:sz w:val="28"/>
          <w:szCs w:val="28"/>
        </w:rPr>
        <w:t>возмещение затрат сельскохозяйственных товаропроизводителей по пр</w:t>
      </w:r>
      <w:r w:rsidRPr="0012685F">
        <w:rPr>
          <w:rFonts w:ascii="Garamond" w:hAnsi="Garamond" w:cs="Garamond"/>
          <w:sz w:val="28"/>
          <w:szCs w:val="28"/>
        </w:rPr>
        <w:t>и</w:t>
      </w:r>
      <w:r w:rsidRPr="0012685F">
        <w:rPr>
          <w:rFonts w:ascii="Garamond" w:hAnsi="Garamond" w:cs="Garamond"/>
          <w:sz w:val="28"/>
          <w:szCs w:val="28"/>
        </w:rPr>
        <w:t>влечению к производственному процессу студентов образовательных учрежд</w:t>
      </w:r>
      <w:r w:rsidRPr="0012685F">
        <w:rPr>
          <w:rFonts w:ascii="Garamond" w:hAnsi="Garamond" w:cs="Garamond"/>
          <w:sz w:val="28"/>
          <w:szCs w:val="28"/>
        </w:rPr>
        <w:t>е</w:t>
      </w:r>
      <w:r w:rsidRPr="0012685F">
        <w:rPr>
          <w:rFonts w:ascii="Garamond" w:hAnsi="Garamond" w:cs="Garamond"/>
          <w:sz w:val="28"/>
          <w:szCs w:val="28"/>
        </w:rPr>
        <w:t>ний сельскохозяйственного профиля при прохождении производственной пра</w:t>
      </w:r>
      <w:r w:rsidRPr="0012685F">
        <w:rPr>
          <w:rFonts w:ascii="Garamond" w:hAnsi="Garamond" w:cs="Garamond"/>
          <w:sz w:val="28"/>
          <w:szCs w:val="28"/>
        </w:rPr>
        <w:t>к</w:t>
      </w:r>
      <w:r w:rsidRPr="0012685F">
        <w:rPr>
          <w:rFonts w:ascii="Garamond" w:hAnsi="Garamond" w:cs="Garamond"/>
          <w:sz w:val="28"/>
          <w:szCs w:val="28"/>
        </w:rPr>
        <w:t>тики в качестве трактористов-машинистов сельскохозяйственного производства.</w:t>
      </w:r>
    </w:p>
    <w:p w14:paraId="3472BCB7" w14:textId="34D80604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рамках реализации мероприятий по обеспечению эпизоотического бл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гополучия (</w:t>
      </w:r>
      <w:r w:rsidR="00623BC7" w:rsidRPr="0012685F">
        <w:rPr>
          <w:rFonts w:ascii="Garamond" w:hAnsi="Garamond"/>
          <w:sz w:val="28"/>
          <w:szCs w:val="28"/>
        </w:rPr>
        <w:t>34,5</w:t>
      </w:r>
      <w:r w:rsidRPr="0012685F">
        <w:rPr>
          <w:rFonts w:ascii="Garamond" w:hAnsi="Garamond"/>
          <w:sz w:val="28"/>
          <w:szCs w:val="28"/>
        </w:rPr>
        <w:t xml:space="preserve"> млн. рублей) запланированы средства на:</w:t>
      </w:r>
    </w:p>
    <w:p w14:paraId="30BE8F79" w14:textId="77777777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реализацию комплекса ветеринарных мероприятий по охране территории Брянской области от заноса и распространения заразных болезней животных;</w:t>
      </w:r>
    </w:p>
    <w:p w14:paraId="1992EA61" w14:textId="77777777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реализацию комплекса ветеринарных мероприятий по осуществлению государственного ветеринарного лабораторного мониторинга по обеспечению эпизоотического и ветеринарно-санитарного благополучия Брянской области;</w:t>
      </w:r>
    </w:p>
    <w:p w14:paraId="3436416A" w14:textId="5DB9829C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реализацию мероприятий по ликвидации неиспользуемых (бесхозяйных) скотомогильников на территории Брянской области.</w:t>
      </w:r>
    </w:p>
    <w:p w14:paraId="20783F80" w14:textId="498DF5D1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связи с актуальностью проблемы организации и проведения на террит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рии Брянской области мероприятий по предупреждению и ликвидации боле</w:t>
      </w:r>
      <w:r w:rsidRPr="0012685F">
        <w:rPr>
          <w:rFonts w:ascii="Garamond" w:hAnsi="Garamond"/>
          <w:sz w:val="28"/>
          <w:szCs w:val="28"/>
        </w:rPr>
        <w:t>з</w:t>
      </w:r>
      <w:r w:rsidRPr="0012685F">
        <w:rPr>
          <w:rFonts w:ascii="Garamond" w:hAnsi="Garamond"/>
          <w:sz w:val="28"/>
          <w:szCs w:val="28"/>
        </w:rPr>
        <w:t>ней животных, их лечению, защите населения от болезней, общих для человека и животных, в части оборудования и содержания скотомогильников (биотерм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 xml:space="preserve">ческих ям) и в части организации отлова и содержания безнадзорных животных на территории Брянской области на </w:t>
      </w:r>
      <w:r w:rsidR="00623BC7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 увеличены бюджетные ассигнов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 xml:space="preserve">ния по данному направлению: средства предусмотрены в размере </w:t>
      </w:r>
      <w:r w:rsidR="00623BC7" w:rsidRPr="0012685F">
        <w:rPr>
          <w:rFonts w:ascii="Garamond" w:hAnsi="Garamond"/>
          <w:sz w:val="28"/>
          <w:szCs w:val="28"/>
        </w:rPr>
        <w:t>21,8</w:t>
      </w:r>
      <w:r w:rsidRPr="0012685F">
        <w:rPr>
          <w:rFonts w:ascii="Garamond" w:hAnsi="Garamond"/>
          <w:sz w:val="28"/>
          <w:szCs w:val="28"/>
        </w:rPr>
        <w:t xml:space="preserve"> </w:t>
      </w:r>
      <w:r w:rsidR="00623BC7" w:rsidRPr="0012685F">
        <w:rPr>
          <w:rFonts w:ascii="Garamond" w:hAnsi="Garamond"/>
          <w:sz w:val="28"/>
          <w:szCs w:val="28"/>
        </w:rPr>
        <w:t>млн</w:t>
      </w:r>
      <w:r w:rsidRPr="0012685F">
        <w:rPr>
          <w:rFonts w:ascii="Garamond" w:hAnsi="Garamond"/>
          <w:sz w:val="28"/>
          <w:szCs w:val="28"/>
        </w:rPr>
        <w:t>. ру</w:t>
      </w:r>
      <w:r w:rsidRPr="0012685F">
        <w:rPr>
          <w:rFonts w:ascii="Garamond" w:hAnsi="Garamond"/>
          <w:sz w:val="28"/>
          <w:szCs w:val="28"/>
        </w:rPr>
        <w:t>б</w:t>
      </w:r>
      <w:r w:rsidRPr="0012685F">
        <w:rPr>
          <w:rFonts w:ascii="Garamond" w:hAnsi="Garamond"/>
          <w:sz w:val="28"/>
          <w:szCs w:val="28"/>
        </w:rPr>
        <w:t>лей (</w:t>
      </w:r>
      <w:r w:rsidR="00623BC7" w:rsidRPr="0012685F">
        <w:rPr>
          <w:rFonts w:ascii="Garamond" w:hAnsi="Garamond"/>
          <w:sz w:val="28"/>
          <w:szCs w:val="28"/>
        </w:rPr>
        <w:t>214,1</w:t>
      </w:r>
      <w:r w:rsidRPr="0012685F">
        <w:rPr>
          <w:rFonts w:ascii="Garamond" w:hAnsi="Garamond"/>
          <w:sz w:val="28"/>
          <w:szCs w:val="28"/>
        </w:rPr>
        <w:t xml:space="preserve">% к уровню </w:t>
      </w:r>
      <w:r w:rsidR="00623BC7" w:rsidRPr="0012685F">
        <w:rPr>
          <w:rFonts w:ascii="Garamond" w:hAnsi="Garamond"/>
          <w:sz w:val="28"/>
          <w:szCs w:val="28"/>
        </w:rPr>
        <w:t>2021</w:t>
      </w:r>
      <w:r w:rsidRPr="0012685F">
        <w:rPr>
          <w:rFonts w:ascii="Garamond" w:hAnsi="Garamond"/>
          <w:sz w:val="28"/>
          <w:szCs w:val="28"/>
        </w:rPr>
        <w:t xml:space="preserve"> года).</w:t>
      </w:r>
    </w:p>
    <w:p w14:paraId="591B0B0B" w14:textId="2D25C838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Средства на финансовое обеспечение деятельности государственных учреждений, осуществляющих функции и полномочия по управлению сельским хозяйством (районных управлений сельского хозяйства) и ветеринарных учр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 xml:space="preserve">ждений запланированы по фактической потребности: </w:t>
      </w:r>
      <w:r w:rsidR="00623BC7" w:rsidRPr="0012685F">
        <w:rPr>
          <w:rFonts w:ascii="Garamond" w:hAnsi="Garamond"/>
          <w:sz w:val="28"/>
          <w:szCs w:val="28"/>
        </w:rPr>
        <w:t>102,0</w:t>
      </w:r>
      <w:r w:rsidRPr="0012685F">
        <w:rPr>
          <w:rFonts w:ascii="Garamond" w:hAnsi="Garamond"/>
          <w:sz w:val="28"/>
          <w:szCs w:val="28"/>
        </w:rPr>
        <w:t xml:space="preserve"> и </w:t>
      </w:r>
      <w:r w:rsidR="00623BC7" w:rsidRPr="0012685F">
        <w:rPr>
          <w:rFonts w:ascii="Garamond" w:hAnsi="Garamond"/>
          <w:sz w:val="28"/>
          <w:szCs w:val="28"/>
        </w:rPr>
        <w:t>294,3</w:t>
      </w:r>
      <w:r w:rsidRPr="0012685F">
        <w:rPr>
          <w:rFonts w:ascii="Garamond" w:hAnsi="Garamond"/>
          <w:sz w:val="28"/>
          <w:szCs w:val="28"/>
        </w:rPr>
        <w:t xml:space="preserve"> млн. рублей соответственно.</w:t>
      </w:r>
    </w:p>
    <w:p w14:paraId="3C34E06B" w14:textId="1D7ECF1B" w:rsidR="002C2DE3" w:rsidRPr="0012685F" w:rsidRDefault="002C2DE3" w:rsidP="00D907F7">
      <w:pPr>
        <w:pStyle w:val="Heading1"/>
        <w:spacing w:line="252" w:lineRule="auto"/>
      </w:pPr>
      <w:r w:rsidRPr="0012685F">
        <w:rPr>
          <w:szCs w:val="28"/>
        </w:rPr>
        <w:br w:type="page"/>
      </w:r>
      <w:bookmarkStart w:id="62" w:name="_Toc54888299"/>
      <w:bookmarkStart w:id="63" w:name="_Toc86303975"/>
      <w:r w:rsidRPr="0012685F">
        <w:lastRenderedPageBreak/>
        <w:t>ГОСУДАРСТВЕННАЯ ПРОГРАММА</w:t>
      </w:r>
      <w:r w:rsidRPr="0012685F">
        <w:br/>
        <w:t>КОМПЛЕКСНОЕ РАЗВИТИЕ СЕЛЬСКИХ ТЕРРИТОРИЙ</w:t>
      </w:r>
      <w:r w:rsidRPr="0012685F">
        <w:br/>
        <w:t>БРЯНСКОЙ ОБЛАСТИ</w:t>
      </w:r>
      <w:bookmarkEnd w:id="62"/>
      <w:bookmarkEnd w:id="63"/>
    </w:p>
    <w:p w14:paraId="53924050" w14:textId="77777777" w:rsidR="002C2DE3" w:rsidRPr="0012685F" w:rsidRDefault="002C2DE3" w:rsidP="00D907F7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Государственная программа «Комплексное развитие сельских территорий Брянской области» реализуется с 2020 года и направлена на обеспечение созд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ния комфортных условий жизнедеятельности в сельской местности.</w:t>
      </w:r>
    </w:p>
    <w:p w14:paraId="2CBA15EE" w14:textId="77C3E5EE" w:rsidR="002C2DE3" w:rsidRPr="0012685F" w:rsidRDefault="002C2DE3" w:rsidP="00D907F7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>партамент сельского хозяйства Брянской области, соисполнителем – Департ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 xml:space="preserve">мент строительства Брянской области. Финансовое обеспечение реализации государственной программы на </w:t>
      </w:r>
      <w:r w:rsidR="00623BC7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 составляет </w:t>
      </w:r>
      <w:r w:rsidR="00623BC7" w:rsidRPr="0012685F">
        <w:rPr>
          <w:rFonts w:ascii="Garamond" w:hAnsi="Garamond"/>
          <w:sz w:val="28"/>
          <w:szCs w:val="28"/>
        </w:rPr>
        <w:t>732,9</w:t>
      </w:r>
      <w:r w:rsidRPr="0012685F">
        <w:rPr>
          <w:rFonts w:ascii="Garamond" w:hAnsi="Garamond"/>
          <w:sz w:val="28"/>
          <w:szCs w:val="28"/>
        </w:rPr>
        <w:t xml:space="preserve"> млн. рублей, в том чи</w:t>
      </w:r>
      <w:r w:rsidRPr="0012685F">
        <w:rPr>
          <w:rFonts w:ascii="Garamond" w:hAnsi="Garamond"/>
          <w:sz w:val="28"/>
          <w:szCs w:val="28"/>
        </w:rPr>
        <w:t>с</w:t>
      </w:r>
      <w:r w:rsidRPr="0012685F">
        <w:rPr>
          <w:rFonts w:ascii="Garamond" w:hAnsi="Garamond"/>
          <w:sz w:val="28"/>
          <w:szCs w:val="28"/>
        </w:rPr>
        <w:t>ле</w:t>
      </w:r>
      <w:r w:rsidR="00623BC7" w:rsidRPr="0012685F">
        <w:rPr>
          <w:rFonts w:ascii="Garamond" w:hAnsi="Garamond"/>
          <w:sz w:val="28"/>
          <w:szCs w:val="28"/>
        </w:rPr>
        <w:t xml:space="preserve"> по следующим направлениям:</w:t>
      </w:r>
    </w:p>
    <w:p w14:paraId="3158CABB" w14:textId="55FFD66C" w:rsidR="00623BC7" w:rsidRPr="0012685F" w:rsidRDefault="003A0EFD" w:rsidP="006976B2">
      <w:pPr>
        <w:spacing w:line="252" w:lineRule="auto"/>
        <w:ind w:firstLine="706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</w:t>
      </w:r>
      <w:r w:rsidR="00623BC7" w:rsidRPr="0012685F">
        <w:rPr>
          <w:rFonts w:ascii="Garamond" w:hAnsi="Garamond"/>
          <w:sz w:val="28"/>
          <w:szCs w:val="28"/>
        </w:rPr>
        <w:t xml:space="preserve">егиональный проект </w:t>
      </w:r>
      <w:r w:rsidR="008D5783">
        <w:rPr>
          <w:rFonts w:ascii="Garamond" w:hAnsi="Garamond"/>
          <w:sz w:val="28"/>
          <w:szCs w:val="28"/>
        </w:rPr>
        <w:t>“</w:t>
      </w:r>
      <w:r w:rsidR="00623BC7" w:rsidRPr="0012685F">
        <w:rPr>
          <w:rFonts w:ascii="Garamond" w:hAnsi="Garamond"/>
          <w:sz w:val="28"/>
          <w:szCs w:val="28"/>
        </w:rPr>
        <w:t>Содействие занятости сельского населения</w:t>
      </w:r>
      <w:r w:rsidR="008D5783">
        <w:rPr>
          <w:rFonts w:ascii="Garamond" w:hAnsi="Garamond"/>
          <w:sz w:val="28"/>
          <w:szCs w:val="28"/>
        </w:rPr>
        <w:t>”</w:t>
      </w:r>
      <w:r w:rsidR="00623BC7" w:rsidRPr="0012685F">
        <w:rPr>
          <w:rFonts w:ascii="Garamond" w:hAnsi="Garamond"/>
          <w:sz w:val="28"/>
          <w:szCs w:val="28"/>
        </w:rPr>
        <w:t xml:space="preserve"> – 38,9 млн. рублей;</w:t>
      </w:r>
    </w:p>
    <w:p w14:paraId="0DD5B954" w14:textId="58610C73" w:rsidR="00623BC7" w:rsidRPr="0012685F" w:rsidRDefault="00444D6E" w:rsidP="006976B2">
      <w:pPr>
        <w:spacing w:line="252" w:lineRule="auto"/>
        <w:ind w:firstLine="706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44D6E">
        <w:rPr>
          <w:rFonts w:ascii="Garamond" w:hAnsi="Garamond"/>
          <w:sz w:val="28"/>
          <w:szCs w:val="28"/>
        </w:rPr>
        <w:t xml:space="preserve">егиональный проект </w:t>
      </w:r>
      <w:r w:rsidR="008D5783">
        <w:rPr>
          <w:rFonts w:ascii="Garamond" w:hAnsi="Garamond"/>
          <w:sz w:val="28"/>
          <w:szCs w:val="28"/>
        </w:rPr>
        <w:t>“</w:t>
      </w:r>
      <w:r w:rsidRPr="00444D6E">
        <w:rPr>
          <w:rFonts w:ascii="Garamond" w:hAnsi="Garamond"/>
          <w:sz w:val="28"/>
          <w:szCs w:val="28"/>
        </w:rPr>
        <w:t>Развитие жилищного строительства на сельских территориях и повышение уровня благоустройства домовладений</w:t>
      </w:r>
      <w:r w:rsidR="008D5783">
        <w:rPr>
          <w:rFonts w:ascii="Garamond" w:hAnsi="Garamond"/>
          <w:sz w:val="28"/>
          <w:szCs w:val="28"/>
        </w:rPr>
        <w:t>”</w:t>
      </w:r>
      <w:r w:rsidR="00623BC7" w:rsidRPr="00444D6E">
        <w:rPr>
          <w:rFonts w:ascii="Garamond" w:hAnsi="Garamond"/>
          <w:sz w:val="28"/>
          <w:szCs w:val="28"/>
        </w:rPr>
        <w:t xml:space="preserve"> – 23,1 млн. рублей;</w:t>
      </w:r>
    </w:p>
    <w:p w14:paraId="597AF4B9" w14:textId="69419773" w:rsidR="00623BC7" w:rsidRPr="0012685F" w:rsidRDefault="003A0EFD" w:rsidP="006976B2">
      <w:pPr>
        <w:spacing w:line="252" w:lineRule="auto"/>
        <w:ind w:firstLine="706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</w:t>
      </w:r>
      <w:r w:rsidR="00623BC7" w:rsidRPr="0012685F">
        <w:rPr>
          <w:rFonts w:ascii="Garamond" w:hAnsi="Garamond"/>
          <w:sz w:val="28"/>
          <w:szCs w:val="28"/>
        </w:rPr>
        <w:t xml:space="preserve">егиональный проект </w:t>
      </w:r>
      <w:r w:rsidR="008D5783">
        <w:rPr>
          <w:rFonts w:ascii="Garamond" w:hAnsi="Garamond"/>
          <w:sz w:val="28"/>
          <w:szCs w:val="28"/>
        </w:rPr>
        <w:t>“</w:t>
      </w:r>
      <w:r w:rsidR="00623BC7" w:rsidRPr="0012685F">
        <w:rPr>
          <w:rFonts w:ascii="Garamond" w:hAnsi="Garamond"/>
          <w:sz w:val="28"/>
          <w:szCs w:val="28"/>
        </w:rPr>
        <w:t>Благоустройство сельских территорий</w:t>
      </w:r>
      <w:r w:rsidR="008D5783">
        <w:rPr>
          <w:rFonts w:ascii="Garamond" w:hAnsi="Garamond"/>
          <w:sz w:val="28"/>
          <w:szCs w:val="28"/>
        </w:rPr>
        <w:t>”</w:t>
      </w:r>
      <w:r w:rsidR="00623BC7" w:rsidRPr="0012685F">
        <w:rPr>
          <w:rFonts w:ascii="Garamond" w:hAnsi="Garamond"/>
          <w:sz w:val="28"/>
          <w:szCs w:val="28"/>
        </w:rPr>
        <w:t xml:space="preserve"> – 11,7 млн. рублей;</w:t>
      </w:r>
    </w:p>
    <w:p w14:paraId="606327FD" w14:textId="28B451D8" w:rsidR="00623BC7" w:rsidRPr="0012685F" w:rsidRDefault="003A0EFD" w:rsidP="006976B2">
      <w:pPr>
        <w:spacing w:line="252" w:lineRule="auto"/>
        <w:ind w:firstLine="706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региональный проект </w:t>
      </w:r>
      <w:r w:rsidR="008D5783">
        <w:rPr>
          <w:rFonts w:ascii="Garamond" w:hAnsi="Garamond"/>
          <w:sz w:val="28"/>
          <w:szCs w:val="28"/>
        </w:rPr>
        <w:t>“</w:t>
      </w:r>
      <w:r w:rsidRPr="0012685F">
        <w:rPr>
          <w:rFonts w:ascii="Garamond" w:hAnsi="Garamond"/>
          <w:sz w:val="28"/>
          <w:szCs w:val="28"/>
        </w:rPr>
        <w:t>Современный облик сельских территорий</w:t>
      </w:r>
      <w:r w:rsidR="008D5783">
        <w:rPr>
          <w:rFonts w:ascii="Garamond" w:hAnsi="Garamond"/>
          <w:sz w:val="28"/>
          <w:szCs w:val="28"/>
        </w:rPr>
        <w:t>”</w:t>
      </w:r>
      <w:r w:rsidRPr="0012685F">
        <w:rPr>
          <w:rFonts w:ascii="Garamond" w:hAnsi="Garamond"/>
          <w:sz w:val="28"/>
          <w:szCs w:val="28"/>
        </w:rPr>
        <w:t xml:space="preserve"> – 388,4 млн. рублей;</w:t>
      </w:r>
    </w:p>
    <w:p w14:paraId="2D3455EB" w14:textId="338D2C83" w:rsidR="003A0EFD" w:rsidRPr="0012685F" w:rsidRDefault="003A0EFD" w:rsidP="006976B2">
      <w:pPr>
        <w:spacing w:line="252" w:lineRule="auto"/>
        <w:ind w:firstLine="706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региональный проект </w:t>
      </w:r>
      <w:r w:rsidR="008D5783">
        <w:rPr>
          <w:rFonts w:ascii="Garamond" w:hAnsi="Garamond"/>
          <w:sz w:val="28"/>
          <w:szCs w:val="28"/>
        </w:rPr>
        <w:t>“</w:t>
      </w:r>
      <w:r w:rsidRPr="0012685F">
        <w:rPr>
          <w:rFonts w:ascii="Garamond" w:hAnsi="Garamond"/>
          <w:sz w:val="28"/>
          <w:szCs w:val="28"/>
        </w:rPr>
        <w:t>Развитие транспортной инфраструктуры на сел</w:t>
      </w:r>
      <w:r w:rsidRPr="0012685F">
        <w:rPr>
          <w:rFonts w:ascii="Garamond" w:hAnsi="Garamond"/>
          <w:sz w:val="28"/>
          <w:szCs w:val="28"/>
        </w:rPr>
        <w:t>ь</w:t>
      </w:r>
      <w:r w:rsidRPr="0012685F">
        <w:rPr>
          <w:rFonts w:ascii="Garamond" w:hAnsi="Garamond"/>
          <w:sz w:val="28"/>
          <w:szCs w:val="28"/>
        </w:rPr>
        <w:t>ских территориях</w:t>
      </w:r>
      <w:r w:rsidR="008D5783">
        <w:rPr>
          <w:rFonts w:ascii="Garamond" w:hAnsi="Garamond"/>
          <w:sz w:val="28"/>
          <w:szCs w:val="28"/>
        </w:rPr>
        <w:t>”</w:t>
      </w:r>
      <w:r w:rsidRPr="0012685F">
        <w:rPr>
          <w:rFonts w:ascii="Garamond" w:hAnsi="Garamond"/>
          <w:sz w:val="28"/>
          <w:szCs w:val="28"/>
        </w:rPr>
        <w:t xml:space="preserve"> – 270,8 млн. рублей.</w:t>
      </w:r>
    </w:p>
    <w:p w14:paraId="769032CB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14:paraId="14F98F5C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14:paraId="44FD6868" w14:textId="77777777" w:rsidR="002C2DE3" w:rsidRPr="0012685F" w:rsidRDefault="002C2DE3" w:rsidP="00D907F7">
      <w:pPr>
        <w:spacing w:line="252" w:lineRule="auto"/>
        <w:rPr>
          <w:rFonts w:ascii="Garamond" w:hAnsi="Garamond"/>
          <w:b/>
          <w:sz w:val="28"/>
          <w:szCs w:val="28"/>
          <w:highlight w:val="yellow"/>
        </w:rPr>
      </w:pPr>
      <w:r w:rsidRPr="0012685F">
        <w:rPr>
          <w:rFonts w:ascii="Garamond" w:hAnsi="Garamond"/>
          <w:szCs w:val="28"/>
          <w:highlight w:val="yellow"/>
        </w:rPr>
        <w:br w:type="page"/>
      </w:r>
    </w:p>
    <w:p w14:paraId="489B2929" w14:textId="77777777" w:rsidR="002C2DE3" w:rsidRPr="0012685F" w:rsidRDefault="002C2DE3" w:rsidP="00D907F7">
      <w:pPr>
        <w:pStyle w:val="Heading1"/>
        <w:spacing w:line="252" w:lineRule="auto"/>
      </w:pPr>
      <w:bookmarkStart w:id="64" w:name="_Toc54888300"/>
      <w:bookmarkStart w:id="65" w:name="_Toc86303976"/>
      <w:r w:rsidRPr="0012685F">
        <w:lastRenderedPageBreak/>
        <w:t>ГОСУДАРСТВЕННАЯ ПРОГРАММА</w:t>
      </w:r>
      <w:r w:rsidRPr="0012685F">
        <w:br/>
        <w:t>«УПРАВЛЕНИЕ ГОСУДАРСТВЕННЫМИ ФИНАНСАМИ</w:t>
      </w:r>
      <w:r w:rsidRPr="0012685F">
        <w:br/>
        <w:t>БРЯНСКОЙ ОБЛАСТИ»</w:t>
      </w:r>
      <w:bookmarkEnd w:id="64"/>
      <w:bookmarkEnd w:id="65"/>
    </w:p>
    <w:bookmarkEnd w:id="59"/>
    <w:bookmarkEnd w:id="60"/>
    <w:bookmarkEnd w:id="61"/>
    <w:p w14:paraId="0386D966" w14:textId="77777777" w:rsidR="002C2DE3" w:rsidRPr="0012685F" w:rsidRDefault="002C2DE3" w:rsidP="00D907F7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674EC6D0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обеспечение долгосрочной сбалансированности и устойчивости бюджетной системы, повышение качества управления общественными финансами Брянской области:</w:t>
      </w:r>
    </w:p>
    <w:p w14:paraId="542E1292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обеспечение финансовой устойчивости бюджетной системы Брянской области путем проведения сбалансированной финансовой политики;</w:t>
      </w:r>
    </w:p>
    <w:p w14:paraId="068B524B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внедрение современных методов и технологий управления региональными и муниципальными финансами;</w:t>
      </w:r>
    </w:p>
    <w:p w14:paraId="29E0C643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создание условий для эффективного и ответственного управления мун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ципальными финансами;</w:t>
      </w:r>
    </w:p>
    <w:p w14:paraId="2F22C8F7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повышение эффективности, результативности осуществления зак</w:t>
      </w:r>
      <w:r w:rsidRPr="0012685F">
        <w:rPr>
          <w:rFonts w:ascii="Garamond" w:hAnsi="Garamond"/>
          <w:b/>
          <w:bCs/>
          <w:sz w:val="28"/>
          <w:szCs w:val="28"/>
        </w:rPr>
        <w:t>у</w:t>
      </w:r>
      <w:r w:rsidRPr="0012685F">
        <w:rPr>
          <w:rFonts w:ascii="Garamond" w:hAnsi="Garamond"/>
          <w:b/>
          <w:bCs/>
          <w:sz w:val="28"/>
          <w:szCs w:val="28"/>
        </w:rPr>
        <w:t>пок товаров, работ, услуг для государственных нужд, обеспечение гласн</w:t>
      </w:r>
      <w:r w:rsidRPr="0012685F">
        <w:rPr>
          <w:rFonts w:ascii="Garamond" w:hAnsi="Garamond"/>
          <w:b/>
          <w:bCs/>
          <w:sz w:val="28"/>
          <w:szCs w:val="28"/>
        </w:rPr>
        <w:t>о</w:t>
      </w:r>
      <w:r w:rsidRPr="0012685F">
        <w:rPr>
          <w:rFonts w:ascii="Garamond" w:hAnsi="Garamond"/>
          <w:b/>
          <w:bCs/>
          <w:sz w:val="28"/>
          <w:szCs w:val="28"/>
        </w:rPr>
        <w:t>сти и прозрачности осуществления закупок, предотвращение коррупции и других злоупотреблений в сфере закупок:</w:t>
      </w:r>
    </w:p>
    <w:p w14:paraId="6484704A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регулирование и организация размещения заказов на закупку товаров, р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бот, услуг для государственных нужд, организация мониторинга закупок, метод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логическое сопровождение деятельности государственных заказчиков Брянской области и государственных учреждений Брянской области, осуществляющих з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купки.</w:t>
      </w:r>
    </w:p>
    <w:p w14:paraId="47D4A870" w14:textId="77777777" w:rsidR="002C2DE3" w:rsidRPr="0012685F" w:rsidRDefault="002C2DE3" w:rsidP="00D907F7">
      <w:pPr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444EBD8F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14:paraId="1BCAEDDE" w14:textId="77777777" w:rsidR="002C2DE3" w:rsidRPr="0012685F" w:rsidRDefault="002C2DE3" w:rsidP="00D907F7">
      <w:pPr>
        <w:pStyle w:val="Caption"/>
        <w:spacing w:line="252" w:lineRule="auto"/>
        <w:rPr>
          <w:bCs/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16</w:t>
        </w:r>
      </w:fldSimple>
    </w:p>
    <w:p w14:paraId="53142C19" w14:textId="77777777" w:rsidR="002C2DE3" w:rsidRPr="0012685F" w:rsidRDefault="002C2DE3" w:rsidP="00D907F7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Управление государственными финансами</w:t>
      </w:r>
      <w:r w:rsidRPr="0012685F">
        <w:rPr>
          <w:rFonts w:ascii="Garamond" w:hAnsi="Garamond"/>
          <w:sz w:val="28"/>
          <w:szCs w:val="28"/>
        </w:rPr>
        <w:br/>
        <w:t>Брянской области</w:t>
      </w:r>
      <w:r w:rsidRPr="0012685F">
        <w:rPr>
          <w:rFonts w:ascii="Garamond" w:hAnsi="Garamond"/>
          <w:bCs/>
          <w:sz w:val="28"/>
          <w:szCs w:val="28"/>
        </w:rPr>
        <w:t>»</w:t>
      </w:r>
    </w:p>
    <w:p w14:paraId="47EC9BBD" w14:textId="77777777" w:rsidR="002C2DE3" w:rsidRPr="0012685F" w:rsidRDefault="002C2DE3" w:rsidP="00D907F7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1906"/>
        <w:gridCol w:w="1616"/>
        <w:gridCol w:w="912"/>
      </w:tblGrid>
      <w:tr w:rsidR="00BF4378" w:rsidRPr="0012685F" w14:paraId="3887881F" w14:textId="77777777" w:rsidTr="00BF4378">
        <w:trPr>
          <w:cantSplit/>
          <w:trHeight w:val="765"/>
          <w:tblHeader/>
        </w:trPr>
        <w:tc>
          <w:tcPr>
            <w:tcW w:w="4806" w:type="dxa"/>
            <w:shd w:val="clear" w:color="auto" w:fill="auto"/>
            <w:vAlign w:val="center"/>
            <w:hideMark/>
          </w:tcPr>
          <w:p w14:paraId="79F0C7F3" w14:textId="4C1F68C7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533C105" w14:textId="5BD00AEB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D80AD84" w14:textId="442C54DF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5C8D6C7B" w14:textId="44A5FBC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3A0EFD" w:rsidRPr="0012685F" w14:paraId="646498A4" w14:textId="77777777" w:rsidTr="00BF4378">
        <w:trPr>
          <w:cantSplit/>
          <w:trHeight w:val="510"/>
        </w:trPr>
        <w:tc>
          <w:tcPr>
            <w:tcW w:w="4806" w:type="dxa"/>
            <w:shd w:val="clear" w:color="auto" w:fill="auto"/>
            <w:vAlign w:val="center"/>
            <w:hideMark/>
          </w:tcPr>
          <w:p w14:paraId="427DD425" w14:textId="77777777" w:rsidR="003A0EFD" w:rsidRPr="0012685F" w:rsidRDefault="003A0EFD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Управление государственными финансами Бря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704062D5" w14:textId="7B962CD2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308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382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234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11C8BF3" w14:textId="4FE9129B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480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470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312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6F31CBCE" w14:textId="10F043A9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105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3A0EFD" w:rsidRPr="0012685F" w14:paraId="054F3693" w14:textId="77777777" w:rsidTr="00BF4378">
        <w:trPr>
          <w:cantSplit/>
          <w:trHeight w:val="765"/>
        </w:trPr>
        <w:tc>
          <w:tcPr>
            <w:tcW w:w="4806" w:type="dxa"/>
            <w:shd w:val="clear" w:color="auto" w:fill="auto"/>
            <w:vAlign w:val="center"/>
          </w:tcPr>
          <w:p w14:paraId="218DBDC5" w14:textId="5AC52593" w:rsidR="003A0EFD" w:rsidRPr="0012685F" w:rsidRDefault="003A0EFD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Нецелевые межбюджетные трансферты местным бюджетам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B5F11A" w14:textId="48E11B77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913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925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020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FEF57AC" w14:textId="14C1E8D9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219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902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200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5C034A88" w14:textId="3EEF9644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110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3A0EFD" w:rsidRPr="0012685F" w14:paraId="22C441CA" w14:textId="77777777" w:rsidTr="00BF4378">
        <w:trPr>
          <w:cantSplit/>
          <w:trHeight w:val="765"/>
        </w:trPr>
        <w:tc>
          <w:tcPr>
            <w:tcW w:w="4806" w:type="dxa"/>
            <w:shd w:val="clear" w:color="auto" w:fill="auto"/>
            <w:vAlign w:val="center"/>
            <w:hideMark/>
          </w:tcPr>
          <w:p w14:paraId="28795A4E" w14:textId="77777777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Выравнивание бюджетной обеспеченности муниц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пальных районов (муниципальных округов, городских округов)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28A192F" w14:textId="13921146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415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753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6F4F86B" w14:textId="4A39F973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512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383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4EEADA44" w14:textId="5802DE5F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</w:p>
        </w:tc>
      </w:tr>
      <w:tr w:rsidR="003A0EFD" w:rsidRPr="0012685F" w14:paraId="66EE6123" w14:textId="77777777" w:rsidTr="00BF4378">
        <w:trPr>
          <w:cantSplit/>
          <w:trHeight w:val="1020"/>
        </w:trPr>
        <w:tc>
          <w:tcPr>
            <w:tcW w:w="4806" w:type="dxa"/>
            <w:shd w:val="clear" w:color="auto" w:fill="auto"/>
            <w:vAlign w:val="center"/>
            <w:hideMark/>
          </w:tcPr>
          <w:p w14:paraId="5E1CA91D" w14:textId="77777777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C90A95C" w14:textId="46982BEF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449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422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4BDF083" w14:textId="0F5A0FA8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657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739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25C08D03" w14:textId="54E55D23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146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3A0EFD" w:rsidRPr="0012685F" w14:paraId="653DE8B6" w14:textId="77777777" w:rsidTr="003A0EFD">
        <w:trPr>
          <w:cantSplit/>
          <w:trHeight w:val="386"/>
        </w:trPr>
        <w:tc>
          <w:tcPr>
            <w:tcW w:w="4806" w:type="dxa"/>
            <w:shd w:val="clear" w:color="auto" w:fill="auto"/>
            <w:vAlign w:val="center"/>
          </w:tcPr>
          <w:p w14:paraId="5950786D" w14:textId="07673224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Выравнивание бюджетной обеспеченности поселений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F28E21C" w14:textId="017C90D5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E773751" w14:textId="27F1BBE5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1E92150A" w14:textId="72A57D2E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</w:p>
        </w:tc>
      </w:tr>
      <w:tr w:rsidR="003A0EFD" w:rsidRPr="0012685F" w14:paraId="6217D936" w14:textId="77777777" w:rsidTr="003A0EFD">
        <w:trPr>
          <w:cantSplit/>
          <w:trHeight w:val="359"/>
        </w:trPr>
        <w:tc>
          <w:tcPr>
            <w:tcW w:w="4806" w:type="dxa"/>
            <w:shd w:val="clear" w:color="auto" w:fill="auto"/>
            <w:vAlign w:val="center"/>
          </w:tcPr>
          <w:p w14:paraId="2FBC0EE0" w14:textId="02BA0ADF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Поощрение достижения наилучших показателей 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C936F4E" w14:textId="4F1F43AF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F21EB90" w14:textId="778D65E2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7356C030" w14:textId="2CEFC8FD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</w:p>
        </w:tc>
      </w:tr>
      <w:tr w:rsidR="003A0EFD" w:rsidRPr="0012685F" w14:paraId="4748DB66" w14:textId="77777777" w:rsidTr="003A0EFD">
        <w:trPr>
          <w:cantSplit/>
          <w:trHeight w:val="359"/>
        </w:trPr>
        <w:tc>
          <w:tcPr>
            <w:tcW w:w="4806" w:type="dxa"/>
            <w:shd w:val="clear" w:color="auto" w:fill="auto"/>
            <w:vAlign w:val="center"/>
          </w:tcPr>
          <w:p w14:paraId="0822C2BB" w14:textId="4D458EFC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Гранты муниципальным районам (муниципальным округам, городским округам) в целях содействия 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стижению и (или) поощрения достижения наилучших значений показателей деятельности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89547A4" w14:textId="0983994C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1EA31E6" w14:textId="4EEFA93D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20891DCC" w14:textId="5A5FB5FD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</w:p>
        </w:tc>
      </w:tr>
      <w:tr w:rsidR="003A0EFD" w:rsidRPr="0012685F" w14:paraId="67521DE9" w14:textId="77777777" w:rsidTr="003A0EFD">
        <w:trPr>
          <w:cantSplit/>
          <w:trHeight w:val="359"/>
        </w:trPr>
        <w:tc>
          <w:tcPr>
            <w:tcW w:w="4806" w:type="dxa"/>
            <w:shd w:val="clear" w:color="auto" w:fill="auto"/>
            <w:vAlign w:val="center"/>
          </w:tcPr>
          <w:p w14:paraId="54BFCBBC" w14:textId="448F932C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Стимулирование муниципальных районов (муниц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пальных округов, городских округов) по результатам мониторинга оценки качества организации и ос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ществления бюджетного процесса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CF7CB47" w14:textId="38AB91C8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93E56C9" w14:textId="2C769E7E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57941763" w14:textId="68A637FE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</w:p>
        </w:tc>
      </w:tr>
      <w:tr w:rsidR="003A0EFD" w:rsidRPr="0012685F" w14:paraId="6EE5E48D" w14:textId="77777777" w:rsidTr="003A0EFD">
        <w:trPr>
          <w:cantSplit/>
          <w:trHeight w:val="602"/>
        </w:trPr>
        <w:tc>
          <w:tcPr>
            <w:tcW w:w="4806" w:type="dxa"/>
            <w:shd w:val="clear" w:color="auto" w:fill="auto"/>
            <w:vAlign w:val="center"/>
          </w:tcPr>
          <w:p w14:paraId="23597B94" w14:textId="262E1CA5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AE69EEE" w14:textId="05ABDE73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C6BD2D9" w14:textId="5E47DBCB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0F84A620" w14:textId="3E33E33A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</w:p>
        </w:tc>
      </w:tr>
      <w:tr w:rsidR="003A0EFD" w:rsidRPr="0012685F" w14:paraId="306E0B91" w14:textId="77777777" w:rsidTr="003A0EFD">
        <w:trPr>
          <w:cantSplit/>
          <w:trHeight w:val="431"/>
        </w:trPr>
        <w:tc>
          <w:tcPr>
            <w:tcW w:w="4806" w:type="dxa"/>
            <w:shd w:val="clear" w:color="auto" w:fill="auto"/>
            <w:vAlign w:val="center"/>
          </w:tcPr>
          <w:p w14:paraId="198D42BE" w14:textId="03D8D886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B463DF3" w14:textId="615B0BD2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394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457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214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C385B2" w14:textId="6F8F9B81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260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568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57ECBF26" w14:textId="03B03C88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</w:t>
            </w:r>
            <w:r w:rsidR="00063D2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3A0EFD" w:rsidRPr="0012685F" w14:paraId="7C097732" w14:textId="77777777" w:rsidTr="003A0EFD">
        <w:trPr>
          <w:cantSplit/>
          <w:trHeight w:val="449"/>
        </w:trPr>
        <w:tc>
          <w:tcPr>
            <w:tcW w:w="4806" w:type="dxa"/>
            <w:shd w:val="clear" w:color="auto" w:fill="auto"/>
            <w:vAlign w:val="center"/>
          </w:tcPr>
          <w:p w14:paraId="1C79D883" w14:textId="4592B174" w:rsidR="003A0EFD" w:rsidRPr="0012685F" w:rsidRDefault="003A0EFD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973D9BB" w14:textId="24B95112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172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273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256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C74A0FE" w14:textId="4E730DFC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118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917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615103BE" w14:textId="3EEB40E9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3A0EFD" w:rsidRPr="0012685F" w14:paraId="25F752C0" w14:textId="77777777" w:rsidTr="003A0EFD">
        <w:trPr>
          <w:cantSplit/>
          <w:trHeight w:val="782"/>
        </w:trPr>
        <w:tc>
          <w:tcPr>
            <w:tcW w:w="4806" w:type="dxa"/>
            <w:shd w:val="clear" w:color="auto" w:fill="auto"/>
            <w:vAlign w:val="center"/>
          </w:tcPr>
          <w:p w14:paraId="7D6FD4B2" w14:textId="53AC08DC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Сопровождение и модернизация программных и те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х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нических комплексов управления общественными ф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нансами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63FB42A" w14:textId="648A3D1E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078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503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4EF80B5" w14:textId="0954DC17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996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357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4329643D" w14:textId="73DFA6AF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112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3A0EFD" w:rsidRPr="0012685F" w14:paraId="6C2A6747" w14:textId="77777777" w:rsidTr="003A0EFD">
        <w:trPr>
          <w:cantSplit/>
          <w:trHeight w:val="1020"/>
        </w:trPr>
        <w:tc>
          <w:tcPr>
            <w:tcW w:w="4806" w:type="dxa"/>
            <w:shd w:val="clear" w:color="auto" w:fill="auto"/>
            <w:vAlign w:val="center"/>
            <w:hideMark/>
          </w:tcPr>
          <w:p w14:paraId="62116CA1" w14:textId="77777777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181526D" w14:textId="3E27221C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129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455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943F5B0" w14:textId="039018A8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128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452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838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6F3555D3" w14:textId="2FA9A61F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3A0EFD" w:rsidRPr="0012685F" w14:paraId="13EA03C0" w14:textId="77777777" w:rsidTr="00BF4378">
        <w:trPr>
          <w:cantSplit/>
          <w:trHeight w:val="1020"/>
        </w:trPr>
        <w:tc>
          <w:tcPr>
            <w:tcW w:w="4806" w:type="dxa"/>
            <w:shd w:val="clear" w:color="auto" w:fill="auto"/>
            <w:vAlign w:val="center"/>
            <w:hideMark/>
          </w:tcPr>
          <w:p w14:paraId="0D66A39C" w14:textId="77777777" w:rsidR="003A0EFD" w:rsidRPr="0012685F" w:rsidRDefault="003A0EFD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59F4B4C" w14:textId="0BB45667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B188238" w14:textId="1E4CD117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63D2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36486F7E" w14:textId="35D79B62" w:rsidR="003A0EFD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</w:p>
        </w:tc>
      </w:tr>
    </w:tbl>
    <w:p w14:paraId="6E1A898F" w14:textId="77777777" w:rsidR="003A0EFD" w:rsidRPr="0012685F" w:rsidRDefault="003A0EFD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</w:p>
    <w:p w14:paraId="416FDF00" w14:textId="0DAE266C" w:rsidR="003A0EFD" w:rsidRPr="0012685F" w:rsidRDefault="003A0EFD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Нецелевые межбюджетные трансферты местным бюджетам на 2022 год запланированы в объеме 3 219,9 млн. рублей (110,5% к уровню 2021 года).</w:t>
      </w:r>
    </w:p>
    <w:p w14:paraId="7BCAD365" w14:textId="77777777" w:rsidR="003A0EFD" w:rsidRPr="0012685F" w:rsidRDefault="003A0EFD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составе межбюджетных трансфертов также предусмотрены трансферты стимулирующего характера:</w:t>
      </w:r>
    </w:p>
    <w:p w14:paraId="2F1CC613" w14:textId="77777777" w:rsidR="003A0EFD" w:rsidRPr="0012685F" w:rsidRDefault="003A0EFD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гранты муниципальным районам (городским округам) в целях содействия достижению и (или) поощрения достижения наилучших значений показателей деятельности;</w:t>
      </w:r>
    </w:p>
    <w:p w14:paraId="7DE78E75" w14:textId="77777777" w:rsidR="003A0EFD" w:rsidRPr="0012685F" w:rsidRDefault="003A0EFD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стимулирование муниципальных районов (городских округов) по резул</w:t>
      </w:r>
      <w:r w:rsidRPr="0012685F">
        <w:rPr>
          <w:rFonts w:ascii="Garamond" w:hAnsi="Garamond"/>
          <w:sz w:val="28"/>
          <w:szCs w:val="28"/>
        </w:rPr>
        <w:t>ь</w:t>
      </w:r>
      <w:r w:rsidRPr="0012685F">
        <w:rPr>
          <w:rFonts w:ascii="Garamond" w:hAnsi="Garamond"/>
          <w:sz w:val="28"/>
          <w:szCs w:val="28"/>
        </w:rPr>
        <w:t>татам мониторинга оценки качества организации и осуществления бюджетного процесса;</w:t>
      </w:r>
    </w:p>
    <w:p w14:paraId="37510A40" w14:textId="0BC17DA7" w:rsidR="003A0EFD" w:rsidRPr="0012685F" w:rsidRDefault="00063D2A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063D2A">
        <w:rPr>
          <w:rFonts w:ascii="Garamond" w:hAnsi="Garamond"/>
          <w:sz w:val="28"/>
          <w:szCs w:val="28"/>
        </w:rPr>
        <w:t>оощрение достижения наилучших показателей социально-экономического развития муниципальных районов (муниципальных округов, г</w:t>
      </w:r>
      <w:r w:rsidRPr="00063D2A">
        <w:rPr>
          <w:rFonts w:ascii="Garamond" w:hAnsi="Garamond"/>
          <w:sz w:val="28"/>
          <w:szCs w:val="28"/>
        </w:rPr>
        <w:t>о</w:t>
      </w:r>
      <w:r w:rsidRPr="00063D2A">
        <w:rPr>
          <w:rFonts w:ascii="Garamond" w:hAnsi="Garamond"/>
          <w:sz w:val="28"/>
          <w:szCs w:val="28"/>
        </w:rPr>
        <w:t>родских округов)</w:t>
      </w:r>
      <w:r w:rsidR="003A0EFD" w:rsidRPr="0012685F">
        <w:rPr>
          <w:rFonts w:ascii="Garamond" w:hAnsi="Garamond"/>
          <w:sz w:val="28"/>
          <w:szCs w:val="28"/>
        </w:rPr>
        <w:t>;</w:t>
      </w:r>
    </w:p>
    <w:p w14:paraId="3678555F" w14:textId="3B031AE2" w:rsidR="003A0EFD" w:rsidRPr="0012685F" w:rsidRDefault="003A0EFD" w:rsidP="00D907F7">
      <w:pPr>
        <w:pStyle w:val="BodyTextIndent"/>
        <w:spacing w:before="240"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lastRenderedPageBreak/>
        <w:t>поощрение высоких темпов наращивания налогового (экономического) потенциала территорий.</w:t>
      </w:r>
    </w:p>
    <w:p w14:paraId="57AF8C32" w14:textId="6818C67E" w:rsidR="002C2DE3" w:rsidRPr="0012685F" w:rsidRDefault="002C2DE3" w:rsidP="00D907F7">
      <w:pPr>
        <w:pStyle w:val="BodyTextIndent"/>
        <w:spacing w:before="240"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Департаментом финансов Брянской области в рамках реализации госуда</w:t>
      </w:r>
      <w:r w:rsidRPr="0012685F">
        <w:rPr>
          <w:rFonts w:ascii="Garamond" w:hAnsi="Garamond"/>
          <w:sz w:val="28"/>
          <w:szCs w:val="28"/>
        </w:rPr>
        <w:t>р</w:t>
      </w:r>
      <w:r w:rsidRPr="0012685F">
        <w:rPr>
          <w:rFonts w:ascii="Garamond" w:hAnsi="Garamond"/>
          <w:sz w:val="28"/>
          <w:szCs w:val="28"/>
        </w:rPr>
        <w:t>ственной программы предусматриваются расходы областного бюджета на о</w:t>
      </w:r>
      <w:r w:rsidRPr="0012685F">
        <w:rPr>
          <w:rFonts w:ascii="Garamond" w:hAnsi="Garamond"/>
          <w:sz w:val="28"/>
          <w:szCs w:val="28"/>
        </w:rPr>
        <w:t>б</w:t>
      </w:r>
      <w:r w:rsidRPr="0012685F">
        <w:rPr>
          <w:rFonts w:ascii="Garamond" w:hAnsi="Garamond"/>
          <w:sz w:val="28"/>
          <w:szCs w:val="28"/>
        </w:rPr>
        <w:t xml:space="preserve">служивание государственного внутреннего долга на </w:t>
      </w:r>
      <w:r w:rsidR="003A0EFD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 в объеме </w:t>
      </w:r>
      <w:r w:rsidR="003A0EFD" w:rsidRPr="0012685F">
        <w:rPr>
          <w:rFonts w:ascii="Garamond" w:hAnsi="Garamond"/>
          <w:sz w:val="28"/>
          <w:szCs w:val="28"/>
        </w:rPr>
        <w:t>30,1</w:t>
      </w:r>
      <w:r w:rsidRPr="0012685F">
        <w:rPr>
          <w:rFonts w:ascii="Garamond" w:hAnsi="Garamond"/>
          <w:sz w:val="28"/>
          <w:szCs w:val="28"/>
        </w:rPr>
        <w:t xml:space="preserve"> </w:t>
      </w:r>
      <w:r w:rsidR="003A0EFD" w:rsidRPr="0012685F">
        <w:rPr>
          <w:rFonts w:ascii="Garamond" w:hAnsi="Garamond"/>
          <w:sz w:val="28"/>
          <w:szCs w:val="28"/>
        </w:rPr>
        <w:t>млн</w:t>
      </w:r>
      <w:r w:rsidRPr="0012685F">
        <w:rPr>
          <w:rFonts w:ascii="Garamond" w:hAnsi="Garamond"/>
          <w:sz w:val="28"/>
          <w:szCs w:val="28"/>
        </w:rPr>
        <w:t>. рублей.</w:t>
      </w:r>
    </w:p>
    <w:p w14:paraId="04A23B5A" w14:textId="77777777" w:rsidR="002C2DE3" w:rsidRPr="0012685F" w:rsidRDefault="002C2DE3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рамках сопровождения и модернизации технических и программных комплексов организации бюджетного процесса предусматриваются расходы на:</w:t>
      </w:r>
    </w:p>
    <w:p w14:paraId="5ECB8F5C" w14:textId="77777777" w:rsidR="002C2DE3" w:rsidRPr="0012685F" w:rsidRDefault="002C2DE3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абонентскую плату за сопровождение и обслуживание линий связи, кан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 xml:space="preserve">лов Интернет, выделенных линий, обслуживание серверов связи (пограничные, прокси, </w:t>
      </w:r>
      <w:r w:rsidRPr="0012685F">
        <w:rPr>
          <w:rFonts w:ascii="Garamond" w:hAnsi="Garamond"/>
          <w:sz w:val="28"/>
          <w:szCs w:val="28"/>
          <w:lang w:val="en-US"/>
        </w:rPr>
        <w:t>N</w:t>
      </w:r>
      <w:r w:rsidRPr="0012685F">
        <w:rPr>
          <w:rFonts w:ascii="Garamond" w:hAnsi="Garamond"/>
          <w:sz w:val="28"/>
          <w:szCs w:val="28"/>
        </w:rPr>
        <w:t>et-сервер и пр.), АТС и иные услуги связи и телекоммуникаций);</w:t>
      </w:r>
    </w:p>
    <w:p w14:paraId="4247A7F2" w14:textId="77777777" w:rsidR="002C2DE3" w:rsidRPr="0012685F" w:rsidRDefault="002C2DE3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плату за услуги по сопровождению и развитию автоматизированной с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стемы управления бюджетным процессом Брянской области, за услуги по защите конфиденциальных (в том числе персональных) данных в информационных с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стемах, аттестацию и регистрацию ГИС;</w:t>
      </w:r>
    </w:p>
    <w:p w14:paraId="5202BB7D" w14:textId="77777777" w:rsidR="002C2DE3" w:rsidRPr="0012685F" w:rsidRDefault="002C2DE3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приобретение дополнительного компьютерного оборудования, периф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>рийного оборудования,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 бесперебойного питания;</w:t>
      </w:r>
    </w:p>
    <w:p w14:paraId="4DDF9CAD" w14:textId="77777777" w:rsidR="002C2DE3" w:rsidRPr="0012685F" w:rsidRDefault="002C2DE3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ремонт компьютерного оборудования, периферийного оборудования, к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пировальной техники, орг. техники, систем охлаждения и вентиляции, оборуд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вания телекоммуникаций и связи.</w:t>
      </w:r>
    </w:p>
    <w:p w14:paraId="53C7A4D9" w14:textId="0E08E783" w:rsidR="002C2DE3" w:rsidRPr="0012685F" w:rsidRDefault="002C2DE3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</w:p>
    <w:p w14:paraId="2D0BFBAA" w14:textId="77777777" w:rsidR="002C2DE3" w:rsidRPr="0012685F" w:rsidRDefault="002C2DE3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</w:p>
    <w:p w14:paraId="3FC272A3" w14:textId="77777777" w:rsidR="002C2DE3" w:rsidRPr="0012685F" w:rsidRDefault="002C2DE3" w:rsidP="00D907F7">
      <w:pPr>
        <w:pStyle w:val="Heading1"/>
        <w:suppressAutoHyphens/>
        <w:spacing w:line="252" w:lineRule="auto"/>
      </w:pPr>
      <w:r w:rsidRPr="0012685F">
        <w:rPr>
          <w:b w:val="0"/>
          <w:szCs w:val="28"/>
        </w:rPr>
        <w:br w:type="page"/>
      </w:r>
      <w:bookmarkStart w:id="66" w:name="_Toc54888301"/>
      <w:bookmarkStart w:id="67" w:name="_Toc86303977"/>
      <w:r w:rsidRPr="0012685F">
        <w:lastRenderedPageBreak/>
        <w:t>ГОСУДАРСТВЕННАЯ ПРОГРАММА</w:t>
      </w:r>
      <w:r w:rsidRPr="0012685F">
        <w:br/>
        <w:t>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bookmarkEnd w:id="66"/>
      <w:bookmarkEnd w:id="67"/>
    </w:p>
    <w:p w14:paraId="21B4B4CD" w14:textId="77777777" w:rsidR="002C2DE3" w:rsidRPr="0012685F" w:rsidRDefault="002C2DE3" w:rsidP="00D907F7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48630C40" w14:textId="33423DED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эффективности и безопасности функционирования а</w:t>
      </w:r>
      <w:r w:rsidRPr="000F78A0">
        <w:rPr>
          <w:rFonts w:ascii="Garamond" w:hAnsi="Garamond" w:cs="Calibri"/>
          <w:b/>
          <w:bCs/>
          <w:sz w:val="28"/>
          <w:szCs w:val="28"/>
        </w:rPr>
        <w:t>в</w:t>
      </w:r>
      <w:r w:rsidRPr="000F78A0">
        <w:rPr>
          <w:rFonts w:ascii="Garamond" w:hAnsi="Garamond" w:cs="Calibri"/>
          <w:b/>
          <w:bCs/>
          <w:sz w:val="28"/>
          <w:szCs w:val="28"/>
        </w:rPr>
        <w:t>томобильных дорог общего пользования регионального, межмуниципал</w:t>
      </w:r>
      <w:r w:rsidRPr="000F78A0">
        <w:rPr>
          <w:rFonts w:ascii="Garamond" w:hAnsi="Garamond" w:cs="Calibri"/>
          <w:b/>
          <w:bCs/>
          <w:sz w:val="28"/>
          <w:szCs w:val="28"/>
        </w:rPr>
        <w:t>ь</w:t>
      </w:r>
      <w:r w:rsidRPr="000F78A0">
        <w:rPr>
          <w:rFonts w:ascii="Garamond" w:hAnsi="Garamond" w:cs="Calibri"/>
          <w:b/>
          <w:bCs/>
          <w:sz w:val="28"/>
          <w:szCs w:val="28"/>
        </w:rPr>
        <w:t>ного и местного значения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1AD9C97F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соблюдения норм и правил в области безопасности доро</w:t>
      </w:r>
      <w:r w:rsidRPr="000F78A0">
        <w:rPr>
          <w:rFonts w:ascii="Garamond" w:hAnsi="Garamond" w:cs="Calibri"/>
          <w:sz w:val="28"/>
          <w:szCs w:val="28"/>
        </w:rPr>
        <w:t>ж</w:t>
      </w:r>
      <w:r w:rsidRPr="000F78A0">
        <w:rPr>
          <w:rFonts w:ascii="Garamond" w:hAnsi="Garamond" w:cs="Calibri"/>
          <w:sz w:val="28"/>
          <w:szCs w:val="28"/>
        </w:rPr>
        <w:t>ного движения;</w:t>
      </w:r>
    </w:p>
    <w:p w14:paraId="3013C33C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применение новых механизмов развития и эксплуатации дорожной сети, включая использование инфраструктурной ипотеки, принципов контрактов жизненного цикла, наилучших технологий и материалов;</w:t>
      </w:r>
    </w:p>
    <w:p w14:paraId="0135B42F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проведение работ на дорогах регионального, межмуниципального и мес</w:t>
      </w:r>
      <w:r w:rsidRPr="000F78A0">
        <w:rPr>
          <w:rFonts w:ascii="Garamond" w:hAnsi="Garamond" w:cs="Calibri"/>
          <w:sz w:val="28"/>
          <w:szCs w:val="28"/>
        </w:rPr>
        <w:t>т</w:t>
      </w:r>
      <w:r w:rsidRPr="000F78A0">
        <w:rPr>
          <w:rFonts w:ascii="Garamond" w:hAnsi="Garamond" w:cs="Calibri"/>
          <w:sz w:val="28"/>
          <w:szCs w:val="28"/>
        </w:rPr>
        <w:t>ного значения в целях приведения в нормативное состояние, снижения уровня перегрузки и ликвидации мест концентрации дорожно-транспортных происш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ствий;</w:t>
      </w:r>
    </w:p>
    <w:p w14:paraId="044E2B52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и модернизация сети автомобильных дорог общего пользования регионального, межмуниципального и местного значения;</w:t>
      </w:r>
    </w:p>
    <w:p w14:paraId="45E09DC4" w14:textId="0F4E879D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реализация единой государственной политики в сфере строител</w:t>
      </w:r>
      <w:r w:rsidRPr="000F78A0">
        <w:rPr>
          <w:rFonts w:ascii="Garamond" w:hAnsi="Garamond" w:cs="Calibri"/>
          <w:b/>
          <w:bCs/>
          <w:sz w:val="28"/>
          <w:szCs w:val="28"/>
        </w:rPr>
        <w:t>ь</w:t>
      </w:r>
      <w:r w:rsidRPr="000F78A0">
        <w:rPr>
          <w:rFonts w:ascii="Garamond" w:hAnsi="Garamond" w:cs="Calibri"/>
          <w:b/>
          <w:bCs/>
          <w:sz w:val="28"/>
          <w:szCs w:val="28"/>
        </w:rPr>
        <w:t>ства, архитектуры, государственной жилищной политики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55113749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модернизация коммунальной и инженерной инфраструктуры;</w:t>
      </w:r>
    </w:p>
    <w:p w14:paraId="1082C643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социально-экономической реабилитации территории Бря</w:t>
      </w:r>
      <w:r w:rsidRPr="000F78A0">
        <w:rPr>
          <w:rFonts w:ascii="Garamond" w:hAnsi="Garamond" w:cs="Calibri"/>
          <w:sz w:val="28"/>
          <w:szCs w:val="28"/>
        </w:rPr>
        <w:t>н</w:t>
      </w:r>
      <w:r w:rsidRPr="000F78A0">
        <w:rPr>
          <w:rFonts w:ascii="Garamond" w:hAnsi="Garamond" w:cs="Calibri"/>
          <w:sz w:val="28"/>
          <w:szCs w:val="28"/>
        </w:rPr>
        <w:t>ской области, подвергшейся радиоактивному воздействию вследствие аварии на Чернобыльской АЭС;</w:t>
      </w:r>
    </w:p>
    <w:p w14:paraId="03FCAA8C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осуществление государственного строительного надзора за соблюдением градостроительного законодательства при возведении объектов капитального строительства;</w:t>
      </w:r>
    </w:p>
    <w:p w14:paraId="0F2764CD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осуществление государственной поддержки граждан в улучшении жили</w:t>
      </w:r>
      <w:r w:rsidRPr="000F78A0">
        <w:rPr>
          <w:rFonts w:ascii="Garamond" w:hAnsi="Garamond" w:cs="Calibri"/>
          <w:sz w:val="28"/>
          <w:szCs w:val="28"/>
        </w:rPr>
        <w:t>щ</w:t>
      </w:r>
      <w:r w:rsidRPr="000F78A0">
        <w:rPr>
          <w:rFonts w:ascii="Garamond" w:hAnsi="Garamond" w:cs="Calibri"/>
          <w:sz w:val="28"/>
          <w:szCs w:val="28"/>
        </w:rPr>
        <w:t>ных условий;</w:t>
      </w:r>
    </w:p>
    <w:p w14:paraId="7552B8D4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осуществление единой государственной политики и нормативное прав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вое регулирование в сфере архитектуры и градостроительства;</w:t>
      </w:r>
    </w:p>
    <w:p w14:paraId="01898B3D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осуществление единой государственной политики и нормативное прав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вое регулирование в сфере строительства и жилищной политики;</w:t>
      </w:r>
    </w:p>
    <w:p w14:paraId="14AF5E22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малоэтажного жилищного строительства;</w:t>
      </w:r>
    </w:p>
    <w:p w14:paraId="074A4C70" w14:textId="26BAEFF5" w:rsidR="0012685F" w:rsidRPr="0012685F" w:rsidRDefault="0012685F" w:rsidP="00D907F7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увеличение объемов жилищного строительства</w:t>
      </w:r>
    </w:p>
    <w:p w14:paraId="0A9764D2" w14:textId="4422D4CB" w:rsidR="002C2DE3" w:rsidRPr="0012685F" w:rsidRDefault="002C2DE3" w:rsidP="00D907F7">
      <w:pPr>
        <w:pStyle w:val="BodyTextIndent"/>
        <w:spacing w:before="120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Структура</w:t>
      </w:r>
      <w:r w:rsidRPr="0012685F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0905F5DD" w14:textId="77777777" w:rsidR="00141ED4" w:rsidRDefault="00141ED4" w:rsidP="00141ED4">
      <w:pPr>
        <w:pStyle w:val="Caption"/>
        <w:spacing w:line="252" w:lineRule="auto"/>
      </w:pPr>
    </w:p>
    <w:p w14:paraId="6D0370ED" w14:textId="77777777" w:rsidR="002C2DE3" w:rsidRPr="0012685F" w:rsidRDefault="002C2DE3" w:rsidP="00141ED4">
      <w:pPr>
        <w:pStyle w:val="Caption"/>
        <w:spacing w:line="252" w:lineRule="auto"/>
        <w:rPr>
          <w:bCs/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17</w:t>
        </w:r>
      </w:fldSimple>
    </w:p>
    <w:p w14:paraId="38102D7B" w14:textId="77777777" w:rsidR="002C2DE3" w:rsidRPr="0012685F" w:rsidRDefault="002C2DE3" w:rsidP="00141ED4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Pr="0012685F">
        <w:rPr>
          <w:rFonts w:ascii="Garamond" w:hAnsi="Garamond"/>
          <w:sz w:val="28"/>
          <w:szCs w:val="28"/>
        </w:rPr>
        <w:t>«Обеспечение реализации государственных полн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мочий в области строительства, архитектуры и развитие дорожного хозяйства Брянской области»</w:t>
      </w:r>
    </w:p>
    <w:p w14:paraId="5FADAB69" w14:textId="77777777" w:rsidR="002C2DE3" w:rsidRPr="0012685F" w:rsidRDefault="002C2DE3" w:rsidP="00141ED4">
      <w:pPr>
        <w:keepNext/>
        <w:spacing w:line="252" w:lineRule="auto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9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4"/>
        <w:gridCol w:w="1906"/>
        <w:gridCol w:w="1616"/>
        <w:gridCol w:w="924"/>
      </w:tblGrid>
      <w:tr w:rsidR="00BF4378" w:rsidRPr="0012685F" w14:paraId="73D14287" w14:textId="77777777" w:rsidTr="003A0EFD">
        <w:trPr>
          <w:cantSplit/>
          <w:trHeight w:val="765"/>
          <w:tblHeader/>
        </w:trPr>
        <w:tc>
          <w:tcPr>
            <w:tcW w:w="4774" w:type="dxa"/>
            <w:shd w:val="clear" w:color="auto" w:fill="auto"/>
            <w:vAlign w:val="center"/>
            <w:hideMark/>
          </w:tcPr>
          <w:p w14:paraId="489137B5" w14:textId="30C12C99" w:rsidR="00BF4378" w:rsidRPr="0012685F" w:rsidRDefault="00BF4378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612E8C2" w14:textId="7F7D5B86" w:rsidR="00BF4378" w:rsidRPr="0012685F" w:rsidRDefault="00BF4378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E781154" w14:textId="69C666D9" w:rsidR="00BF4378" w:rsidRPr="0012685F" w:rsidRDefault="00BF4378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F3D757D" w14:textId="781BE9D9" w:rsidR="00BF4378" w:rsidRPr="0012685F" w:rsidRDefault="00BF4378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BF4378" w:rsidRPr="0012685F" w14:paraId="366702E7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3DF23AA4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Обеспечение реализации государственных по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0C07A53" w14:textId="758C2B5B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186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247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3218656" w14:textId="434FDB43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730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486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82B7651" w14:textId="088DC0B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108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F4378" w:rsidRPr="0012685F" w14:paraId="2B232477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28E72CF7" w14:textId="4ED8D022" w:rsidR="00BF4378" w:rsidRPr="0012685F" w:rsidRDefault="00BF4378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Безопасность дорожного движения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7B4B96D" w14:textId="6ABAE424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757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097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B3A5F30" w14:textId="0D120523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757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098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962B76A" w14:textId="65846A2C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BF4378" w:rsidRPr="0012685F" w14:paraId="0AB61BDF" w14:textId="77777777" w:rsidTr="003A0EFD">
        <w:trPr>
          <w:cantSplit/>
          <w:trHeight w:val="255"/>
        </w:trPr>
        <w:tc>
          <w:tcPr>
            <w:tcW w:w="4774" w:type="dxa"/>
            <w:shd w:val="clear" w:color="auto" w:fill="auto"/>
            <w:vAlign w:val="center"/>
            <w:hideMark/>
          </w:tcPr>
          <w:p w14:paraId="7E3AC397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F6E7A4F" w14:textId="617DD459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757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097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C56E551" w14:textId="77000B62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757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CA82C3D" w14:textId="399BA658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BF4378" w:rsidRPr="0012685F" w14:paraId="329B6016" w14:textId="77777777" w:rsidTr="003A0EFD">
        <w:trPr>
          <w:cantSplit/>
          <w:trHeight w:val="255"/>
        </w:trPr>
        <w:tc>
          <w:tcPr>
            <w:tcW w:w="4774" w:type="dxa"/>
            <w:shd w:val="clear" w:color="auto" w:fill="auto"/>
            <w:vAlign w:val="center"/>
            <w:hideMark/>
          </w:tcPr>
          <w:p w14:paraId="0757E94C" w14:textId="459254FD" w:rsidR="00BF4378" w:rsidRPr="0012685F" w:rsidRDefault="00BF4378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Жилье (Брянская 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29DAD53" w14:textId="4DD4A7BA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569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770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60F2325" w14:textId="3971B86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760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153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DC3FBB1" w14:textId="56F0F853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647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F4378" w:rsidRPr="0012685F" w14:paraId="4819C82A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0DC1FAF8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5C5C0CD" w14:textId="65806A9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569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E8267F7" w14:textId="4982635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1BDB535D" w14:textId="79D4AF92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BF4378" w:rsidRPr="0012685F" w14:paraId="1F2017A7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2020C1A3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3B13D8B" w14:textId="6121CE3C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192C13B" w14:textId="1F1164AD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560BD610" w14:textId="1983CCAE" w:rsidR="00BF4378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BF4378" w:rsidRPr="0012685F" w14:paraId="1D5F1D26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2D383477" w14:textId="593AE502" w:rsidR="00BF4378" w:rsidRPr="0012685F" w:rsidRDefault="00BF4378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Общесистемные меры развития дорожного хозяйства (Брянская 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041880E" w14:textId="0DF2081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35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D0D5E39" w14:textId="6696E7DB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103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886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492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14E48215" w14:textId="13183654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296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F4378" w:rsidRPr="0012685F" w14:paraId="1D497E8B" w14:textId="77777777" w:rsidTr="003A0EFD">
        <w:trPr>
          <w:cantSplit/>
          <w:trHeight w:val="1020"/>
        </w:trPr>
        <w:tc>
          <w:tcPr>
            <w:tcW w:w="4774" w:type="dxa"/>
            <w:shd w:val="clear" w:color="auto" w:fill="auto"/>
            <w:vAlign w:val="center"/>
            <w:hideMark/>
          </w:tcPr>
          <w:p w14:paraId="64EDF326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 зн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чения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795E96D" w14:textId="5E7A3187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D28AE4C" w14:textId="53849E8C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CB38030" w14:textId="7050012E" w:rsidR="00BF4378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BF4378" w:rsidRPr="0012685F" w14:paraId="1A139BA5" w14:textId="77777777" w:rsidTr="003A0EFD">
        <w:trPr>
          <w:cantSplit/>
          <w:trHeight w:val="1275"/>
        </w:trPr>
        <w:tc>
          <w:tcPr>
            <w:tcW w:w="4774" w:type="dxa"/>
            <w:shd w:val="clear" w:color="auto" w:fill="auto"/>
            <w:vAlign w:val="center"/>
            <w:hideMark/>
          </w:tcPr>
          <w:p w14:paraId="27884A74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мерациях, включающих города с населением свыше 300 тысяч человек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29D0135" w14:textId="5AACAB5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C442984" w14:textId="6C9DCAF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DF98FEE" w14:textId="027CD90C" w:rsidR="00BF4378" w:rsidRPr="0012685F" w:rsidRDefault="002778B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BF4378" w:rsidRPr="0012685F" w14:paraId="769D88B1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7D46B7EB" w14:textId="48A55E4B" w:rsidR="00BF4378" w:rsidRPr="0012685F" w:rsidRDefault="00BF4378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Региональная и местная дорожная сеть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D0AAE4E" w14:textId="3A05C09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778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966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453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DCDAA99" w14:textId="1E3DF616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504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168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279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16167545" w14:textId="59B8B77C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F4378" w:rsidRPr="0012685F" w14:paraId="43FC4A3E" w14:textId="77777777" w:rsidTr="003A0EFD">
        <w:trPr>
          <w:cantSplit/>
          <w:trHeight w:val="1020"/>
        </w:trPr>
        <w:tc>
          <w:tcPr>
            <w:tcW w:w="4774" w:type="dxa"/>
            <w:shd w:val="clear" w:color="auto" w:fill="auto"/>
            <w:vAlign w:val="center"/>
            <w:hideMark/>
          </w:tcPr>
          <w:p w14:paraId="1491EA16" w14:textId="4B2927A0" w:rsidR="00BF4378" w:rsidRPr="0012685F" w:rsidRDefault="00BF4378" w:rsidP="006976B2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Безопа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ные и качественные автомобильные дороги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CCE042A" w14:textId="7C7D5F33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682A59C" w14:textId="2F56D0E8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279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1D183029" w14:textId="7F79EDB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BF4378" w:rsidRPr="0012685F" w14:paraId="77281684" w14:textId="77777777" w:rsidTr="003A0EFD">
        <w:trPr>
          <w:cantSplit/>
          <w:trHeight w:val="255"/>
        </w:trPr>
        <w:tc>
          <w:tcPr>
            <w:tcW w:w="4774" w:type="dxa"/>
            <w:shd w:val="clear" w:color="auto" w:fill="auto"/>
            <w:vAlign w:val="center"/>
            <w:hideMark/>
          </w:tcPr>
          <w:p w14:paraId="1CA50D76" w14:textId="0E1F739E" w:rsidR="00BF4378" w:rsidRPr="0012685F" w:rsidRDefault="003A0EFD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302313A" w14:textId="58F6791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357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954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209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6272AE2" w14:textId="4CFD4428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021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914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758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7A4C50C" w14:textId="667F67C8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115</w:t>
            </w:r>
            <w:r w:rsidR="00460DF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F4378" w:rsidRPr="0012685F" w14:paraId="5C5A5ADF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57F4CD9C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сохранности автомобильных дорог 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гионального значения и условий безопасности движ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ния по ним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580C172" w14:textId="3840338D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178A2236" w14:textId="1AC49F02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94F2565" w14:textId="302BFE8A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BF4378" w:rsidRPr="0012685F" w14:paraId="547C2835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115D0C49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9ACF5E1" w14:textId="3F2A1EC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3B619CC5" w14:textId="390E03C9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949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909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AC7F7DA" w14:textId="3CFC2F2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BF4378" w:rsidRPr="0012685F" w14:paraId="3380BD17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3A1F5411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EE8EFB5" w14:textId="4C69FFFC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940E34C" w14:textId="01C761F3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95CADB5" w14:textId="3EF89E7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BF4378" w:rsidRPr="0012685F" w14:paraId="137E5D82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6CE2E801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функции и полном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чия по управлению в сфере дорожного хозяйства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7EB6799" w14:textId="58A63CD6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947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CF22E85" w14:textId="402FE96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349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407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1EFB1A1" w14:textId="34BBCE1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BF4378" w:rsidRPr="0012685F" w14:paraId="0E28B53B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71D60CFB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BBCE156" w14:textId="0FCEF438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81D664D" w14:textId="5279BD9E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AEA6B71" w14:textId="07AEAF68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BF4378" w:rsidRPr="0012685F" w14:paraId="32FE2FCD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4ABD508E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функции и полном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чия в сфере капитального строительства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5BC8334C" w14:textId="3731A5CA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471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2A64D10A" w14:textId="74D81266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78B42BB8" w14:textId="55AAF92D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BF4378" w:rsidRPr="0012685F" w14:paraId="5A3E1A4A" w14:textId="77777777" w:rsidTr="003A0EFD">
        <w:trPr>
          <w:cantSplit/>
          <w:trHeight w:val="1020"/>
        </w:trPr>
        <w:tc>
          <w:tcPr>
            <w:tcW w:w="4774" w:type="dxa"/>
            <w:shd w:val="clear" w:color="auto" w:fill="auto"/>
            <w:vAlign w:val="center"/>
            <w:hideMark/>
          </w:tcPr>
          <w:p w14:paraId="5C7C8BFC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1132B73" w14:textId="1CB2692C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77699A4" w14:textId="69AD590E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BF111A1" w14:textId="078D04E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BF4378" w:rsidRPr="0012685F" w14:paraId="675E940C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1B8369B1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ипотечного кредитования в жилищном строительстве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B7A78DB" w14:textId="7CF1D91B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447B1CF6" w14:textId="06DF994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616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212D412" w14:textId="62A4CA06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BF4378" w:rsidRPr="0012685F" w14:paraId="206FA939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32628493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восстановлению прав граждан - участников долевого строительства в многокварти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домах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0884CAAE" w14:textId="4EF3AA4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9602F6E" w14:textId="010051D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998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A086DF9" w14:textId="71642A7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BF4378" w:rsidRPr="0012685F" w14:paraId="052B08D1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76BBB949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 совершенствование сети автомобильных дорог регионального значения общего пользования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1AC00D99" w14:textId="4DA77A83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424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54D66599" w14:textId="6AFC2F4C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40046F35" w14:textId="4CBF3150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BF4378" w:rsidRPr="0012685F" w14:paraId="0B3E37CC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5EFDF51E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Разработка и внесение изменений в градостроител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ную документацию Брянской области регионального значения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4FB16CC5" w14:textId="1C1B3CE5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4A6987B" w14:textId="661C665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66349B7F" w14:textId="67A3301D" w:rsidR="00BF4378" w:rsidRPr="0012685F" w:rsidRDefault="003A0EF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BF4378" w:rsidRPr="0012685F" w14:paraId="722CACEF" w14:textId="77777777" w:rsidTr="003A0EFD">
        <w:trPr>
          <w:cantSplit/>
          <w:trHeight w:val="1020"/>
        </w:trPr>
        <w:tc>
          <w:tcPr>
            <w:tcW w:w="4774" w:type="dxa"/>
            <w:shd w:val="clear" w:color="auto" w:fill="auto"/>
            <w:vAlign w:val="center"/>
            <w:hideMark/>
          </w:tcPr>
          <w:p w14:paraId="6CEF4CB9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государственной власти Брянской области и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335F3737" w14:textId="6A9FEFD7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6D602EF" w14:textId="4BF89196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3B3B6F61" w14:textId="10586C2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BF4378" w:rsidRPr="0012685F" w14:paraId="3B535303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36F33EB7" w14:textId="6E2FCDB1" w:rsidR="00BF4378" w:rsidRPr="0012685F" w:rsidRDefault="00BF4378" w:rsidP="006976B2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Единовременное денежное вознаграждение лиц, уд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стоенных почетного звания Брянской области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служенный строитель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CB9CFEB" w14:textId="3F84CB88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F6A3140" w14:textId="44ED1EF6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57F05E02" w14:textId="6CE8A8B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281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BF4378" w:rsidRPr="0012685F" w14:paraId="0BD33BD7" w14:textId="77777777" w:rsidTr="003A0EFD">
        <w:trPr>
          <w:cantSplit/>
          <w:trHeight w:val="765"/>
        </w:trPr>
        <w:tc>
          <w:tcPr>
            <w:tcW w:w="4774" w:type="dxa"/>
            <w:shd w:val="clear" w:color="auto" w:fill="auto"/>
            <w:vAlign w:val="center"/>
            <w:hideMark/>
          </w:tcPr>
          <w:p w14:paraId="5178DFB0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Разработка и внесение изменений в схему территор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ального планирования Брянской области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252A4BB0" w14:textId="71118ADA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2A6763A" w14:textId="7004C7A9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2712805D" w14:textId="1BCE9B35" w:rsidR="00BF4378" w:rsidRPr="0012685F" w:rsidRDefault="002778B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BF4378" w:rsidRPr="0012685F" w14:paraId="1B48876C" w14:textId="77777777" w:rsidTr="003A0EFD">
        <w:trPr>
          <w:cantSplit/>
          <w:trHeight w:val="510"/>
        </w:trPr>
        <w:tc>
          <w:tcPr>
            <w:tcW w:w="4774" w:type="dxa"/>
            <w:shd w:val="clear" w:color="auto" w:fill="auto"/>
            <w:vAlign w:val="center"/>
            <w:hideMark/>
          </w:tcPr>
          <w:p w14:paraId="41AB6898" w14:textId="77777777" w:rsidR="00BF4378" w:rsidRPr="0012685F" w:rsidRDefault="00BF4378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906" w:type="dxa"/>
            <w:shd w:val="clear" w:color="auto" w:fill="auto"/>
            <w:vAlign w:val="center"/>
            <w:hideMark/>
          </w:tcPr>
          <w:p w14:paraId="67D85F9D" w14:textId="1AD3D381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72D9066A" w14:textId="175DA146" w:rsidR="00BF4378" w:rsidRPr="0012685F" w:rsidRDefault="00BF4378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460DFF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14:paraId="0AD7FE6E" w14:textId="04C94115" w:rsidR="00BF4378" w:rsidRPr="0012685F" w:rsidRDefault="002778BD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</w:tbl>
    <w:p w14:paraId="13ACDF69" w14:textId="49F17CBA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составе государственной программы осуществляется реализация реги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нальных проектов «Жилье», «</w:t>
      </w:r>
      <w:r w:rsidR="002778BD" w:rsidRPr="0012685F">
        <w:rPr>
          <w:rFonts w:ascii="Garamond" w:hAnsi="Garamond"/>
          <w:bCs/>
          <w:sz w:val="28"/>
          <w:szCs w:val="28"/>
        </w:rPr>
        <w:t>Региональная и местная д</w:t>
      </w:r>
      <w:r w:rsidRPr="0012685F">
        <w:rPr>
          <w:rFonts w:ascii="Garamond" w:hAnsi="Garamond"/>
          <w:bCs/>
          <w:sz w:val="28"/>
          <w:szCs w:val="28"/>
        </w:rPr>
        <w:t>орожная сеть», «Общес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стемные меры развития дорожного хозяйства», «Безопасность дорожного движ</w:t>
      </w:r>
      <w:r w:rsidRPr="0012685F">
        <w:rPr>
          <w:rFonts w:ascii="Garamond" w:hAnsi="Garamond"/>
          <w:bCs/>
          <w:sz w:val="28"/>
          <w:szCs w:val="28"/>
        </w:rPr>
        <w:t>е</w:t>
      </w:r>
      <w:r w:rsidRPr="0012685F">
        <w:rPr>
          <w:rFonts w:ascii="Garamond" w:hAnsi="Garamond"/>
          <w:bCs/>
          <w:sz w:val="28"/>
          <w:szCs w:val="28"/>
        </w:rPr>
        <w:t>ния».</w:t>
      </w:r>
    </w:p>
    <w:p w14:paraId="6A037384" w14:textId="14F663FF" w:rsidR="002C2DE3" w:rsidRPr="0012685F" w:rsidRDefault="002C2DE3" w:rsidP="006976B2">
      <w:pPr>
        <w:autoSpaceDE w:val="0"/>
        <w:autoSpaceDN w:val="0"/>
        <w:adjustRightInd w:val="0"/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Целью проекта «Жилье» является увеличение объема жилищного стро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 xml:space="preserve">тельства. Финансовое обеспечение регионального проекта на </w:t>
      </w:r>
      <w:r w:rsidR="002778BD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 составляет </w:t>
      </w:r>
      <w:r w:rsidR="002778BD" w:rsidRPr="0012685F">
        <w:rPr>
          <w:rFonts w:ascii="Garamond" w:hAnsi="Garamond"/>
          <w:bCs/>
          <w:sz w:val="28"/>
          <w:szCs w:val="28"/>
        </w:rPr>
        <w:t>91,8 млн</w:t>
      </w:r>
      <w:r w:rsidRPr="0012685F">
        <w:rPr>
          <w:rFonts w:ascii="Garamond" w:hAnsi="Garamond"/>
          <w:bCs/>
          <w:sz w:val="28"/>
          <w:szCs w:val="28"/>
        </w:rPr>
        <w:t>. рублей. Средства запланированы на строительство автодороги по ул. имени Визнюка в Советском районе г. Брянска</w:t>
      </w:r>
      <w:r w:rsidR="002778BD" w:rsidRPr="0012685F">
        <w:rPr>
          <w:rFonts w:ascii="Garamond" w:hAnsi="Garamond"/>
          <w:bCs/>
          <w:sz w:val="28"/>
          <w:szCs w:val="28"/>
        </w:rPr>
        <w:t xml:space="preserve"> (74,0 млн. рублей), строительство объекта </w:t>
      </w:r>
      <w:r w:rsidR="008D5783">
        <w:rPr>
          <w:rFonts w:ascii="Garamond" w:hAnsi="Garamond"/>
          <w:bCs/>
          <w:sz w:val="28"/>
          <w:szCs w:val="28"/>
        </w:rPr>
        <w:t>“</w:t>
      </w:r>
      <w:r w:rsidR="002778BD" w:rsidRPr="0012685F">
        <w:rPr>
          <w:rFonts w:ascii="Garamond" w:hAnsi="Garamond"/>
          <w:bCs/>
          <w:sz w:val="28"/>
          <w:szCs w:val="28"/>
        </w:rPr>
        <w:t>Автодорога по ул. Ильи Иванова в Советском районе г. Брянска</w:t>
      </w:r>
      <w:r w:rsidR="008D5783">
        <w:rPr>
          <w:rFonts w:ascii="Garamond" w:hAnsi="Garamond"/>
          <w:bCs/>
          <w:sz w:val="28"/>
          <w:szCs w:val="28"/>
        </w:rPr>
        <w:t>”</w:t>
      </w:r>
      <w:r w:rsidR="002778BD" w:rsidRPr="0012685F">
        <w:rPr>
          <w:rFonts w:ascii="Garamond" w:hAnsi="Garamond"/>
          <w:bCs/>
          <w:sz w:val="28"/>
          <w:szCs w:val="28"/>
        </w:rPr>
        <w:t xml:space="preserve"> (17,8 млн. рублей).</w:t>
      </w:r>
    </w:p>
    <w:p w14:paraId="6B2CF3EF" w14:textId="1A0BD053" w:rsidR="002C2DE3" w:rsidRPr="0012685F" w:rsidRDefault="002C2DE3" w:rsidP="006976B2">
      <w:pPr>
        <w:autoSpaceDE w:val="0"/>
        <w:autoSpaceDN w:val="0"/>
        <w:adjustRightInd w:val="0"/>
        <w:spacing w:line="252" w:lineRule="auto"/>
        <w:ind w:firstLine="709"/>
        <w:jc w:val="both"/>
        <w:rPr>
          <w:rStyle w:val="00210"/>
          <w:rFonts w:ascii="Garamond" w:hAnsi="Garamond"/>
        </w:rPr>
      </w:pPr>
      <w:r w:rsidRPr="0012685F">
        <w:rPr>
          <w:rFonts w:ascii="Garamond" w:hAnsi="Garamond"/>
          <w:bCs/>
          <w:sz w:val="28"/>
          <w:szCs w:val="28"/>
        </w:rPr>
        <w:t>Целью регионального проекта «</w:t>
      </w:r>
      <w:r w:rsidR="002778BD" w:rsidRPr="0012685F">
        <w:rPr>
          <w:rFonts w:ascii="Garamond" w:hAnsi="Garamond"/>
          <w:bCs/>
          <w:sz w:val="28"/>
          <w:szCs w:val="28"/>
        </w:rPr>
        <w:t>Региональная и местная дорожная сеть</w:t>
      </w:r>
      <w:r w:rsidRPr="0012685F">
        <w:rPr>
          <w:rFonts w:ascii="Garamond" w:hAnsi="Garamond"/>
          <w:bCs/>
          <w:sz w:val="28"/>
          <w:szCs w:val="28"/>
        </w:rPr>
        <w:t>» является</w:t>
      </w:r>
      <w:r w:rsidR="006976B2">
        <w:rPr>
          <w:rFonts w:ascii="Garamond" w:hAnsi="Garamond"/>
          <w:bCs/>
          <w:sz w:val="28"/>
          <w:szCs w:val="28"/>
        </w:rPr>
        <w:t xml:space="preserve"> </w:t>
      </w:r>
      <w:r w:rsidRPr="0012685F">
        <w:rPr>
          <w:rStyle w:val="00210"/>
          <w:rFonts w:ascii="Garamond" w:hAnsi="Garamond"/>
        </w:rPr>
        <w:t>увеличение доли автомобильных дорог регионального значения, соо</w:t>
      </w:r>
      <w:r w:rsidRPr="0012685F">
        <w:rPr>
          <w:rStyle w:val="00210"/>
          <w:rFonts w:ascii="Garamond" w:hAnsi="Garamond"/>
        </w:rPr>
        <w:t>т</w:t>
      </w:r>
      <w:r w:rsidRPr="0012685F">
        <w:rPr>
          <w:rStyle w:val="00210"/>
          <w:rFonts w:ascii="Garamond" w:hAnsi="Garamond"/>
        </w:rPr>
        <w:t>ветствующих нормативным требованиям,</w:t>
      </w:r>
      <w:r w:rsidR="006976B2">
        <w:rPr>
          <w:rStyle w:val="00210"/>
          <w:rFonts w:ascii="Garamond" w:hAnsi="Garamond"/>
        </w:rPr>
        <w:t xml:space="preserve"> с</w:t>
      </w:r>
      <w:r w:rsidRPr="0012685F">
        <w:rPr>
          <w:rStyle w:val="00210"/>
          <w:rFonts w:ascii="Garamond" w:hAnsi="Garamond"/>
        </w:rPr>
        <w:t>нижение доли автомобильных дорог регионального значения, работающих в режиме перегрузки, снижение в колич</w:t>
      </w:r>
      <w:r w:rsidRPr="0012685F">
        <w:rPr>
          <w:rStyle w:val="00210"/>
          <w:rFonts w:ascii="Garamond" w:hAnsi="Garamond"/>
        </w:rPr>
        <w:t>е</w:t>
      </w:r>
      <w:r w:rsidRPr="0012685F">
        <w:rPr>
          <w:rStyle w:val="00210"/>
          <w:rFonts w:ascii="Garamond" w:hAnsi="Garamond"/>
        </w:rPr>
        <w:t>ства мест концентрации дорожно-транспортных происшествий (аварийно-опасных участков) на дорожной сети</w:t>
      </w:r>
      <w:r w:rsidR="006976B2">
        <w:rPr>
          <w:rStyle w:val="00210"/>
          <w:rFonts w:ascii="Garamond" w:hAnsi="Garamond"/>
        </w:rPr>
        <w:t>.</w:t>
      </w:r>
    </w:p>
    <w:p w14:paraId="58DE6BC6" w14:textId="7AF1B10B" w:rsidR="002C2DE3" w:rsidRPr="0012685F" w:rsidRDefault="002C2DE3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lastRenderedPageBreak/>
        <w:t xml:space="preserve">Финансовое обеспечение регионального проекта на </w:t>
      </w:r>
      <w:r w:rsidR="002778BD" w:rsidRPr="0012685F">
        <w:rPr>
          <w:rFonts w:ascii="Garamond" w:hAnsi="Garamond"/>
          <w:bCs/>
        </w:rPr>
        <w:t>2022</w:t>
      </w:r>
      <w:r w:rsidRPr="0012685F">
        <w:rPr>
          <w:rFonts w:ascii="Garamond" w:hAnsi="Garamond"/>
          <w:bCs/>
        </w:rPr>
        <w:t xml:space="preserve"> год составляет </w:t>
      </w:r>
      <w:r w:rsidR="002778BD" w:rsidRPr="0012685F">
        <w:rPr>
          <w:rFonts w:ascii="Garamond" w:hAnsi="Garamond"/>
          <w:bCs/>
        </w:rPr>
        <w:t>1 504,2 млн. рублей</w:t>
      </w:r>
      <w:r w:rsidRPr="0012685F">
        <w:rPr>
          <w:rFonts w:ascii="Garamond" w:hAnsi="Garamond"/>
          <w:bCs/>
        </w:rPr>
        <w:t>. В рамках регионального проекта осуществляется капитал</w:t>
      </w:r>
      <w:r w:rsidRPr="0012685F">
        <w:rPr>
          <w:rFonts w:ascii="Garamond" w:hAnsi="Garamond"/>
          <w:bCs/>
        </w:rPr>
        <w:t>ь</w:t>
      </w:r>
      <w:r w:rsidRPr="0012685F">
        <w:rPr>
          <w:rFonts w:ascii="Garamond" w:hAnsi="Garamond"/>
          <w:bCs/>
        </w:rPr>
        <w:t>ный ремонт и строительство автомобильных дорог.</w:t>
      </w:r>
    </w:p>
    <w:p w14:paraId="67D98044" w14:textId="5243C922" w:rsidR="002C2DE3" w:rsidRPr="0012685F" w:rsidRDefault="002C2DE3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Целью регионального проекта «Общесистемные меры развития дорожн</w:t>
      </w:r>
      <w:r w:rsidRPr="0012685F">
        <w:rPr>
          <w:rFonts w:ascii="Garamond" w:hAnsi="Garamond"/>
          <w:bCs/>
        </w:rPr>
        <w:t>о</w:t>
      </w:r>
      <w:r w:rsidRPr="0012685F">
        <w:rPr>
          <w:rFonts w:ascii="Garamond" w:hAnsi="Garamond"/>
          <w:bCs/>
        </w:rPr>
        <w:t>го хозяйства» является применение новых механизмов развития и эксплуатации дорожной сети, создание механизмов экономического стимулирования сохра</w:t>
      </w:r>
      <w:r w:rsidRPr="0012685F">
        <w:rPr>
          <w:rFonts w:ascii="Garamond" w:hAnsi="Garamond"/>
          <w:bCs/>
        </w:rPr>
        <w:t>н</w:t>
      </w:r>
      <w:r w:rsidRPr="0012685F">
        <w:rPr>
          <w:rFonts w:ascii="Garamond" w:hAnsi="Garamond"/>
          <w:bCs/>
        </w:rPr>
        <w:t xml:space="preserve">ности автомобильных дорог. На </w:t>
      </w:r>
      <w:r w:rsidR="002778BD" w:rsidRPr="0012685F">
        <w:rPr>
          <w:rFonts w:ascii="Garamond" w:hAnsi="Garamond"/>
          <w:bCs/>
        </w:rPr>
        <w:t>2022</w:t>
      </w:r>
      <w:r w:rsidRPr="0012685F">
        <w:rPr>
          <w:rFonts w:ascii="Garamond" w:hAnsi="Garamond"/>
          <w:bCs/>
        </w:rPr>
        <w:t xml:space="preserve"> год на реализацию регионального проекта предусматриваются </w:t>
      </w:r>
      <w:r w:rsidR="002778BD" w:rsidRPr="0012685F">
        <w:rPr>
          <w:rFonts w:ascii="Garamond" w:hAnsi="Garamond"/>
          <w:bCs/>
        </w:rPr>
        <w:t>103,9 млн. рублей на размещение автоматических пунктов весогабаритного контроля транспортных средств на автомобильных дорогах р</w:t>
      </w:r>
      <w:r w:rsidR="002778BD" w:rsidRPr="0012685F">
        <w:rPr>
          <w:rFonts w:ascii="Garamond" w:hAnsi="Garamond"/>
          <w:bCs/>
        </w:rPr>
        <w:t>е</w:t>
      </w:r>
      <w:r w:rsidR="002778BD" w:rsidRPr="0012685F">
        <w:rPr>
          <w:rFonts w:ascii="Garamond" w:hAnsi="Garamond"/>
          <w:bCs/>
        </w:rPr>
        <w:t>гионального или межмуниципального значения.</w:t>
      </w:r>
    </w:p>
    <w:p w14:paraId="1E1A9BC7" w14:textId="6E504E02" w:rsidR="002C2DE3" w:rsidRPr="0012685F" w:rsidRDefault="002C2DE3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Целью регионального проекта «Безопасность дорожного движения» явл</w:t>
      </w:r>
      <w:r w:rsidRPr="0012685F">
        <w:rPr>
          <w:rFonts w:ascii="Garamond" w:hAnsi="Garamond"/>
          <w:bCs/>
        </w:rPr>
        <w:t>я</w:t>
      </w:r>
      <w:r w:rsidRPr="0012685F">
        <w:rPr>
          <w:rFonts w:ascii="Garamond" w:hAnsi="Garamond"/>
          <w:bCs/>
        </w:rPr>
        <w:t xml:space="preserve">ется снижение смертности в результате дорожно-транспортных происшествий. В рамках проекта на </w:t>
      </w:r>
      <w:r w:rsidR="002A2178" w:rsidRPr="0012685F">
        <w:rPr>
          <w:rFonts w:ascii="Garamond" w:hAnsi="Garamond"/>
          <w:bCs/>
        </w:rPr>
        <w:t>2022</w:t>
      </w:r>
      <w:r w:rsidRPr="0012685F">
        <w:rPr>
          <w:rFonts w:ascii="Garamond" w:hAnsi="Garamond"/>
          <w:bCs/>
        </w:rPr>
        <w:t xml:space="preserve"> год </w:t>
      </w:r>
      <w:r w:rsidR="00FF7D88">
        <w:rPr>
          <w:rFonts w:ascii="Garamond" w:hAnsi="Garamond"/>
          <w:bCs/>
        </w:rPr>
        <w:t xml:space="preserve">(8,8 млн. рублей) </w:t>
      </w:r>
      <w:r w:rsidRPr="0012685F">
        <w:rPr>
          <w:rFonts w:ascii="Garamond" w:hAnsi="Garamond"/>
          <w:bCs/>
        </w:rPr>
        <w:t>предусматриваются следующие м</w:t>
      </w:r>
      <w:r w:rsidRPr="0012685F">
        <w:rPr>
          <w:rFonts w:ascii="Garamond" w:hAnsi="Garamond"/>
          <w:bCs/>
        </w:rPr>
        <w:t>е</w:t>
      </w:r>
      <w:r w:rsidRPr="0012685F">
        <w:rPr>
          <w:rFonts w:ascii="Garamond" w:hAnsi="Garamond"/>
          <w:bCs/>
        </w:rPr>
        <w:t>роприятия:</w:t>
      </w:r>
    </w:p>
    <w:p w14:paraId="7379C8FB" w14:textId="010AD6C9" w:rsidR="002A2178" w:rsidRPr="0012685F" w:rsidRDefault="002A2178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приобретение для дошкольных образовательных организаций оборудов</w:t>
      </w:r>
      <w:r w:rsidRPr="0012685F">
        <w:rPr>
          <w:rFonts w:ascii="Garamond" w:hAnsi="Garamond"/>
          <w:bCs/>
        </w:rPr>
        <w:t>а</w:t>
      </w:r>
      <w:r w:rsidRPr="0012685F">
        <w:rPr>
          <w:rFonts w:ascii="Garamond" w:hAnsi="Garamond"/>
          <w:bCs/>
        </w:rPr>
        <w:t>ния, позволяющего в игровой форме формировать навыки безопасного повед</w:t>
      </w:r>
      <w:r w:rsidRPr="0012685F">
        <w:rPr>
          <w:rFonts w:ascii="Garamond" w:hAnsi="Garamond"/>
          <w:bCs/>
        </w:rPr>
        <w:t>е</w:t>
      </w:r>
      <w:r w:rsidRPr="0012685F">
        <w:rPr>
          <w:rFonts w:ascii="Garamond" w:hAnsi="Garamond"/>
          <w:bCs/>
        </w:rPr>
        <w:t>ния на дороге;</w:t>
      </w:r>
    </w:p>
    <w:p w14:paraId="222031E8" w14:textId="0090BA21" w:rsidR="002A2178" w:rsidRPr="0012685F" w:rsidRDefault="002A2178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изготовление и распространение световозвращающих приспособлений среди дошкольников и учащихся младших классов образовательных организ</w:t>
      </w:r>
      <w:r w:rsidRPr="0012685F">
        <w:rPr>
          <w:rFonts w:ascii="Garamond" w:hAnsi="Garamond"/>
          <w:bCs/>
        </w:rPr>
        <w:t>а</w:t>
      </w:r>
      <w:r w:rsidRPr="0012685F">
        <w:rPr>
          <w:rFonts w:ascii="Garamond" w:hAnsi="Garamond"/>
          <w:bCs/>
        </w:rPr>
        <w:t>ций;</w:t>
      </w:r>
    </w:p>
    <w:p w14:paraId="48275A56" w14:textId="7FFDC470" w:rsidR="002A2178" w:rsidRPr="0012685F" w:rsidRDefault="002A2178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приобретение научно-методических материалов, программ, печатных и электронных учебных пособий, учебно-методических комплексов и др. для обр</w:t>
      </w:r>
      <w:r w:rsidRPr="0012685F">
        <w:rPr>
          <w:rFonts w:ascii="Garamond" w:hAnsi="Garamond"/>
          <w:bCs/>
        </w:rPr>
        <w:t>а</w:t>
      </w:r>
      <w:r w:rsidRPr="0012685F">
        <w:rPr>
          <w:rFonts w:ascii="Garamond" w:hAnsi="Garamond"/>
          <w:bCs/>
        </w:rPr>
        <w:t>зовательных организаций (обеспечение образовательных организаций компле</w:t>
      </w:r>
      <w:r w:rsidRPr="0012685F">
        <w:rPr>
          <w:rFonts w:ascii="Garamond" w:hAnsi="Garamond"/>
          <w:bCs/>
        </w:rPr>
        <w:t>к</w:t>
      </w:r>
      <w:r w:rsidRPr="0012685F">
        <w:rPr>
          <w:rFonts w:ascii="Garamond" w:hAnsi="Garamond"/>
          <w:bCs/>
        </w:rPr>
        <w:t>тами учебных пособий, программ, направленных на формирование у детей ст</w:t>
      </w:r>
      <w:r w:rsidRPr="0012685F">
        <w:rPr>
          <w:rFonts w:ascii="Garamond" w:hAnsi="Garamond"/>
          <w:bCs/>
        </w:rPr>
        <w:t>е</w:t>
      </w:r>
      <w:r w:rsidRPr="0012685F">
        <w:rPr>
          <w:rFonts w:ascii="Garamond" w:hAnsi="Garamond"/>
          <w:bCs/>
        </w:rPr>
        <w:t>реотипов безопасного поведения);</w:t>
      </w:r>
    </w:p>
    <w:p w14:paraId="28C172E7" w14:textId="4944110D" w:rsidR="002A2178" w:rsidRPr="0012685F" w:rsidRDefault="002A2178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проведение тематических информационно-просветительских меропри</w:t>
      </w:r>
      <w:r w:rsidRPr="0012685F">
        <w:rPr>
          <w:rFonts w:ascii="Garamond" w:hAnsi="Garamond"/>
          <w:bCs/>
        </w:rPr>
        <w:t>я</w:t>
      </w:r>
      <w:r w:rsidRPr="0012685F">
        <w:rPr>
          <w:rFonts w:ascii="Garamond" w:hAnsi="Garamond"/>
          <w:bCs/>
        </w:rPr>
        <w:t>тий, межгосударственных слетов, всероссийских конкурсов, фестивалей с нес</w:t>
      </w:r>
      <w:r w:rsidRPr="0012685F">
        <w:rPr>
          <w:rFonts w:ascii="Garamond" w:hAnsi="Garamond"/>
          <w:bCs/>
        </w:rPr>
        <w:t>о</w:t>
      </w:r>
      <w:r w:rsidRPr="0012685F">
        <w:rPr>
          <w:rFonts w:ascii="Garamond" w:hAnsi="Garamond"/>
          <w:bCs/>
        </w:rPr>
        <w:t>вершеннолетними участниками дорожного движения, в том числе обществе</w:t>
      </w:r>
      <w:r w:rsidRPr="0012685F">
        <w:rPr>
          <w:rFonts w:ascii="Garamond" w:hAnsi="Garamond"/>
          <w:bCs/>
        </w:rPr>
        <w:t>н</w:t>
      </w:r>
      <w:r w:rsidRPr="0012685F">
        <w:rPr>
          <w:rFonts w:ascii="Garamond" w:hAnsi="Garamond"/>
          <w:bCs/>
        </w:rPr>
        <w:t>ными формированиями детей;</w:t>
      </w:r>
    </w:p>
    <w:p w14:paraId="2061E3B5" w14:textId="180AF803" w:rsidR="002A2178" w:rsidRPr="0012685F" w:rsidRDefault="002A2178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проведение областных массовых мероприятий по профилактике ДТП;</w:t>
      </w:r>
    </w:p>
    <w:p w14:paraId="66695DC9" w14:textId="673BD013" w:rsidR="002A2178" w:rsidRPr="0012685F" w:rsidRDefault="002A2178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участие обучающихся образовательных организаций области во всеро</w:t>
      </w:r>
      <w:r w:rsidRPr="0012685F">
        <w:rPr>
          <w:rFonts w:ascii="Garamond" w:hAnsi="Garamond"/>
          <w:bCs/>
        </w:rPr>
        <w:t>с</w:t>
      </w:r>
      <w:r w:rsidRPr="0012685F">
        <w:rPr>
          <w:rFonts w:ascii="Garamond" w:hAnsi="Garamond"/>
          <w:bCs/>
        </w:rPr>
        <w:t>сийских конкурсах по профилактике детского дорожно-транспортного травм</w:t>
      </w:r>
      <w:r w:rsidRPr="0012685F">
        <w:rPr>
          <w:rFonts w:ascii="Garamond" w:hAnsi="Garamond"/>
          <w:bCs/>
        </w:rPr>
        <w:t>а</w:t>
      </w:r>
      <w:r w:rsidRPr="0012685F">
        <w:rPr>
          <w:rFonts w:ascii="Garamond" w:hAnsi="Garamond"/>
          <w:bCs/>
        </w:rPr>
        <w:t>тизма;</w:t>
      </w:r>
    </w:p>
    <w:p w14:paraId="733FC959" w14:textId="3BDD887D" w:rsidR="002A2178" w:rsidRPr="0012685F" w:rsidRDefault="002A2178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оснащение участков улично-дорожной сети городов и населенных пунктов пешеходными ограждениями, в том числе в зоне пешеходных переходов.</w:t>
      </w:r>
    </w:p>
    <w:p w14:paraId="13D4D4D9" w14:textId="60566188" w:rsidR="002C2DE3" w:rsidRPr="0012685F" w:rsidRDefault="002C2DE3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На финансовое обеспечение деятельности ГКУ «Управление капитальн</w:t>
      </w:r>
      <w:r w:rsidRPr="0012685F">
        <w:rPr>
          <w:rFonts w:ascii="Garamond" w:hAnsi="Garamond"/>
          <w:bCs/>
        </w:rPr>
        <w:t>о</w:t>
      </w:r>
      <w:r w:rsidRPr="0012685F">
        <w:rPr>
          <w:rFonts w:ascii="Garamond" w:hAnsi="Garamond"/>
          <w:bCs/>
        </w:rPr>
        <w:t xml:space="preserve">го строительства Брянской области» и ГКУ «Управление автомобильных дорог Брянской области» предусмотрены средства в объеме </w:t>
      </w:r>
      <w:r w:rsidR="002A2178" w:rsidRPr="0012685F">
        <w:rPr>
          <w:rFonts w:ascii="Garamond" w:hAnsi="Garamond"/>
          <w:bCs/>
        </w:rPr>
        <w:t>155,1</w:t>
      </w:r>
      <w:r w:rsidRPr="0012685F">
        <w:rPr>
          <w:rFonts w:ascii="Garamond" w:hAnsi="Garamond"/>
          <w:bCs/>
        </w:rPr>
        <w:t xml:space="preserve"> млн. рублей и </w:t>
      </w:r>
      <w:r w:rsidR="002A2178" w:rsidRPr="0012685F">
        <w:rPr>
          <w:rFonts w:ascii="Garamond" w:hAnsi="Garamond"/>
          <w:bCs/>
        </w:rPr>
        <w:t>349,4</w:t>
      </w:r>
      <w:r w:rsidRPr="0012685F">
        <w:rPr>
          <w:rFonts w:ascii="Garamond" w:hAnsi="Garamond"/>
          <w:bCs/>
        </w:rPr>
        <w:t xml:space="preserve"> </w:t>
      </w:r>
      <w:r w:rsidR="002A2178" w:rsidRPr="0012685F">
        <w:rPr>
          <w:rFonts w:ascii="Garamond" w:hAnsi="Garamond"/>
          <w:bCs/>
        </w:rPr>
        <w:t>млн</w:t>
      </w:r>
      <w:r w:rsidRPr="0012685F">
        <w:rPr>
          <w:rFonts w:ascii="Garamond" w:hAnsi="Garamond"/>
          <w:bCs/>
        </w:rPr>
        <w:t>. рублей соответственно. Бюджетные ассигнований запланированы в объеме фактической потребности.</w:t>
      </w:r>
    </w:p>
    <w:p w14:paraId="66F63DF4" w14:textId="19CD8AE1" w:rsidR="002C2DE3" w:rsidRPr="0012685F" w:rsidRDefault="002C2DE3" w:rsidP="00D907F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 xml:space="preserve">В </w:t>
      </w:r>
      <w:r w:rsidR="002A2178" w:rsidRPr="0012685F">
        <w:rPr>
          <w:rFonts w:ascii="Garamond" w:hAnsi="Garamond"/>
          <w:bCs/>
        </w:rPr>
        <w:t>2022</w:t>
      </w:r>
      <w:r w:rsidRPr="0012685F">
        <w:rPr>
          <w:rFonts w:ascii="Garamond" w:hAnsi="Garamond"/>
          <w:bCs/>
        </w:rPr>
        <w:t xml:space="preserve"> году продолжится реализация мер по восстановлению прав гра</w:t>
      </w:r>
      <w:r w:rsidRPr="0012685F">
        <w:rPr>
          <w:rFonts w:ascii="Garamond" w:hAnsi="Garamond"/>
          <w:bCs/>
        </w:rPr>
        <w:t>ж</w:t>
      </w:r>
      <w:r w:rsidRPr="0012685F">
        <w:rPr>
          <w:rFonts w:ascii="Garamond" w:hAnsi="Garamond"/>
          <w:bCs/>
        </w:rPr>
        <w:t>дан</w:t>
      </w:r>
      <w:r w:rsidR="002A2178" w:rsidRPr="0012685F">
        <w:rPr>
          <w:rFonts w:ascii="Garamond" w:hAnsi="Garamond"/>
          <w:bCs/>
        </w:rPr>
        <w:t> </w:t>
      </w:r>
      <w:r w:rsidRPr="0012685F">
        <w:rPr>
          <w:rFonts w:ascii="Garamond" w:hAnsi="Garamond"/>
          <w:bCs/>
        </w:rPr>
        <w:t>–</w:t>
      </w:r>
      <w:r w:rsidR="006976B2">
        <w:rPr>
          <w:rFonts w:ascii="Garamond" w:hAnsi="Garamond"/>
          <w:bCs/>
        </w:rPr>
        <w:t> </w:t>
      </w:r>
      <w:r w:rsidRPr="0012685F">
        <w:rPr>
          <w:rFonts w:ascii="Garamond" w:hAnsi="Garamond"/>
          <w:bCs/>
        </w:rPr>
        <w:t>участников долевого строительства в многоквартирных домах (предусмо</w:t>
      </w:r>
      <w:r w:rsidRPr="0012685F">
        <w:rPr>
          <w:rFonts w:ascii="Garamond" w:hAnsi="Garamond"/>
          <w:bCs/>
        </w:rPr>
        <w:t>т</w:t>
      </w:r>
      <w:r w:rsidRPr="0012685F">
        <w:rPr>
          <w:rFonts w:ascii="Garamond" w:hAnsi="Garamond"/>
          <w:bCs/>
        </w:rPr>
        <w:t>рено 5,6 млн. рублей), а также предоставление субсидий граждан</w:t>
      </w:r>
      <w:r w:rsidR="00FF7D88">
        <w:rPr>
          <w:rFonts w:ascii="Garamond" w:hAnsi="Garamond"/>
          <w:bCs/>
        </w:rPr>
        <w:t>ам</w:t>
      </w:r>
      <w:r w:rsidRPr="0012685F">
        <w:rPr>
          <w:rFonts w:ascii="Garamond" w:hAnsi="Garamond"/>
          <w:bCs/>
        </w:rPr>
        <w:t xml:space="preserve"> – участникам программы ипотечного кредитования (</w:t>
      </w:r>
      <w:r w:rsidR="002A2178" w:rsidRPr="0012685F">
        <w:rPr>
          <w:rFonts w:ascii="Garamond" w:hAnsi="Garamond"/>
          <w:bCs/>
        </w:rPr>
        <w:t>29,6</w:t>
      </w:r>
      <w:r w:rsidRPr="0012685F">
        <w:rPr>
          <w:rFonts w:ascii="Garamond" w:hAnsi="Garamond"/>
          <w:bCs/>
        </w:rPr>
        <w:t xml:space="preserve"> млн. рублей).</w:t>
      </w:r>
    </w:p>
    <w:p w14:paraId="7BAE537E" w14:textId="0306FB62" w:rsidR="002C2DE3" w:rsidRPr="0012685F" w:rsidRDefault="002C2DE3" w:rsidP="00D907F7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12685F">
        <w:rPr>
          <w:rStyle w:val="00210"/>
          <w:rFonts w:ascii="Garamond" w:hAnsi="Garamond"/>
        </w:rPr>
        <w:lastRenderedPageBreak/>
        <w:t>Ответственным исполнителем государственной программы является Д</w:t>
      </w:r>
      <w:r w:rsidRPr="0012685F">
        <w:rPr>
          <w:rStyle w:val="00210"/>
          <w:rFonts w:ascii="Garamond" w:hAnsi="Garamond"/>
        </w:rPr>
        <w:t>е</w:t>
      </w:r>
      <w:r w:rsidRPr="0012685F">
        <w:rPr>
          <w:rStyle w:val="00210"/>
          <w:rFonts w:ascii="Garamond" w:hAnsi="Garamond"/>
        </w:rPr>
        <w:t>партамент строительства Брянской области. Расходы департамента на осущест</w:t>
      </w:r>
      <w:r w:rsidRPr="0012685F">
        <w:rPr>
          <w:rStyle w:val="00210"/>
          <w:rFonts w:ascii="Garamond" w:hAnsi="Garamond"/>
        </w:rPr>
        <w:t>в</w:t>
      </w:r>
      <w:r w:rsidRPr="0012685F">
        <w:rPr>
          <w:rStyle w:val="00210"/>
          <w:rFonts w:ascii="Garamond" w:hAnsi="Garamond"/>
        </w:rPr>
        <w:t>ление капитальных вложений в основном отражены в составе «отраслевых» гос</w:t>
      </w:r>
      <w:r w:rsidRPr="0012685F">
        <w:rPr>
          <w:rStyle w:val="00210"/>
          <w:rFonts w:ascii="Garamond" w:hAnsi="Garamond"/>
        </w:rPr>
        <w:t>у</w:t>
      </w:r>
      <w:r w:rsidRPr="0012685F">
        <w:rPr>
          <w:rStyle w:val="00210"/>
          <w:rFonts w:ascii="Garamond" w:hAnsi="Garamond"/>
        </w:rPr>
        <w:t>дарственных программ. В рамках собственной программы департаментом пред</w:t>
      </w:r>
      <w:r w:rsidRPr="0012685F">
        <w:rPr>
          <w:rStyle w:val="00210"/>
          <w:rFonts w:ascii="Garamond" w:hAnsi="Garamond"/>
        </w:rPr>
        <w:t>у</w:t>
      </w:r>
      <w:r w:rsidRPr="0012685F">
        <w:rPr>
          <w:rStyle w:val="00210"/>
          <w:rFonts w:ascii="Garamond" w:hAnsi="Garamond"/>
        </w:rPr>
        <w:t xml:space="preserve">сматриваются средства в объеме </w:t>
      </w:r>
      <w:r w:rsidR="002A2178" w:rsidRPr="0012685F">
        <w:rPr>
          <w:rStyle w:val="00210"/>
          <w:rFonts w:ascii="Garamond" w:hAnsi="Garamond"/>
        </w:rPr>
        <w:t>455,8 млн. рублей на софинансирование объе</w:t>
      </w:r>
      <w:r w:rsidR="002A2178" w:rsidRPr="0012685F">
        <w:rPr>
          <w:rStyle w:val="00210"/>
          <w:rFonts w:ascii="Garamond" w:hAnsi="Garamond"/>
        </w:rPr>
        <w:t>к</w:t>
      </w:r>
      <w:r w:rsidR="002A2178" w:rsidRPr="0012685F">
        <w:rPr>
          <w:rStyle w:val="00210"/>
          <w:rFonts w:ascii="Garamond" w:hAnsi="Garamond"/>
        </w:rPr>
        <w:t>тов капитальных вложений муниципальной собственности, в том числе:</w:t>
      </w:r>
    </w:p>
    <w:p w14:paraId="3DE68963" w14:textId="0A86EAD0" w:rsidR="002A2178" w:rsidRPr="0012685F" w:rsidRDefault="002A2178" w:rsidP="00D907F7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12685F">
        <w:rPr>
          <w:rStyle w:val="00210"/>
          <w:rFonts w:ascii="Garamond" w:hAnsi="Garamond"/>
        </w:rPr>
        <w:t>строительство и реконструкция канализационных сетей и канализацио</w:t>
      </w:r>
      <w:r w:rsidRPr="0012685F">
        <w:rPr>
          <w:rStyle w:val="00210"/>
          <w:rFonts w:ascii="Garamond" w:hAnsi="Garamond"/>
        </w:rPr>
        <w:t>н</w:t>
      </w:r>
      <w:r w:rsidRPr="0012685F">
        <w:rPr>
          <w:rStyle w:val="00210"/>
          <w:rFonts w:ascii="Garamond" w:hAnsi="Garamond"/>
        </w:rPr>
        <w:t>ных коллекторов для населенных пунктов Брянской области (371,6 млн. рублей);</w:t>
      </w:r>
    </w:p>
    <w:p w14:paraId="2B896F75" w14:textId="3907335A" w:rsidR="002A2178" w:rsidRPr="0012685F" w:rsidRDefault="002A2178" w:rsidP="00D907F7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12685F">
        <w:rPr>
          <w:rStyle w:val="00210"/>
          <w:rFonts w:ascii="Garamond" w:hAnsi="Garamond"/>
        </w:rPr>
        <w:t>строительство и реконструкция систем водоснабжения для населенных пунктов Брянской области (83,1 млн.рублей);</w:t>
      </w:r>
    </w:p>
    <w:p w14:paraId="689226A6" w14:textId="4E3C6A56" w:rsidR="002A2178" w:rsidRPr="0012685F" w:rsidRDefault="002A2178" w:rsidP="00D907F7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12685F">
        <w:rPr>
          <w:rStyle w:val="00210"/>
          <w:rFonts w:ascii="Garamond" w:hAnsi="Garamond"/>
        </w:rPr>
        <w:t>строительство и реконструкция систем газоснабжения для населенных пунктов Брянской области (1,1 млн. рублей);</w:t>
      </w:r>
    </w:p>
    <w:p w14:paraId="69C6059A" w14:textId="7547E334" w:rsidR="002C2DE3" w:rsidRPr="0012685F" w:rsidRDefault="002C2DE3" w:rsidP="00D907F7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12685F">
        <w:rPr>
          <w:rStyle w:val="00210"/>
          <w:rFonts w:ascii="Garamond" w:hAnsi="Garamond"/>
        </w:rPr>
        <w:t xml:space="preserve">Объем дорожного фонда Брянской области в </w:t>
      </w:r>
      <w:r w:rsidR="00256054" w:rsidRPr="0012685F">
        <w:rPr>
          <w:rStyle w:val="00210"/>
          <w:rFonts w:ascii="Garamond" w:hAnsi="Garamond"/>
        </w:rPr>
        <w:t>2022</w:t>
      </w:r>
      <w:r w:rsidRPr="0012685F">
        <w:rPr>
          <w:rStyle w:val="00210"/>
          <w:rFonts w:ascii="Garamond" w:hAnsi="Garamond"/>
        </w:rPr>
        <w:t xml:space="preserve"> году составит </w:t>
      </w:r>
      <w:r w:rsidR="00256054" w:rsidRPr="0012685F">
        <w:rPr>
          <w:rStyle w:val="00210"/>
          <w:rFonts w:ascii="Garamond" w:hAnsi="Garamond"/>
        </w:rPr>
        <w:t>6 018,3 млн. рублей</w:t>
      </w:r>
      <w:r w:rsidRPr="0012685F">
        <w:rPr>
          <w:rStyle w:val="00210"/>
          <w:rFonts w:ascii="Garamond" w:hAnsi="Garamond"/>
        </w:rPr>
        <w:t xml:space="preserve">, на </w:t>
      </w:r>
      <w:r w:rsidR="00256054" w:rsidRPr="0012685F">
        <w:rPr>
          <w:rStyle w:val="00210"/>
          <w:rFonts w:ascii="Garamond" w:hAnsi="Garamond"/>
        </w:rPr>
        <w:t>2023</w:t>
      </w:r>
      <w:r w:rsidRPr="0012685F">
        <w:rPr>
          <w:rStyle w:val="00210"/>
          <w:rFonts w:ascii="Garamond" w:hAnsi="Garamond"/>
        </w:rPr>
        <w:t xml:space="preserve"> год – </w:t>
      </w:r>
      <w:r w:rsidR="00256054" w:rsidRPr="0012685F">
        <w:rPr>
          <w:rStyle w:val="00210"/>
          <w:rFonts w:ascii="Garamond" w:hAnsi="Garamond"/>
        </w:rPr>
        <w:t>6 041,2 млн. рублей</w:t>
      </w:r>
      <w:r w:rsidRPr="0012685F">
        <w:rPr>
          <w:rStyle w:val="00210"/>
          <w:rFonts w:ascii="Garamond" w:hAnsi="Garamond"/>
        </w:rPr>
        <w:t xml:space="preserve">, на </w:t>
      </w:r>
      <w:r w:rsidR="00256054" w:rsidRPr="0012685F">
        <w:rPr>
          <w:rStyle w:val="00210"/>
          <w:rFonts w:ascii="Garamond" w:hAnsi="Garamond"/>
        </w:rPr>
        <w:t>2024</w:t>
      </w:r>
      <w:r w:rsidRPr="0012685F">
        <w:rPr>
          <w:rStyle w:val="00210"/>
          <w:rFonts w:ascii="Garamond" w:hAnsi="Garamond"/>
        </w:rPr>
        <w:t xml:space="preserve"> год – </w:t>
      </w:r>
      <w:r w:rsidR="00256054" w:rsidRPr="0012685F">
        <w:rPr>
          <w:rStyle w:val="00210"/>
          <w:rFonts w:ascii="Garamond" w:hAnsi="Garamond"/>
        </w:rPr>
        <w:t>6 077,5 млн</w:t>
      </w:r>
      <w:r w:rsidRPr="0012685F">
        <w:rPr>
          <w:rStyle w:val="00210"/>
          <w:rFonts w:ascii="Garamond" w:hAnsi="Garamond"/>
        </w:rPr>
        <w:t>. рублей. Указанный объем включает ассигнования в составе данной государственной пр</w:t>
      </w:r>
      <w:r w:rsidRPr="0012685F">
        <w:rPr>
          <w:rStyle w:val="00210"/>
          <w:rFonts w:ascii="Garamond" w:hAnsi="Garamond"/>
        </w:rPr>
        <w:t>о</w:t>
      </w:r>
      <w:r w:rsidRPr="0012685F">
        <w:rPr>
          <w:rStyle w:val="00210"/>
          <w:rFonts w:ascii="Garamond" w:hAnsi="Garamond"/>
        </w:rPr>
        <w:t>граммы (в том числе в составе региональных проектов в рамках программы), а также государственной программы «Комплексное развитие сельских территорий Брянской области».</w:t>
      </w:r>
    </w:p>
    <w:p w14:paraId="6CD1D676" w14:textId="77777777" w:rsidR="002C2DE3" w:rsidRPr="0012685F" w:rsidRDefault="002C2DE3" w:rsidP="00D907F7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</w:p>
    <w:p w14:paraId="491D4DD3" w14:textId="77777777" w:rsidR="002C2DE3" w:rsidRPr="0012685F" w:rsidRDefault="002C2DE3" w:rsidP="00D907F7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</w:p>
    <w:p w14:paraId="2FA00620" w14:textId="3B89E7D1" w:rsidR="00A2349D" w:rsidRPr="0012685F" w:rsidRDefault="002C2DE3" w:rsidP="00A2349D">
      <w:pPr>
        <w:pStyle w:val="Heading1"/>
        <w:spacing w:line="252" w:lineRule="auto"/>
        <w:rPr>
          <w:sz w:val="20"/>
        </w:rPr>
      </w:pPr>
      <w:r w:rsidRPr="0012685F">
        <w:rPr>
          <w:b w:val="0"/>
          <w:szCs w:val="28"/>
        </w:rPr>
        <w:br w:type="page"/>
      </w:r>
      <w:bookmarkStart w:id="68" w:name="_Toc54888302"/>
    </w:p>
    <w:p w14:paraId="043F734B" w14:textId="70340EEC" w:rsidR="002C2DE3" w:rsidRPr="0012685F" w:rsidRDefault="002C2DE3" w:rsidP="00D907F7">
      <w:pPr>
        <w:pStyle w:val="Heading1"/>
        <w:spacing w:line="252" w:lineRule="auto"/>
      </w:pPr>
      <w:bookmarkStart w:id="69" w:name="_Toc86303978"/>
      <w:r w:rsidRPr="0012685F">
        <w:lastRenderedPageBreak/>
        <w:t>ГОСУДАРСТЕННАЯ ПРОГРАММА «СОЗДАНИЕ НОВЫХ МЕСТ В ОБЩЕОБРАЗОВАТЕЛЬНЫХ ОРГАНИЗАЦИЯХ БРЯНСКОЙ</w:t>
      </w:r>
      <w:r w:rsidRPr="0012685F">
        <w:br/>
        <w:t>ОБЛАСТИ В СООТВЕТСТВИИ С ПРОГНОЗИРУЕМОЙ</w:t>
      </w:r>
      <w:r w:rsidRPr="0012685F">
        <w:br/>
        <w:t>ПОТРЕБНОСТЬЮ И СОВРЕМЕННЫМИ</w:t>
      </w:r>
      <w:r w:rsidRPr="0012685F">
        <w:br/>
        <w:t>УСЛОВИЯМИ ОБУЧЕНИЯ»</w:t>
      </w:r>
      <w:bookmarkEnd w:id="68"/>
      <w:bookmarkEnd w:id="69"/>
      <w:r w:rsidRPr="0012685F">
        <w:t xml:space="preserve"> </w:t>
      </w:r>
    </w:p>
    <w:p w14:paraId="1136BD58" w14:textId="77777777" w:rsidR="002C2DE3" w:rsidRPr="0012685F" w:rsidRDefault="002C2DE3" w:rsidP="00D907F7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Государственная программа «Создание новых мест в общеобразовательных организациях Брянской области в соответствии с прогнозируемой потребн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стью и современными условиями обучения» направлена на обеспечение одно</w:t>
      </w:r>
      <w:r w:rsidRPr="0012685F">
        <w:rPr>
          <w:rFonts w:ascii="Garamond" w:hAnsi="Garamond"/>
          <w:sz w:val="28"/>
          <w:szCs w:val="28"/>
        </w:rPr>
        <w:t>с</w:t>
      </w:r>
      <w:r w:rsidRPr="0012685F">
        <w:rPr>
          <w:rFonts w:ascii="Garamond" w:hAnsi="Garamond"/>
          <w:sz w:val="28"/>
          <w:szCs w:val="28"/>
        </w:rPr>
        <w:t>менного режима обучения в 1-11 (12) классах общеобразовательных организ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ций, перевод обучающихся в новые здания общеобразовательных организаций из зданий с износом 50 процентов и выше.</w:t>
      </w:r>
    </w:p>
    <w:p w14:paraId="7C0A9C2D" w14:textId="51D12F0A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составе государственной программы осуществляется реализация реги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нального проекта «Современная школа».</w:t>
      </w:r>
    </w:p>
    <w:p w14:paraId="3E1667EE" w14:textId="77777777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>партамент образований и науки Брянской области, соисполнителем – Департ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мент строительства Брянской области.</w:t>
      </w:r>
    </w:p>
    <w:p w14:paraId="7C9DD96B" w14:textId="62F477BB" w:rsidR="002C2DE3" w:rsidRPr="0012685F" w:rsidRDefault="002C2DE3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На </w:t>
      </w:r>
      <w:r w:rsidR="00E9578D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 на реализацию государственной программы предусматрив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 xml:space="preserve">ются средства в объеме </w:t>
      </w:r>
      <w:r w:rsidR="00752378" w:rsidRPr="0012685F">
        <w:rPr>
          <w:rFonts w:ascii="Garamond" w:hAnsi="Garamond"/>
          <w:sz w:val="28"/>
          <w:szCs w:val="28"/>
        </w:rPr>
        <w:t>428,7</w:t>
      </w:r>
      <w:r w:rsidRPr="0012685F">
        <w:rPr>
          <w:rFonts w:ascii="Garamond" w:hAnsi="Garamond"/>
          <w:sz w:val="28"/>
          <w:szCs w:val="28"/>
        </w:rPr>
        <w:t xml:space="preserve"> млн. </w:t>
      </w:r>
      <w:r w:rsidR="00752378" w:rsidRPr="0012685F">
        <w:rPr>
          <w:rFonts w:ascii="Garamond" w:hAnsi="Garamond"/>
          <w:sz w:val="28"/>
          <w:szCs w:val="28"/>
        </w:rPr>
        <w:t>рублей, в том числе:</w:t>
      </w:r>
    </w:p>
    <w:p w14:paraId="258B4D12" w14:textId="525F9090" w:rsidR="00752378" w:rsidRPr="0012685F" w:rsidRDefault="00752378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школа в мкр. № 4 в Советском районе г. Брянска – 401,8 млн. рублей;</w:t>
      </w:r>
    </w:p>
    <w:p w14:paraId="5FAC968E" w14:textId="042A092F" w:rsidR="00752378" w:rsidRPr="0012685F" w:rsidRDefault="00752378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школа в микрорайоне по ул. Флотской в Бежицком районе города Бря</w:t>
      </w:r>
      <w:r w:rsidRPr="0012685F">
        <w:rPr>
          <w:rFonts w:ascii="Garamond" w:hAnsi="Garamond"/>
          <w:sz w:val="28"/>
          <w:szCs w:val="28"/>
        </w:rPr>
        <w:t>н</w:t>
      </w:r>
      <w:r w:rsidRPr="0012685F">
        <w:rPr>
          <w:rFonts w:ascii="Garamond" w:hAnsi="Garamond"/>
          <w:sz w:val="28"/>
          <w:szCs w:val="28"/>
        </w:rPr>
        <w:t>ска – 26,9 млн. рублей.</w:t>
      </w:r>
    </w:p>
    <w:p w14:paraId="4EAAD468" w14:textId="77777777" w:rsidR="002C2DE3" w:rsidRPr="0012685F" w:rsidRDefault="002C2DE3" w:rsidP="00D907F7">
      <w:pPr>
        <w:spacing w:line="252" w:lineRule="auto"/>
        <w:rPr>
          <w:rFonts w:ascii="Garamond" w:hAnsi="Garamond"/>
          <w:b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br w:type="page"/>
      </w:r>
    </w:p>
    <w:p w14:paraId="2FF59071" w14:textId="77777777" w:rsidR="00A2349D" w:rsidRPr="0012685F" w:rsidRDefault="00A2349D" w:rsidP="00A2349D">
      <w:pPr>
        <w:pStyle w:val="Heading1"/>
        <w:spacing w:line="252" w:lineRule="auto"/>
      </w:pPr>
      <w:bookmarkStart w:id="70" w:name="_Toc54888303"/>
      <w:bookmarkStart w:id="71" w:name="_Toc86303979"/>
      <w:bookmarkStart w:id="72" w:name="_Toc54888304"/>
      <w:r w:rsidRPr="0012685F">
        <w:lastRenderedPageBreak/>
        <w:t>ГОСУДАРСТВЕННАЯ ПРОГРАММА «СОЦИАЛЬНАЯ</w:t>
      </w:r>
      <w:r w:rsidRPr="0012685F">
        <w:br/>
        <w:t>И ДЕМОГРАФИЧЕСКАЯ ПОЛИТИКА БРЯНСКОЙ ОБЛАСТИ»</w:t>
      </w:r>
      <w:bookmarkEnd w:id="70"/>
      <w:bookmarkEnd w:id="71"/>
    </w:p>
    <w:p w14:paraId="7AB30EC5" w14:textId="77777777" w:rsidR="00A2349D" w:rsidRPr="0012685F" w:rsidRDefault="00A2349D" w:rsidP="00A2349D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424AA5F6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государственная поддержка в решении жилищной проблемы мол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дых семей, признанных в установленном порядке нуждающимися в улу</w:t>
      </w:r>
      <w:r w:rsidRPr="000F78A0">
        <w:rPr>
          <w:rFonts w:ascii="Garamond" w:hAnsi="Garamond" w:cs="Calibri"/>
          <w:b/>
          <w:bCs/>
          <w:sz w:val="28"/>
          <w:szCs w:val="28"/>
        </w:rPr>
        <w:t>ч</w:t>
      </w:r>
      <w:r w:rsidRPr="000F78A0">
        <w:rPr>
          <w:rFonts w:ascii="Garamond" w:hAnsi="Garamond" w:cs="Calibri"/>
          <w:b/>
          <w:bCs/>
          <w:sz w:val="28"/>
          <w:szCs w:val="28"/>
        </w:rPr>
        <w:t>шении жилищных условий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44CD94B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предоставление молодым семьям - участникам государственной подпр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граммы социальных выплат на приобретение жилья или строительство индив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дуального жилого дома с привлечением собственных средств молодых семей, а также дополнительных финансовых средств кредитных и других организаций, предоставляющих жилищные кредиты и займы, в том числе ипотечные, для приобретения жилья;</w:t>
      </w:r>
    </w:p>
    <w:p w14:paraId="1DCF6C8E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доступности, адресности и качества социальных услуг, предоставляемых учреждениями социальной защиты и социального о</w:t>
      </w:r>
      <w:r w:rsidRPr="000F78A0">
        <w:rPr>
          <w:rFonts w:ascii="Garamond" w:hAnsi="Garamond" w:cs="Calibri"/>
          <w:b/>
          <w:bCs/>
          <w:sz w:val="28"/>
          <w:szCs w:val="28"/>
        </w:rPr>
        <w:t>б</w:t>
      </w:r>
      <w:r w:rsidRPr="000F78A0">
        <w:rPr>
          <w:rFonts w:ascii="Garamond" w:hAnsi="Garamond" w:cs="Calibri"/>
          <w:b/>
          <w:bCs/>
          <w:sz w:val="28"/>
          <w:szCs w:val="28"/>
        </w:rPr>
        <w:t>служивания населения, привлечение негосударственного сектора к оказ</w:t>
      </w:r>
      <w:r w:rsidRPr="000F78A0">
        <w:rPr>
          <w:rFonts w:ascii="Garamond" w:hAnsi="Garamond" w:cs="Calibri"/>
          <w:b/>
          <w:bCs/>
          <w:sz w:val="28"/>
          <w:szCs w:val="28"/>
        </w:rPr>
        <w:t>а</w:t>
      </w:r>
      <w:r w:rsidRPr="000F78A0">
        <w:rPr>
          <w:rFonts w:ascii="Garamond" w:hAnsi="Garamond" w:cs="Calibri"/>
          <w:b/>
          <w:bCs/>
          <w:sz w:val="28"/>
          <w:szCs w:val="28"/>
        </w:rPr>
        <w:t>нию услуг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398433E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модернизация сети и повышение эффективности работы учреждений с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циального обслуживания населения, развитие механизмов привлечения соц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ально ориентированных некоммерческих организаций к оказанию социальных услуг на конкурентной основе;</w:t>
      </w:r>
    </w:p>
    <w:p w14:paraId="1FC877EB" w14:textId="77777777" w:rsidR="00A2349D" w:rsidRPr="00B6779B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качества и доступности предоставления государстве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ных услуг по государственной регистрации актов гражданского состояния</w:t>
      </w:r>
      <w:r w:rsidRPr="00B6779B">
        <w:rPr>
          <w:rFonts w:ascii="Garamond" w:hAnsi="Garamond" w:cs="Calibri"/>
          <w:b/>
          <w:bCs/>
          <w:sz w:val="28"/>
          <w:szCs w:val="28"/>
        </w:rPr>
        <w:t>;</w:t>
      </w:r>
    </w:p>
    <w:p w14:paraId="68AD3907" w14:textId="77777777" w:rsidR="00A2349D" w:rsidRPr="00B6779B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экономической и социальной эффективности госуда</w:t>
      </w:r>
      <w:r w:rsidRPr="000F78A0">
        <w:rPr>
          <w:rFonts w:ascii="Garamond" w:hAnsi="Garamond" w:cs="Calibri"/>
          <w:b/>
          <w:bCs/>
          <w:sz w:val="28"/>
          <w:szCs w:val="28"/>
        </w:rPr>
        <w:t>р</w:t>
      </w:r>
      <w:r w:rsidRPr="000F78A0">
        <w:rPr>
          <w:rFonts w:ascii="Garamond" w:hAnsi="Garamond" w:cs="Calibri"/>
          <w:b/>
          <w:bCs/>
          <w:sz w:val="28"/>
          <w:szCs w:val="28"/>
        </w:rPr>
        <w:t>ственного сектора социального обслуживания населения в целях обесп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чения отдельных категорий населения доступными и качественными с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циальными услугами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5871A665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единой государственной социальной политики на территории Брянской области;</w:t>
      </w:r>
    </w:p>
    <w:p w14:paraId="1B095D4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предоставление мер социальной поддержки и социальных гарантий гражданам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514BB4BF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защита прав и законных интересов несовершеннолетних, лиц из числа д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тей-сирот и детей, оставшихся без попечения родителей;</w:t>
      </w:r>
    </w:p>
    <w:p w14:paraId="6061E252" w14:textId="455281A5" w:rsidR="00A2349D" w:rsidRPr="000F78A0" w:rsidRDefault="00A2349D" w:rsidP="00A2349D">
      <w:pPr>
        <w:spacing w:line="252" w:lineRule="auto"/>
        <w:ind w:firstLine="706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 xml:space="preserve">реализация регионального проекта </w:t>
      </w:r>
      <w:r w:rsidR="008D5783">
        <w:rPr>
          <w:rFonts w:ascii="Garamond" w:hAnsi="Garamond" w:cs="Calibri"/>
          <w:sz w:val="28"/>
          <w:szCs w:val="28"/>
        </w:rPr>
        <w:t>“</w:t>
      </w:r>
      <w:r w:rsidRPr="000F78A0">
        <w:rPr>
          <w:rFonts w:ascii="Garamond" w:hAnsi="Garamond" w:cs="Calibri"/>
          <w:sz w:val="28"/>
          <w:szCs w:val="28"/>
        </w:rPr>
        <w:t>Финансовая поддержка семей при рождении детей</w:t>
      </w:r>
      <w:r w:rsidR="008D5783">
        <w:rPr>
          <w:rFonts w:ascii="Garamond" w:hAnsi="Garamond" w:cs="Calibri"/>
          <w:sz w:val="28"/>
          <w:szCs w:val="28"/>
        </w:rPr>
        <w:t>”</w:t>
      </w:r>
      <w:r w:rsidRPr="000F78A0">
        <w:rPr>
          <w:rFonts w:ascii="Garamond" w:hAnsi="Garamond" w:cs="Calibri"/>
          <w:sz w:val="28"/>
          <w:szCs w:val="28"/>
        </w:rPr>
        <w:t>;</w:t>
      </w:r>
    </w:p>
    <w:p w14:paraId="263442F3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социальная защита населения, имеющего льготный статус, попавшего в трудную жизненную ситуацию, имеющего среднедушевой доход ниже устано</w:t>
      </w:r>
      <w:r w:rsidRPr="000F78A0">
        <w:rPr>
          <w:rFonts w:ascii="Garamond" w:hAnsi="Garamond" w:cs="Calibri"/>
          <w:sz w:val="28"/>
          <w:szCs w:val="28"/>
        </w:rPr>
        <w:t>в</w:t>
      </w:r>
      <w:r w:rsidRPr="000F78A0">
        <w:rPr>
          <w:rFonts w:ascii="Garamond" w:hAnsi="Garamond" w:cs="Calibri"/>
          <w:sz w:val="28"/>
          <w:szCs w:val="28"/>
        </w:rPr>
        <w:t>ленного минимума, осуществление мер по улучшению положения отдельных к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тегорий граждан, включая граждан пожилого возраста, повышению степени их социальной защищенности, активизации их участия в жизни общества;</w:t>
      </w:r>
    </w:p>
    <w:p w14:paraId="3DF931F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социальная поддержка многодетных семей, реализация мероприятий, направленных на повышение социального статуса семьи и укрепление семейных ценностей;</w:t>
      </w:r>
    </w:p>
    <w:p w14:paraId="1BFF2B86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lastRenderedPageBreak/>
        <w:t>формирование организационных, социально-экономических усл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вий для предоставления мер социальной поддержки и социальных гара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тий гражданам в рамках повышения качества жизни пожилых граждан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27357625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осуществление мер по улучшению положения граждан пожилого возраста, повышению степени их социальной защищенности, активизации участия пож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лых людей в жизни общества, созданию условий для повышения качества жизни пожилых граждан: формирование условий для содействия здоровому старению и ведению здорового образа жизни граждан пожилого и старческого возраста; создание системы долговременного ухода за гражданами пожилого возраста и инвалидами как составной части мероприятий, направленных на развитие и по</w:t>
      </w:r>
      <w:r w:rsidRPr="000F78A0">
        <w:rPr>
          <w:rFonts w:ascii="Garamond" w:hAnsi="Garamond" w:cs="Calibri"/>
          <w:sz w:val="28"/>
          <w:szCs w:val="28"/>
        </w:rPr>
        <w:t>д</w:t>
      </w:r>
      <w:r w:rsidRPr="000F78A0">
        <w:rPr>
          <w:rFonts w:ascii="Garamond" w:hAnsi="Garamond" w:cs="Calibri"/>
          <w:sz w:val="28"/>
          <w:szCs w:val="28"/>
        </w:rPr>
        <w:t>держание функциональных способностей граждан старшего поколения, вкл</w:t>
      </w:r>
      <w:r w:rsidRPr="000F78A0">
        <w:rPr>
          <w:rFonts w:ascii="Garamond" w:hAnsi="Garamond" w:cs="Calibri"/>
          <w:sz w:val="28"/>
          <w:szCs w:val="28"/>
        </w:rPr>
        <w:t>ю</w:t>
      </w:r>
      <w:r w:rsidRPr="000F78A0">
        <w:rPr>
          <w:rFonts w:ascii="Garamond" w:hAnsi="Garamond" w:cs="Calibri"/>
          <w:sz w:val="28"/>
          <w:szCs w:val="28"/>
        </w:rPr>
        <w:t>чающей сбалансированные социальное обслуживание и медицинскую помощь на дому, в полустационарной и стационарной форме с привлечением патрона</w:t>
      </w:r>
      <w:r w:rsidRPr="000F78A0">
        <w:rPr>
          <w:rFonts w:ascii="Garamond" w:hAnsi="Garamond" w:cs="Calibri"/>
          <w:sz w:val="28"/>
          <w:szCs w:val="28"/>
        </w:rPr>
        <w:t>ж</w:t>
      </w:r>
      <w:r w:rsidRPr="000F78A0">
        <w:rPr>
          <w:rFonts w:ascii="Garamond" w:hAnsi="Garamond" w:cs="Calibri"/>
          <w:sz w:val="28"/>
          <w:szCs w:val="28"/>
        </w:rPr>
        <w:t>ной службы и сиделок, а также поддержку семейного ухода; повышение качества и доступности услуг для граждан старшего поколения;</w:t>
      </w:r>
    </w:p>
    <w:p w14:paraId="49022156" w14:textId="23C6C1E3" w:rsidR="00A2349D" w:rsidRPr="00B6779B" w:rsidRDefault="00A2349D" w:rsidP="00A2349D">
      <w:pPr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 xml:space="preserve">реализация регионального проекта </w:t>
      </w:r>
      <w:r w:rsidR="008D5783">
        <w:rPr>
          <w:rFonts w:ascii="Garamond" w:hAnsi="Garamond" w:cs="Calibri"/>
          <w:sz w:val="28"/>
          <w:szCs w:val="28"/>
        </w:rPr>
        <w:t>“</w:t>
      </w:r>
      <w:r w:rsidRPr="000F78A0">
        <w:rPr>
          <w:rFonts w:ascii="Garamond" w:hAnsi="Garamond" w:cs="Calibri"/>
          <w:sz w:val="28"/>
          <w:szCs w:val="28"/>
        </w:rPr>
        <w:t>Старшее поколение</w:t>
      </w:r>
      <w:r w:rsidR="008D5783">
        <w:rPr>
          <w:rFonts w:ascii="Garamond" w:hAnsi="Garamond" w:cs="Calibri"/>
          <w:sz w:val="28"/>
          <w:szCs w:val="28"/>
        </w:rPr>
        <w:t>”</w:t>
      </w:r>
      <w:r w:rsidRPr="00B6779B">
        <w:rPr>
          <w:rFonts w:ascii="Garamond" w:hAnsi="Garamond"/>
          <w:bCs/>
          <w:sz w:val="28"/>
          <w:szCs w:val="28"/>
        </w:rPr>
        <w:t>.</w:t>
      </w:r>
    </w:p>
    <w:p w14:paraId="71C5CD69" w14:textId="77777777" w:rsidR="00A2349D" w:rsidRPr="0012685F" w:rsidRDefault="00A2349D" w:rsidP="00A2349D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</w:p>
    <w:p w14:paraId="4C6627EF" w14:textId="77777777" w:rsidR="00A2349D" w:rsidRPr="0012685F" w:rsidRDefault="00A2349D" w:rsidP="00A2349D">
      <w:pPr>
        <w:pStyle w:val="BodyTextIndent"/>
        <w:spacing w:before="120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Структура</w:t>
      </w:r>
      <w:r w:rsidRPr="0012685F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0616E028" w14:textId="77777777" w:rsidR="00A2349D" w:rsidRPr="0012685F" w:rsidRDefault="00A2349D" w:rsidP="00A2349D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  <w:sectPr w:rsidR="00A2349D" w:rsidRPr="0012685F" w:rsidSect="009C1778">
          <w:footerReference w:type="even" r:id="rId9"/>
          <w:footerReference w:type="default" r:id="rId10"/>
          <w:footerReference w:type="first" r:id="rId11"/>
          <w:pgSz w:w="11906" w:h="16838"/>
          <w:pgMar w:top="1134" w:right="746" w:bottom="993" w:left="1701" w:header="709" w:footer="709" w:gutter="0"/>
          <w:cols w:space="708"/>
          <w:titlePg/>
          <w:docGrid w:linePitch="360"/>
        </w:sectPr>
      </w:pPr>
    </w:p>
    <w:p w14:paraId="36A21A53" w14:textId="77777777" w:rsidR="00A2349D" w:rsidRPr="0012685F" w:rsidRDefault="00A2349D" w:rsidP="00A2349D">
      <w:pPr>
        <w:pStyle w:val="Caption"/>
        <w:spacing w:line="252" w:lineRule="auto"/>
        <w:rPr>
          <w:bCs/>
          <w:color w:val="000000"/>
          <w:szCs w:val="28"/>
          <w:lang w:eastAsia="en-US"/>
        </w:rPr>
      </w:pPr>
      <w:r w:rsidRPr="0012685F">
        <w:lastRenderedPageBreak/>
        <w:t xml:space="preserve">Таблица </w:t>
      </w:r>
      <w:fldSimple w:instr=" SEQ Таблица_ \* ARABIC ">
        <w:r w:rsidR="00AA6B46">
          <w:rPr>
            <w:noProof/>
          </w:rPr>
          <w:t>18</w:t>
        </w:r>
      </w:fldSimple>
    </w:p>
    <w:p w14:paraId="03D8BA0C" w14:textId="77777777" w:rsidR="00A2349D" w:rsidRPr="0012685F" w:rsidRDefault="00A2349D" w:rsidP="00A2349D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br/>
        <w:t>государственной программы «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Социальная и демографическая политика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» </w:t>
      </w:r>
    </w:p>
    <w:p w14:paraId="2C66144F" w14:textId="77777777" w:rsidR="00A2349D" w:rsidRPr="0012685F" w:rsidRDefault="00A2349D" w:rsidP="00A2349D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12685F">
        <w:rPr>
          <w:rFonts w:ascii="Garamond" w:hAnsi="Garamond"/>
          <w:color w:val="000000"/>
          <w:lang w:eastAsia="en-US"/>
        </w:rPr>
        <w:t>(рублей)</w:t>
      </w:r>
    </w:p>
    <w:p w14:paraId="6325EC25" w14:textId="77777777" w:rsidR="00A2349D" w:rsidRPr="0012685F" w:rsidRDefault="00A2349D" w:rsidP="00A2349D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lightGra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4"/>
        <w:gridCol w:w="1907"/>
        <w:gridCol w:w="1715"/>
        <w:gridCol w:w="1340"/>
      </w:tblGrid>
      <w:tr w:rsidR="00A2349D" w:rsidRPr="0012685F" w14:paraId="1A236B3F" w14:textId="77777777" w:rsidTr="00141ED4">
        <w:trPr>
          <w:cantSplit/>
          <w:trHeight w:val="701"/>
          <w:tblHeader/>
        </w:trPr>
        <w:tc>
          <w:tcPr>
            <w:tcW w:w="3322" w:type="pct"/>
            <w:shd w:val="clear" w:color="auto" w:fill="auto"/>
            <w:vAlign w:val="center"/>
            <w:hideMark/>
          </w:tcPr>
          <w:p w14:paraId="40E1324A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A531B79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151BB97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7964009" w14:textId="58E028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2349D" w:rsidRPr="0012685F" w14:paraId="35ED5C35" w14:textId="77777777" w:rsidTr="00141ED4">
        <w:trPr>
          <w:cantSplit/>
          <w:trHeight w:val="449"/>
        </w:trPr>
        <w:tc>
          <w:tcPr>
            <w:tcW w:w="3322" w:type="pct"/>
            <w:shd w:val="clear" w:color="auto" w:fill="auto"/>
            <w:vAlign w:val="center"/>
            <w:hideMark/>
          </w:tcPr>
          <w:p w14:paraId="5BD603E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Социальная и демографическая политика Брянской области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C5FF78D" w14:textId="5F66ECD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638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353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099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A8BF21" w14:textId="137A82D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096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724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484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CB925D7" w14:textId="0CF796A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89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725EC86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DF73272" w14:textId="40CEE5D4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Финансовая поддержка семей при рождении детей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F572D69" w14:textId="13B4027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182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720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082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E75E180" w14:textId="5FAB217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297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945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041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B58A27F" w14:textId="030EE4D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105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0156F5EC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93B620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62C6004" w14:textId="4855C17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6C3924" w14:textId="1A4EBF4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5D9030D" w14:textId="1181174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BDD1A57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0251D4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щих детей до достижения ребенком возраста трех лет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AE1E027" w14:textId="33E2602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60FA97" w14:textId="098F5B5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17A4CB2" w14:textId="04A1F75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1F8F25A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C482EA2" w14:textId="17FAA37B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Областной материнский (семейный) капитал в соответствии с Законом Брянской области от 11 октября 2011 года № 97-З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дополнительных мерах социальной поддержки семей, имеющих детей, на территории Брянской обл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831CB14" w14:textId="71BF4BC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9488A04" w14:textId="7A89C44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EE3ADCC" w14:textId="4A56B78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24D1FF14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1A36602" w14:textId="11EDD048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порядке назначения и выплаты пособий и компенсаций гражданам, имеющим детей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48D3060" w14:textId="7A6AA4C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857797" w14:textId="772D7CC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649B5D9" w14:textId="57CA303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04CC6CE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733736A" w14:textId="475E1C2F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BDF787B" w14:textId="1AB0C3F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1DF1C2" w14:textId="39A4C68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2D068AE" w14:textId="27B1F46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F235F13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C73C6B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09C553F" w14:textId="31C4734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455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633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017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7F0CC7" w14:textId="50176BF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798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779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443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D1A25A8" w14:textId="65F6ED1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86</w:t>
            </w:r>
            <w:r w:rsidR="00FF7D8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6993306B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B03027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D836428" w14:textId="3A4C960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A617D7" w14:textId="3B064B7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2ED6D9F" w14:textId="57BD90E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17803B85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EB579E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3125528" w14:textId="6EBCB89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159A8E4" w14:textId="768DFDA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7B0DFA3" w14:textId="65BAA68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5B8DD7DB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D7825D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Стационарные социальные учреждения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550C913" w14:textId="0576770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3ED68A" w14:textId="5A3AEF5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0B930B2" w14:textId="7F47C4F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68FF5A9C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B9ED96E" w14:textId="4E58A11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ветеранов труда в части оплаты жилищно-коммунальных услуг в соответствии с 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коном Брянской области от 10 декабря 2004 года № 91-З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8083357" w14:textId="3918A27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DA67D79" w14:textId="7E97A3E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728883C" w14:textId="78C3907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7EA1608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743F36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Комплексные центры социального обслуживания населения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4DDA35C" w14:textId="0133EFA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5D104AB" w14:textId="58783CF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EAD04E3" w14:textId="5413F53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15FD3F04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001738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2B9394A" w14:textId="33CE047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D79769" w14:textId="5E6CD51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7D87495" w14:textId="7510738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292D844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F67297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3AF5A42" w14:textId="1C633F5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265226" w14:textId="5657324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E2A29CF" w14:textId="49B4FBE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127A3260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67FA276" w14:textId="6EE90735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9886913" w14:textId="5FC6C5C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133E06E" w14:textId="59DC222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E35D6B2" w14:textId="06991D7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112826D6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74EB39D4" w14:textId="65484A2F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Пособие на ребенка в соответствии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охране 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F16799D" w14:textId="677538A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C448921" w14:textId="0397A0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C4D6BAB" w14:textId="72AA53A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1B02207E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C669D8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7B74B2C" w14:textId="276473C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DCB90C0" w14:textId="0609D56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57D17AD" w14:textId="2E7B119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7E4E3670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BA530A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B4951CF" w14:textId="6D97EE1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D460CB" w14:textId="7D42EB3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C92297C" w14:textId="532545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5713EC2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98B4FF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0877227" w14:textId="580DFB8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32F738" w14:textId="796557F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942E9E6" w14:textId="1FBDAC4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02B56E55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256841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дан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C15E828" w14:textId="26546F2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7807CC" w14:textId="4D1BAC3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ACFD89B" w14:textId="6BC2C90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3BD9B2AB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55652F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BB9043A" w14:textId="726173C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E40EA2" w14:textId="0B65B5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F124B25" w14:textId="4973DD9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582019B2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9A81700" w14:textId="2FF34F6D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выплата ветеранам труда Брянской области в соответствии с указом Губернатора Брянской области от 4 февраля 2013 года № 100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О порядке и условиях установления статуса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Ветеран труда Брянской обл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 и мерах социальной поддержки указанной категории граждан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0871C6A" w14:textId="5C55589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59D7F0" w14:textId="00B19F5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3BDEC53" w14:textId="0CE18CE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765C744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286B11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444504A" w14:textId="301189F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C902AC" w14:textId="7204DF6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9784784" w14:textId="2B57FBB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1C5683FE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3E5EC7C" w14:textId="01589C83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Пособие на детей одиноких матерей в соответствии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6AE347A" w14:textId="3B5DED7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200795" w14:textId="2A71021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BCFC21B" w14:textId="1D9E79C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5A212B4F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E125641" w14:textId="1EC36B04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ты лицам, награжденным нагрудным знаком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Почетный донор России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083D12E" w14:textId="3477D32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BFCBC2F" w14:textId="477F543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9CC352F" w14:textId="3FA472E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31B2B7E7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5874A5E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Брянской области для отдел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категорий граждан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23CDBBA" w14:textId="150F33E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3C657C6" w14:textId="0183F10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B21FB4F" w14:textId="41DD946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1A99FE6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045E738" w14:textId="2ED72BCD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Пенсия за выслугу лет государственным гражданским служащим в соответствии с Законом Брянской области от 16 июня 2005 года № 46-З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государственной гражданской службе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4C42212" w14:textId="51255EC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35BAE07" w14:textId="50CB59B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F304A2A" w14:textId="7407BC8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78D29200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0C1AAC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0C09930" w14:textId="7CB1A0A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C18F91" w14:textId="5E01886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7AD924F" w14:textId="3E260CE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506CEA95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137F7C5" w14:textId="2665B1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Ежемесячное пособие в соответствии с Законом Брянской области от 6 июля 2007 года № 95-З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ежемесячном пособии родителям и вдовам военнослужащих, сотрудников органов внутренних дел, органов федеральной слу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бы безопасности, органов и учреждений уголовно-исполнительной системы, погибших при исполнении обяза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ностей военной службы (служебных обязанностей)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B291E74" w14:textId="7898169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3821279" w14:textId="09B7724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00B66A1" w14:textId="7AF8582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4FBA719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7D702387" w14:textId="46281019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Единовременное пособие на школьников из многодетной малообеспеченной семьи к началу учебного года в соо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20FF1DF" w14:textId="2BDE447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BECD5B" w14:textId="6F951DA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AD8F1A0" w14:textId="1A2785A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73AD22E6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EA4D8B1" w14:textId="005C73CA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Денежная компенсация на питание специальными молочными продуктами детского питания детей первого, втор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го и третьего года жизни в соответствии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519DD89" w14:textId="6A35152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54A570" w14:textId="61DA729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65B9D45" w14:textId="5854D6C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F9B04B7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420D2A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A3E4FAD" w14:textId="6463F37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3834EC1" w14:textId="4E34C59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F7110B7" w14:textId="1F942CC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0C306BE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91097D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Осуществление переданных полномочий Российской Федерации на государственную регистрацию актов гражда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ского состояния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C9E68F4" w14:textId="2A0DC8C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2D1B8D" w14:textId="2D1AB23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186D1ED" w14:textId="6293410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6BFC941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8A871F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1289334" w14:textId="290175D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A40B80" w14:textId="3BFDDB3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C5A36FE" w14:textId="56EFD13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7153B54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3CA7D8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Реабилитационные центры и центры помощи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A3E034D" w14:textId="5A8899D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116C59" w14:textId="61E3E0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F768832" w14:textId="4186ED0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1CC06297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35EAA8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1C0E45E" w14:textId="3F94331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05D67E" w14:textId="616756E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B0292A4" w14:textId="156DF7A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09F02ED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B92F98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07A5147" w14:textId="01F4B56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8D1053" w14:textId="6BF2473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1B7F9A0" w14:textId="24D4557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1CA3ABA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E40CA8A" w14:textId="30FA6DE4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Пенсия за выслугу лет лицам, замещавшим государственные должности, в соответствии с Законом Брянской обл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сти от 28 февраля 2017 года № 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порядке установления и перерасчета пенсии за выслугу лет лицам, зам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щавшим государственные должности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6A6ECF5" w14:textId="0FB17DF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DD65F1" w14:textId="61757F8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49CC0F7" w14:textId="4629B47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5EE14695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DFD2366" w14:textId="1CAFA00B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доплате к пенсии отдельным категориям пенсионеров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343D1F5" w14:textId="52D9D7B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DA4592" w14:textId="3BEC239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FABDA44" w14:textId="303340C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3581B26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35DA0D8" w14:textId="1F22AD8C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9F0225C" w14:textId="29A68B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C62FD7C" w14:textId="43AE002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CA364A1" w14:textId="4EF35E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6B37B79D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616768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6CD8D93" w14:textId="540A62C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BD489F" w14:textId="7F0944F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697DE4A" w14:textId="1C4D36E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07E9666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38BF01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социальная поддержка ветеранам труда, труженикам тыла, реабилитированным лицам, лицам, п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страдавшим от политических репрессий, нуждающихся в зубном протезировании, включая починку протезов (кроме изделий из драгметалла и металлокерамики)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A870F34" w14:textId="5C7D77C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5F1E19" w14:textId="5039C87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E12879C" w14:textId="3A8C3C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8C43F36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00A6B7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ACA6DBB" w14:textId="5DAC54D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662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E0782C" w14:textId="0A5FF1C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86F16A4" w14:textId="2FBF31A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C278802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BB9C5D9" w14:textId="15843B43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Дополнительное ежемесячное пособие по уходу за ребенком-инвалидом в соответствии с Законом Брянской обл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сти от 20 февраля 2008 года № 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0E7D764" w14:textId="34BE7FA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3F1510" w14:textId="3FA3379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417B27F" w14:textId="45C9620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6984496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3996E5A" w14:textId="5C905794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02B19F6" w14:textId="09AF0C6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08FACBE" w14:textId="174B335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2E2953F" w14:textId="237F906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F539016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30116FA" w14:textId="737B22B0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ветеранах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, в соответствии с Указом Президента Российской Федер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ции от 7 мая 2008 года № 714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обеспечении жильем ветеранов Великой Отечественной войны 1941 - 1945 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дов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DB3E1A" w14:textId="21A0223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EA37A6" w14:textId="662FC4F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865AABA" w14:textId="3CF5BE2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4D1804DA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73CB9932" w14:textId="439E3ADC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ветеранах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4C10115" w14:textId="28722DD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536E73" w14:textId="2681FB6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AC11A3B" w14:textId="7A3A702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6407A88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D7EFA9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B60FD39" w14:textId="5BD154D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DF69A5" w14:textId="50766EC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FE4B52F" w14:textId="5BDF650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2B526C4F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4D96F2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чения родителей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48A0DC5" w14:textId="69044AA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3F4044" w14:textId="4922FA0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8915AB9" w14:textId="2690101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0EB3A41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411EB44" w14:textId="73673E1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Меры социальной поддержки реабилитированных лиц в части оплаты жилищно-коммунальных услуг в соотве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ствии с Законом Брянской области от 10 декабря 2004 года № 89-З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репрессий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E7B5E02" w14:textId="1516DBF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D21F16" w14:textId="4D9CA6A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0FF56D9" w14:textId="6314288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1667DEB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CAAD78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11A3ED6" w14:textId="3C565F1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E982D1" w14:textId="0D98785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74C550F" w14:textId="2D4A0AC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CB8D5F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9D7EA2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B3E7B36" w14:textId="59D25C5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09A46E" w14:textId="1DA48BD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7F5D353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67FD3EED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9F460A1" w14:textId="764DC998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социальной защите инвалидов в Российской Федерации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F2BF7C6" w14:textId="284410C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4CD475D" w14:textId="7159A55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2378BDC" w14:textId="16CC4FB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30ED23B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7963F94A" w14:textId="1664952E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ветеранов труда Брянской области в части предоставления льготного проезда вет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ранам труда Брянской области в соответствии с указом Губернатора Брянской области от 4 февраля 2013 года № 100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О порядке и условиях установления статуса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Ветеран труда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 и мерах социальной поддер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ки указанной категории граждан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B5F7B01" w14:textId="4B6146B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8FE9739" w14:textId="1CF89A1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9FC58F3" w14:textId="78EB9C7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94D714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47F06BC" w14:textId="5E207C90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реабилитированным лицам в соответствии с Законом Брянской области от 10 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кабря 2004 года № 89-З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репрессий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8320E12" w14:textId="61464B3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52B615" w14:textId="3B7F51E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72032E5" w14:textId="2016FF6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566E1523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AFF94D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9FD28EF" w14:textId="33488F4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184133" w14:textId="1085D47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D8A1C58" w14:textId="7C2758C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246FD66F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582DD04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квартирном доме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09B4712" w14:textId="5FB69A8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002683D" w14:textId="163C67E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765B8D0" w14:textId="6D3981C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155F4310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7182361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62F5EA" w14:textId="38F873C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E80E3C2" w14:textId="51C9731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1AE437A" w14:textId="409892D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E25300F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29C88F2" w14:textId="7A9414B9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Дополнительные меры социальной поддержки отдельным категориям инвалидов по возмещению расходов на оплату проезда к месту проведения лечения (реабилитации) и обратно в соответствии с постановлением Прав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тельства Брянской области от 24.12.2013 № 741-п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гарантированного перечня технических средств реабилитации инвалидов и медико-социальных критериев для их предоставления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A3E6502" w14:textId="77D2A0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669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B5E74D" w14:textId="349AE07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B776332" w14:textId="3811D08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429EE492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3B1807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B997CD1" w14:textId="46C6A46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A562AE0" w14:textId="26449BB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6B7C21F" w14:textId="6E23011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5B00DB6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4B38F8D" w14:textId="1A870EF8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Дополнительная социальная выплата при рождении (усыновлении) ребенка молодым семьям - участникам подпр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граммы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молодых семей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 государственной программы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Социальная и демографическая политика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796FE3F" w14:textId="561CCB5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A4918D" w14:textId="2FE29B1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2709FD3" w14:textId="62E81E4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134A0F12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E0AD177" w14:textId="611FDAAC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граждан, удостоенных звания Почетного гражданина Брянской области, в соотве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ствии с Законом Брянской области от 7 ноября 2007 года № 150-З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Почетном гражданине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012A49D" w14:textId="4129324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41E178" w14:textId="7865B7E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873888B" w14:textId="2B80827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70E70B3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B30DF76" w14:textId="21063E1E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 xml:space="preserve">Возмещение специализированным службам по вопросам похоронного дела расходов по захоронению умерших (погибших) граждан в соответствии с постановлением администрации Брянской области от 2 мая 2007 года № 303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утверждении Порядка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граждан, личность которых не установлена, а также при рождении мертвого ребенка по истечении 154 дней беременности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CF97501" w14:textId="1216413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0A779C" w14:textId="4E4C7BB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19B8A1E" w14:textId="2C86739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BD55C83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00647A9" w14:textId="4CE864B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Единовременное денежное поощрение при награждении Почетным знаком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Материнская слава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BF806EB" w14:textId="469D164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52E4E20" w14:textId="41A7E05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C77D28D" w14:textId="7D2C0ED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9B8C2BD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34B0001" w14:textId="02D953EE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дополнительных мерах социальной защиты населения Брянской области, подвергшегося 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диационному воздействию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F4C0E4A" w14:textId="60FF340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3CD0441" w14:textId="5182085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B28DD26" w14:textId="50BC5ED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0F52671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0138E86" w14:textId="478AA511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от 20 февраля 2008 года № 12-З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94F778E" w14:textId="6B275B0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8AA6A5C" w14:textId="7189F39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CBF3B4A" w14:textId="6AF3717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4AD3CBD9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748C134" w14:textId="5A7071E4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Предоставление льготного проезда реабилитированным лицам и лицам, признанным пострадавшими от полит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ческих репрессий в соответствии с постановлением администрации Брянской области от 30 декабря 2004 года № 666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D28D369" w14:textId="1BD5F1F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435615" w14:textId="11820A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C4A560B" w14:textId="5B27ED3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70346A5D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A401461" w14:textId="4EEC8C3A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никновении поствакцинальных осложнений в соответствии с Федеральным законом от 17 сентября 1998 года № 157-ФЗ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иммунопрофилактике инфекционных болезней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75AB131" w14:textId="20D4A52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D4C8A7A" w14:textId="0267031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C6956D0" w14:textId="165825F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2FE50E48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5E154E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0837AD6" w14:textId="10D2701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0C37CF" w14:textId="2253D02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2C5F8C2" w14:textId="3FEC26F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2746EAA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161B7E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CD8C0EF" w14:textId="733EC31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6E4427" w14:textId="33875F3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B395B68" w14:textId="3847A8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09F43A5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7C626F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Представление гражданам бесплатной юридической помощи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7D24002" w14:textId="44F5948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EE4884" w14:textId="14474B3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B60EE36" w14:textId="7727F21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787DBB0A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8F2C2F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Переподготовка и повышение квалификации персонала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42F7100" w14:textId="5CFCC60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0EE7F7" w14:textId="5ECE2D4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5E5B5D7" w14:textId="2650995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F1CE817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A7D68D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82BE3D7" w14:textId="5F8CB63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D05985" w14:textId="4CBB330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206EF73" w14:textId="741862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7D7D323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300A7FA" w14:textId="3380AB39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лиц, признанных пострадавшими от политических репрессий, в части оплаты ж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лищно-коммунальных услуг, в соответствии с Законом Брянской области от 10 декабря 2004 года № 89-З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соц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альной поддержке жертв политических репрессий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B38F1C6" w14:textId="765CB8D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9FE524" w14:textId="06FD236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B264FFF" w14:textId="07931AA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529EF82D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DCBB5F6" w14:textId="208614BC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отдельной категории ветеранов Великой Отечественной войны в части оплаты ж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лищно-коммунальных услуг в соответствии с Законом Брянской области от 13 декабря 2001 года № 82-З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полнительных мерах социальной защиты отдельной категории ветеранов Великой Отечественной войны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B108CD0" w14:textId="7DFB7F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F6D784" w14:textId="1F85E25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CB68F2A" w14:textId="2E44E8D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702A4A0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37A3BFD9" w14:textId="7DBC825D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 xml:space="preserve">Ежемесячная денежная выплата лицам, признанным пострадавшими от политических репрессий, в соответствии с Законом Брянской области от 10 декабря 2004 года № 89-З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сий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003B815" w14:textId="7A71FCC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B9C5B6" w14:textId="45A9F52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6E2A6EA" w14:textId="58A8F7D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39761BC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2165F0E4" w14:textId="5588CB35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Предоставление льготного проезда труженикам тыла в соответствии с постановлением администрации Брянской области от 30 декабря 2004 года № 666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ED71D4A" w14:textId="2E012ED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D8B7E24" w14:textId="7910B69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B73183F" w14:textId="4E54F0E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4D87AD9E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3138020" w14:textId="235428E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Ежегодная денежная компенсация расходов отдельным категориям инвалидов на бензин в соответствии с пост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новлением администрации Брянской области от 30 июня 2010 года № 648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порядке и условиях предоставления ежегодной денежной компенсации расходов отдельным категориям инвалидов на бензин или другие виды топлива, ремонт, техническое обслуживание транспортных средств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E270A44" w14:textId="779AC3D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AC1A6D9" w14:textId="51F244B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22AC300" w14:textId="4AF29D2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69CD5E92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691C5F5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Денежная компенсация малоимущим гражданам на приобретение бытового сжиженного газа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0825763" w14:textId="7153F53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933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35F2F15" w14:textId="2FAAD0A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59E025D" w14:textId="3894A87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38DCCAAA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6B1F2C1" w14:textId="3872036A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ы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ву, а также ежемесячного пособия на ребенка военнослужащего, проходящего военную службу по призыву, в соо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ветствии с Федеральным законом от 19 мая 1995 года № 81-ФЗ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щим детей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3BA7A87" w14:textId="14D5CA9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449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3FB7185" w14:textId="48DBD7E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03EEB7B" w14:textId="3D54FA2C" w:rsidR="00A2349D" w:rsidRPr="0012685F" w:rsidRDefault="000C5005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1316072F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0957B4B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4BC01CF" w14:textId="4713E08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070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B9E2051" w14:textId="7B4B069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C4A8D28" w14:textId="3D19352A" w:rsidR="00A2349D" w:rsidRPr="0012685F" w:rsidRDefault="000C5005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34CA42C1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F1E4CC5" w14:textId="7372CBE6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имеющим детей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8741255" w14:textId="17E4349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527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F02EE0" w14:textId="33783F7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4434C12" w14:textId="6574EEA9" w:rsidR="00A2349D" w:rsidRPr="0012685F" w:rsidRDefault="000C5005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51B491DF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4E6FB56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мью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E8E778C" w14:textId="2BD02A2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708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8D14DF" w14:textId="42808B4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1666EC8" w14:textId="341B0475" w:rsidR="00A2349D" w:rsidRPr="0012685F" w:rsidRDefault="000C5005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2349D" w:rsidRPr="0012685F" w14:paraId="17B04C85" w14:textId="77777777" w:rsidTr="00141ED4">
        <w:trPr>
          <w:cantSplit/>
          <w:trHeight w:val="20"/>
        </w:trPr>
        <w:tc>
          <w:tcPr>
            <w:tcW w:w="3322" w:type="pct"/>
            <w:shd w:val="clear" w:color="auto" w:fill="auto"/>
            <w:vAlign w:val="center"/>
            <w:hideMark/>
          </w:tcPr>
          <w:p w14:paraId="174D0017" w14:textId="5DAE694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Выплата инвалидам компенсаций страховых премий по договорам обязательного страхования гражданской отве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ственности владельцев транспортных средств в соответствии с Федеральным законом от 25 апреля 2002 года № 40-ФЗ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 обязательном страховании гражданской ответственности владельцев транспортных средств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0093CC3" w14:textId="78F47D4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D6CC679" w14:textId="21FD885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FF7D88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10714A8" w14:textId="4D55B119" w:rsidR="00A2349D" w:rsidRPr="0012685F" w:rsidRDefault="000C5005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</w:tbl>
    <w:p w14:paraId="61745BD6" w14:textId="77777777" w:rsidR="00A2349D" w:rsidRPr="0012685F" w:rsidRDefault="00A2349D" w:rsidP="00A2349D">
      <w:pPr>
        <w:spacing w:line="252" w:lineRule="auto"/>
        <w:jc w:val="both"/>
        <w:rPr>
          <w:rFonts w:ascii="Garamond" w:hAnsi="Garamond"/>
          <w:sz w:val="28"/>
          <w:szCs w:val="28"/>
        </w:rPr>
      </w:pPr>
    </w:p>
    <w:p w14:paraId="47F4128F" w14:textId="77777777" w:rsidR="00A2349D" w:rsidRPr="0012685F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14:paraId="7978CE6A" w14:textId="77777777" w:rsidR="00A2349D" w:rsidRPr="0012685F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14:paraId="2A93A9E0" w14:textId="77777777" w:rsidR="00A2349D" w:rsidRPr="0012685F" w:rsidRDefault="00A2349D" w:rsidP="00A2349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  <w:sectPr w:rsidR="00A2349D" w:rsidRPr="0012685F" w:rsidSect="00773F2F">
          <w:pgSz w:w="16838" w:h="11906" w:orient="landscape"/>
          <w:pgMar w:top="1701" w:right="1134" w:bottom="746" w:left="1134" w:header="709" w:footer="709" w:gutter="0"/>
          <w:cols w:space="708"/>
          <w:titlePg/>
          <w:docGrid w:linePitch="360"/>
        </w:sectPr>
      </w:pPr>
    </w:p>
    <w:p w14:paraId="7DE8C978" w14:textId="77777777" w:rsidR="00A2349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 w:rsidRPr="001E3A5E">
        <w:rPr>
          <w:rFonts w:ascii="Garamond" w:hAnsi="Garamond"/>
          <w:sz w:val="28"/>
          <w:szCs w:val="28"/>
        </w:rPr>
        <w:lastRenderedPageBreak/>
        <w:t>Ответственным исполнителем государственной программы «Социальная и демографическая политика Брянской области» является департамент семьи, социальной и демографической политики Брянской области.</w:t>
      </w:r>
    </w:p>
    <w:p w14:paraId="6685EB4A" w14:textId="77777777" w:rsidR="00A2349D" w:rsidRPr="00243D1F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 w:rsidRPr="00243D1F">
        <w:rPr>
          <w:rFonts w:ascii="Garamond" w:hAnsi="Garamond"/>
          <w:sz w:val="28"/>
          <w:szCs w:val="28"/>
        </w:rPr>
        <w:t>На реализацию государственной программы (с учетом межбюджетных трансфертов из федерального бюджета) в 2022 году будет направлено 13 096 724,5 тыс. рублей.</w:t>
      </w:r>
    </w:p>
    <w:p w14:paraId="3AA068E6" w14:textId="77777777" w:rsidR="00A2349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Снижение</w:t>
      </w:r>
      <w:r w:rsidRPr="00825286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объема </w:t>
      </w:r>
      <w:r w:rsidRPr="00825286">
        <w:rPr>
          <w:rFonts w:ascii="Garamond" w:hAnsi="Garamond"/>
          <w:sz w:val="28"/>
          <w:szCs w:val="28"/>
        </w:rPr>
        <w:t xml:space="preserve">планируемых расходов государственной </w:t>
      </w:r>
      <w:r w:rsidRPr="001E3A5E">
        <w:rPr>
          <w:rFonts w:ascii="Garamond" w:hAnsi="Garamond"/>
          <w:sz w:val="28"/>
          <w:szCs w:val="28"/>
        </w:rPr>
        <w:t xml:space="preserve">программы </w:t>
      </w:r>
      <w:r>
        <w:rPr>
          <w:rFonts w:ascii="Garamond" w:hAnsi="Garamond"/>
          <w:sz w:val="28"/>
          <w:szCs w:val="28"/>
        </w:rPr>
        <w:t>в сравнении с 2021 годом (</w:t>
      </w:r>
      <w:r w:rsidRPr="0003207D">
        <w:rPr>
          <w:rFonts w:ascii="Garamond" w:hAnsi="Garamond"/>
          <w:sz w:val="28"/>
          <w:szCs w:val="28"/>
        </w:rPr>
        <w:t>14</w:t>
      </w:r>
      <w:r>
        <w:rPr>
          <w:rFonts w:ascii="Garamond" w:hAnsi="Garamond"/>
          <w:sz w:val="28"/>
          <w:szCs w:val="28"/>
        </w:rPr>
        <w:t> </w:t>
      </w:r>
      <w:r w:rsidRPr="0003207D">
        <w:rPr>
          <w:rFonts w:ascii="Garamond" w:hAnsi="Garamond"/>
          <w:sz w:val="28"/>
          <w:szCs w:val="28"/>
        </w:rPr>
        <w:t>638</w:t>
      </w:r>
      <w:r>
        <w:rPr>
          <w:rFonts w:ascii="Garamond" w:hAnsi="Garamond"/>
          <w:sz w:val="28"/>
          <w:szCs w:val="28"/>
        </w:rPr>
        <w:t xml:space="preserve"> </w:t>
      </w:r>
      <w:r w:rsidRPr="0003207D">
        <w:rPr>
          <w:rFonts w:ascii="Garamond" w:hAnsi="Garamond"/>
          <w:sz w:val="28"/>
          <w:szCs w:val="28"/>
        </w:rPr>
        <w:t>353,</w:t>
      </w:r>
      <w:r>
        <w:rPr>
          <w:rFonts w:ascii="Garamond" w:hAnsi="Garamond"/>
          <w:sz w:val="28"/>
          <w:szCs w:val="28"/>
        </w:rPr>
        <w:t xml:space="preserve">1 тыс. рублей) </w:t>
      </w:r>
      <w:r w:rsidRPr="001E3A5E">
        <w:rPr>
          <w:rFonts w:ascii="Garamond" w:hAnsi="Garamond"/>
          <w:sz w:val="28"/>
          <w:szCs w:val="28"/>
        </w:rPr>
        <w:t>о</w:t>
      </w:r>
      <w:r w:rsidRPr="00A9346D">
        <w:rPr>
          <w:rFonts w:ascii="Garamond" w:hAnsi="Garamond"/>
          <w:sz w:val="28"/>
          <w:szCs w:val="28"/>
        </w:rPr>
        <w:t>бусловлен</w:t>
      </w:r>
      <w:r>
        <w:rPr>
          <w:rFonts w:ascii="Garamond" w:hAnsi="Garamond"/>
          <w:sz w:val="28"/>
          <w:szCs w:val="28"/>
        </w:rPr>
        <w:t>о</w:t>
      </w:r>
      <w:r w:rsidRPr="00A9346D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передачей Пе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сионному фонду Российской Федерации полномочий по предоставлению сл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дующих мер социальной поддержки:</w:t>
      </w:r>
    </w:p>
    <w:p w14:paraId="36E5126D" w14:textId="1B34AA0C" w:rsidR="00A2349D" w:rsidRPr="004103A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 w:rsidRPr="004103AD">
        <w:rPr>
          <w:rFonts w:ascii="Garamond" w:hAnsi="Garamond"/>
          <w:sz w:val="28"/>
          <w:szCs w:val="28"/>
        </w:rPr>
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</w:t>
      </w:r>
      <w:r w:rsidRPr="004103AD">
        <w:rPr>
          <w:rFonts w:ascii="Garamond" w:hAnsi="Garamond"/>
          <w:sz w:val="28"/>
          <w:szCs w:val="28"/>
        </w:rPr>
        <w:t>т</w:t>
      </w:r>
      <w:r w:rsidRPr="004103AD">
        <w:rPr>
          <w:rFonts w:ascii="Garamond" w:hAnsi="Garamond"/>
          <w:sz w:val="28"/>
          <w:szCs w:val="28"/>
        </w:rPr>
        <w:t xml:space="preserve">ветствии с Федеральным законом от 19 мая 1995 года № 81-ФЗ </w:t>
      </w:r>
      <w:r w:rsidR="008D5783">
        <w:rPr>
          <w:rFonts w:ascii="Garamond" w:hAnsi="Garamond"/>
          <w:sz w:val="28"/>
          <w:szCs w:val="28"/>
        </w:rPr>
        <w:t>“</w:t>
      </w:r>
      <w:r w:rsidRPr="004103AD"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 </w:t>
      </w:r>
      <w:r w:rsidRPr="004103AD">
        <w:rPr>
          <w:rFonts w:ascii="Garamond" w:hAnsi="Garamond"/>
          <w:sz w:val="28"/>
          <w:szCs w:val="28"/>
        </w:rPr>
        <w:t>государственных пособиях гражданам, имеющим детей</w:t>
      </w:r>
      <w:r w:rsidR="008D5783">
        <w:rPr>
          <w:rFonts w:ascii="Garamond" w:hAnsi="Garamond"/>
          <w:sz w:val="28"/>
          <w:szCs w:val="28"/>
        </w:rPr>
        <w:t>”</w:t>
      </w:r>
      <w:r>
        <w:rPr>
          <w:rFonts w:ascii="Garamond" w:hAnsi="Garamond"/>
          <w:sz w:val="28"/>
          <w:szCs w:val="28"/>
        </w:rPr>
        <w:t>;</w:t>
      </w:r>
    </w:p>
    <w:p w14:paraId="0D00B565" w14:textId="77777777" w:rsidR="00A2349D" w:rsidRPr="004103A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 w:rsidRPr="004103AD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о</w:t>
      </w:r>
      <w:r w:rsidRPr="004103AD">
        <w:rPr>
          <w:rFonts w:ascii="Garamond" w:hAnsi="Garamond"/>
          <w:sz w:val="28"/>
          <w:szCs w:val="28"/>
        </w:rPr>
        <w:t>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</w:r>
      <w:r>
        <w:rPr>
          <w:rFonts w:ascii="Garamond" w:hAnsi="Garamond"/>
          <w:sz w:val="28"/>
          <w:szCs w:val="28"/>
        </w:rPr>
        <w:t>;</w:t>
      </w:r>
    </w:p>
    <w:p w14:paraId="6F3B9657" w14:textId="2C40083B" w:rsidR="00A2349D" w:rsidRPr="004103A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 w:rsidRPr="004103AD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в</w:t>
      </w:r>
      <w:r w:rsidRPr="004103AD">
        <w:rPr>
          <w:rFonts w:ascii="Garamond" w:hAnsi="Garamond"/>
          <w:sz w:val="28"/>
          <w:szCs w:val="28"/>
        </w:rPr>
        <w:t>ыплата государственных пособий лицам, не подлежащим обязательн</w:t>
      </w:r>
      <w:r w:rsidRPr="004103AD">
        <w:rPr>
          <w:rFonts w:ascii="Garamond" w:hAnsi="Garamond"/>
          <w:sz w:val="28"/>
          <w:szCs w:val="28"/>
        </w:rPr>
        <w:t>о</w:t>
      </w:r>
      <w:r w:rsidRPr="004103AD">
        <w:rPr>
          <w:rFonts w:ascii="Garamond" w:hAnsi="Garamond"/>
          <w:sz w:val="28"/>
          <w:szCs w:val="28"/>
        </w:rPr>
        <w:t>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</w:t>
      </w:r>
      <w:r w:rsidRPr="004103AD">
        <w:rPr>
          <w:rFonts w:ascii="Garamond" w:hAnsi="Garamond"/>
          <w:sz w:val="28"/>
          <w:szCs w:val="28"/>
        </w:rPr>
        <w:t>т</w:t>
      </w:r>
      <w:r w:rsidRPr="004103AD">
        <w:rPr>
          <w:rFonts w:ascii="Garamond" w:hAnsi="Garamond"/>
          <w:sz w:val="28"/>
          <w:szCs w:val="28"/>
        </w:rPr>
        <w:t xml:space="preserve">ствии с Федеральным законом от 19 мая 1995 года № 81-ФЗ </w:t>
      </w:r>
      <w:r w:rsidR="008D5783">
        <w:rPr>
          <w:rFonts w:ascii="Garamond" w:hAnsi="Garamond"/>
          <w:sz w:val="28"/>
          <w:szCs w:val="28"/>
        </w:rPr>
        <w:t>“</w:t>
      </w:r>
      <w:r w:rsidRPr="004103AD"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 </w:t>
      </w:r>
      <w:r w:rsidRPr="004103AD">
        <w:rPr>
          <w:rFonts w:ascii="Garamond" w:hAnsi="Garamond"/>
          <w:sz w:val="28"/>
          <w:szCs w:val="28"/>
        </w:rPr>
        <w:t>государственных пособиях гражданам, имеющим детей</w:t>
      </w:r>
      <w:r w:rsidR="008D5783">
        <w:rPr>
          <w:rFonts w:ascii="Garamond" w:hAnsi="Garamond"/>
          <w:sz w:val="28"/>
          <w:szCs w:val="28"/>
        </w:rPr>
        <w:t>”</w:t>
      </w:r>
      <w:r>
        <w:rPr>
          <w:rFonts w:ascii="Garamond" w:hAnsi="Garamond"/>
          <w:sz w:val="28"/>
          <w:szCs w:val="28"/>
        </w:rPr>
        <w:t>;</w:t>
      </w:r>
    </w:p>
    <w:p w14:paraId="5C037FB7" w14:textId="77777777" w:rsidR="00A2349D" w:rsidRPr="004103A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 w:rsidRPr="004103AD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в</w:t>
      </w:r>
      <w:r w:rsidRPr="004103AD">
        <w:rPr>
          <w:rFonts w:ascii="Garamond" w:hAnsi="Garamond"/>
          <w:sz w:val="28"/>
          <w:szCs w:val="28"/>
        </w:rPr>
        <w:t>ыплата единовременного пособия при всех формах устройства детей, лишенных родительского попечения, в семью</w:t>
      </w:r>
      <w:r>
        <w:rPr>
          <w:rFonts w:ascii="Garamond" w:hAnsi="Garamond"/>
          <w:sz w:val="28"/>
          <w:szCs w:val="28"/>
        </w:rPr>
        <w:t>;</w:t>
      </w:r>
    </w:p>
    <w:p w14:paraId="0D476FEB" w14:textId="25DA4AB3" w:rsidR="00A2349D" w:rsidRPr="004103A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4103AD">
        <w:rPr>
          <w:rFonts w:ascii="Garamond" w:hAnsi="Garamond"/>
          <w:sz w:val="28"/>
          <w:szCs w:val="28"/>
        </w:rPr>
        <w:t>ыплата инвалидам компенсаций страховых премий по договорам обяз</w:t>
      </w:r>
      <w:r w:rsidRPr="004103AD">
        <w:rPr>
          <w:rFonts w:ascii="Garamond" w:hAnsi="Garamond"/>
          <w:sz w:val="28"/>
          <w:szCs w:val="28"/>
        </w:rPr>
        <w:t>а</w:t>
      </w:r>
      <w:r w:rsidRPr="004103AD">
        <w:rPr>
          <w:rFonts w:ascii="Garamond" w:hAnsi="Garamond"/>
          <w:sz w:val="28"/>
          <w:szCs w:val="28"/>
        </w:rPr>
        <w:t xml:space="preserve">тельного страхования гражданской ответственности владельцев транспортных средств в соответствии с Федеральным законом от 25 апреля 2002 года № 40-ФЗ </w:t>
      </w:r>
      <w:r w:rsidR="008D5783">
        <w:rPr>
          <w:rFonts w:ascii="Garamond" w:hAnsi="Garamond"/>
          <w:sz w:val="28"/>
          <w:szCs w:val="28"/>
        </w:rPr>
        <w:t>“</w:t>
      </w:r>
      <w:r w:rsidRPr="004103AD">
        <w:rPr>
          <w:rFonts w:ascii="Garamond" w:hAnsi="Garamond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8D5783">
        <w:rPr>
          <w:rFonts w:ascii="Garamond" w:hAnsi="Garamond"/>
          <w:sz w:val="28"/>
          <w:szCs w:val="28"/>
        </w:rPr>
        <w:t>”</w:t>
      </w:r>
      <w:r>
        <w:rPr>
          <w:rFonts w:ascii="Garamond" w:hAnsi="Garamond"/>
          <w:sz w:val="28"/>
          <w:szCs w:val="28"/>
        </w:rPr>
        <w:t>.</w:t>
      </w:r>
    </w:p>
    <w:p w14:paraId="089D3515" w14:textId="77777777" w:rsidR="00A2349D" w:rsidRDefault="00A2349D" w:rsidP="00A2349D">
      <w:pPr>
        <w:keepNext/>
        <w:ind w:firstLine="851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color w:val="000000"/>
          <w:sz w:val="28"/>
          <w:szCs w:val="28"/>
        </w:rPr>
        <w:t>В</w:t>
      </w:r>
      <w:r w:rsidRPr="00C138B0">
        <w:rPr>
          <w:rFonts w:ascii="Garamond" w:hAnsi="Garamond"/>
          <w:color w:val="000000"/>
          <w:sz w:val="28"/>
          <w:szCs w:val="28"/>
        </w:rPr>
        <w:t xml:space="preserve"> рамках </w:t>
      </w:r>
      <w:r>
        <w:rPr>
          <w:rFonts w:ascii="Garamond" w:hAnsi="Garamond"/>
          <w:color w:val="000000"/>
          <w:sz w:val="28"/>
          <w:szCs w:val="28"/>
        </w:rPr>
        <w:t xml:space="preserve">данной </w:t>
      </w:r>
      <w:r w:rsidRPr="00C138B0">
        <w:rPr>
          <w:rFonts w:ascii="Garamond" w:hAnsi="Garamond"/>
          <w:color w:val="000000"/>
          <w:sz w:val="28"/>
          <w:szCs w:val="28"/>
        </w:rPr>
        <w:t xml:space="preserve">государственной программы </w:t>
      </w:r>
      <w:r>
        <w:rPr>
          <w:rFonts w:ascii="Garamond" w:hAnsi="Garamond"/>
          <w:color w:val="000000"/>
          <w:sz w:val="28"/>
          <w:szCs w:val="28"/>
        </w:rPr>
        <w:t>н</w:t>
      </w:r>
      <w:r w:rsidRPr="00C138B0">
        <w:rPr>
          <w:rFonts w:ascii="Garamond" w:hAnsi="Garamond"/>
          <w:color w:val="000000"/>
          <w:sz w:val="28"/>
          <w:szCs w:val="28"/>
        </w:rPr>
        <w:t>а реализацию реги</w:t>
      </w:r>
      <w:r w:rsidRPr="00C138B0">
        <w:rPr>
          <w:rFonts w:ascii="Garamond" w:hAnsi="Garamond"/>
          <w:color w:val="000000"/>
          <w:sz w:val="28"/>
          <w:szCs w:val="28"/>
        </w:rPr>
        <w:t>о</w:t>
      </w:r>
      <w:r w:rsidRPr="00C138B0">
        <w:rPr>
          <w:rFonts w:ascii="Garamond" w:hAnsi="Garamond"/>
          <w:color w:val="000000"/>
          <w:sz w:val="28"/>
          <w:szCs w:val="28"/>
        </w:rPr>
        <w:t xml:space="preserve">нального проекта </w:t>
      </w:r>
      <w:r w:rsidRPr="00C138B0">
        <w:rPr>
          <w:rFonts w:ascii="Garamond" w:hAnsi="Garamond"/>
          <w:sz w:val="28"/>
          <w:szCs w:val="28"/>
        </w:rPr>
        <w:t xml:space="preserve">«Финансовая поддержка семей при рождении детей» </w:t>
      </w:r>
      <w:r w:rsidRPr="00C138B0">
        <w:rPr>
          <w:rFonts w:ascii="Garamond" w:hAnsi="Garamond"/>
          <w:color w:val="000000"/>
          <w:sz w:val="28"/>
          <w:szCs w:val="28"/>
        </w:rPr>
        <w:t xml:space="preserve">в 2022 году будет направлено </w:t>
      </w:r>
      <w:r>
        <w:rPr>
          <w:rFonts w:ascii="Garamond" w:hAnsi="Garamond"/>
          <w:color w:val="000000"/>
          <w:sz w:val="28"/>
          <w:szCs w:val="28"/>
        </w:rPr>
        <w:t>2 297 945,0</w:t>
      </w:r>
      <w:r w:rsidRPr="00C138B0">
        <w:rPr>
          <w:rFonts w:ascii="Garamond" w:hAnsi="Garamond"/>
          <w:color w:val="000000"/>
          <w:sz w:val="28"/>
          <w:szCs w:val="28"/>
        </w:rPr>
        <w:t xml:space="preserve"> тыс. рублей (в том числе средства областного бюджета – </w:t>
      </w:r>
      <w:r w:rsidRPr="004103AD">
        <w:rPr>
          <w:rFonts w:ascii="Garamond" w:hAnsi="Garamond"/>
          <w:color w:val="000000"/>
          <w:sz w:val="28"/>
          <w:szCs w:val="28"/>
        </w:rPr>
        <w:t>301</w:t>
      </w:r>
      <w:r>
        <w:rPr>
          <w:rFonts w:ascii="Garamond" w:hAnsi="Garamond"/>
          <w:color w:val="000000"/>
          <w:sz w:val="28"/>
          <w:szCs w:val="28"/>
          <w:lang w:val="en-US"/>
        </w:rPr>
        <w:t> </w:t>
      </w:r>
      <w:r>
        <w:rPr>
          <w:rFonts w:ascii="Garamond" w:hAnsi="Garamond"/>
          <w:color w:val="000000"/>
          <w:sz w:val="28"/>
          <w:szCs w:val="28"/>
        </w:rPr>
        <w:t>894,5</w:t>
      </w:r>
      <w:r w:rsidRPr="00C138B0">
        <w:rPr>
          <w:rFonts w:ascii="Garamond" w:hAnsi="Garamond"/>
          <w:color w:val="000000"/>
          <w:sz w:val="28"/>
          <w:szCs w:val="28"/>
        </w:rPr>
        <w:t xml:space="preserve"> тыс. рублей). </w:t>
      </w:r>
      <w:r w:rsidRPr="00C138B0">
        <w:rPr>
          <w:rFonts w:ascii="Garamond" w:hAnsi="Garamond"/>
          <w:sz w:val="28"/>
          <w:szCs w:val="28"/>
        </w:rPr>
        <w:t>Цел</w:t>
      </w:r>
      <w:r>
        <w:rPr>
          <w:rFonts w:ascii="Garamond" w:hAnsi="Garamond"/>
          <w:sz w:val="28"/>
          <w:szCs w:val="28"/>
        </w:rPr>
        <w:t>ью</w:t>
      </w:r>
      <w:r w:rsidRPr="00C138B0">
        <w:rPr>
          <w:rFonts w:ascii="Garamond" w:hAnsi="Garamond"/>
          <w:sz w:val="28"/>
          <w:szCs w:val="28"/>
        </w:rPr>
        <w:t xml:space="preserve"> регионального проекта </w:t>
      </w:r>
      <w:r>
        <w:rPr>
          <w:rFonts w:ascii="Garamond" w:hAnsi="Garamond"/>
          <w:sz w:val="28"/>
          <w:szCs w:val="28"/>
        </w:rPr>
        <w:t>является</w:t>
      </w:r>
      <w:r w:rsidRPr="00C138B0">
        <w:rPr>
          <w:rFonts w:ascii="Garamond" w:hAnsi="Garamond"/>
          <w:sz w:val="28"/>
          <w:szCs w:val="28"/>
        </w:rPr>
        <w:t xml:space="preserve"> обе</w:t>
      </w:r>
      <w:r w:rsidRPr="00C138B0">
        <w:rPr>
          <w:rFonts w:ascii="Garamond" w:hAnsi="Garamond"/>
          <w:sz w:val="28"/>
          <w:szCs w:val="28"/>
        </w:rPr>
        <w:t>с</w:t>
      </w:r>
      <w:r w:rsidRPr="00C138B0">
        <w:rPr>
          <w:rFonts w:ascii="Garamond" w:hAnsi="Garamond"/>
          <w:sz w:val="28"/>
          <w:szCs w:val="28"/>
        </w:rPr>
        <w:t>печение финансовой поддержки семей при рождении детей.</w:t>
      </w:r>
    </w:p>
    <w:p w14:paraId="120A2EA3" w14:textId="77777777" w:rsidR="00A2349D" w:rsidRDefault="00A2349D" w:rsidP="00A2349D">
      <w:pPr>
        <w:spacing w:before="120"/>
        <w:ind w:firstLine="851"/>
        <w:jc w:val="both"/>
        <w:rPr>
          <w:rFonts w:ascii="Garamond" w:hAnsi="Garamond"/>
          <w:sz w:val="28"/>
          <w:szCs w:val="28"/>
        </w:rPr>
      </w:pPr>
      <w:r w:rsidRPr="001B66E5">
        <w:rPr>
          <w:rFonts w:ascii="Garamond" w:hAnsi="Garamond"/>
          <w:sz w:val="28"/>
          <w:szCs w:val="28"/>
        </w:rPr>
        <w:t>Для достижения целей регионального проекта «Финансовая поддержка семей при рождении детей» в рамках государственной программы предусмотр</w:t>
      </w:r>
      <w:r w:rsidRPr="001B66E5">
        <w:rPr>
          <w:rFonts w:ascii="Garamond" w:hAnsi="Garamond"/>
          <w:sz w:val="28"/>
          <w:szCs w:val="28"/>
        </w:rPr>
        <w:t>е</w:t>
      </w:r>
      <w:r w:rsidRPr="001B66E5">
        <w:rPr>
          <w:rFonts w:ascii="Garamond" w:hAnsi="Garamond"/>
          <w:sz w:val="28"/>
          <w:szCs w:val="28"/>
        </w:rPr>
        <w:t xml:space="preserve">ны средства на увеличение </w:t>
      </w:r>
      <w:r w:rsidRPr="00E11BA4">
        <w:rPr>
          <w:rFonts w:ascii="Garamond" w:hAnsi="Garamond"/>
          <w:sz w:val="28"/>
          <w:szCs w:val="28"/>
        </w:rPr>
        <w:t>ежемесячной выплаты в связи с рождением (усыно</w:t>
      </w:r>
      <w:r w:rsidRPr="00E11BA4">
        <w:rPr>
          <w:rFonts w:ascii="Garamond" w:hAnsi="Garamond"/>
          <w:sz w:val="28"/>
          <w:szCs w:val="28"/>
        </w:rPr>
        <w:t>в</w:t>
      </w:r>
      <w:r w:rsidRPr="00E11BA4">
        <w:rPr>
          <w:rFonts w:ascii="Garamond" w:hAnsi="Garamond"/>
          <w:sz w:val="28"/>
          <w:szCs w:val="28"/>
        </w:rPr>
        <w:t>лением) первого ребенка</w:t>
      </w:r>
      <w:r>
        <w:rPr>
          <w:rFonts w:ascii="Garamond" w:hAnsi="Garamond"/>
          <w:sz w:val="28"/>
          <w:szCs w:val="28"/>
        </w:rPr>
        <w:t>, а также</w:t>
      </w:r>
      <w:r w:rsidRPr="001B66E5">
        <w:rPr>
          <w:rFonts w:ascii="Garamond" w:hAnsi="Garamond"/>
          <w:sz w:val="28"/>
          <w:szCs w:val="28"/>
        </w:rPr>
        <w:t xml:space="preserve"> ежемесячной денежной выплаты при рожд</w:t>
      </w:r>
      <w:r w:rsidRPr="001B66E5">
        <w:rPr>
          <w:rFonts w:ascii="Garamond" w:hAnsi="Garamond"/>
          <w:sz w:val="28"/>
          <w:szCs w:val="28"/>
        </w:rPr>
        <w:t>е</w:t>
      </w:r>
      <w:r w:rsidRPr="001B66E5">
        <w:rPr>
          <w:rFonts w:ascii="Garamond" w:hAnsi="Garamond"/>
          <w:sz w:val="28"/>
          <w:szCs w:val="28"/>
        </w:rPr>
        <w:t>нии (усыновлении) третьего или последующих детей, рожденных (усыновле</w:t>
      </w:r>
      <w:r w:rsidRPr="001B66E5">
        <w:rPr>
          <w:rFonts w:ascii="Garamond" w:hAnsi="Garamond"/>
          <w:sz w:val="28"/>
          <w:szCs w:val="28"/>
        </w:rPr>
        <w:t>н</w:t>
      </w:r>
      <w:r w:rsidRPr="001B66E5"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ых) после 31 декабря 2012 года.</w:t>
      </w:r>
      <w:r w:rsidRPr="00E11BA4">
        <w:rPr>
          <w:rFonts w:ascii="Garamond" w:hAnsi="Garamond"/>
          <w:sz w:val="28"/>
          <w:szCs w:val="28"/>
        </w:rPr>
        <w:t xml:space="preserve"> Р</w:t>
      </w:r>
      <w:r>
        <w:rPr>
          <w:rFonts w:ascii="Garamond" w:hAnsi="Garamond"/>
          <w:sz w:val="28"/>
          <w:szCs w:val="28"/>
        </w:rPr>
        <w:t xml:space="preserve">азмер вышеуказанных выплат </w:t>
      </w:r>
      <w:r w:rsidRPr="001B66E5">
        <w:rPr>
          <w:rFonts w:ascii="Garamond" w:hAnsi="Garamond"/>
          <w:sz w:val="28"/>
          <w:szCs w:val="28"/>
        </w:rPr>
        <w:t xml:space="preserve"> с 1 января 2022 года </w:t>
      </w:r>
      <w:r>
        <w:rPr>
          <w:rFonts w:ascii="Garamond" w:hAnsi="Garamond"/>
          <w:sz w:val="28"/>
          <w:szCs w:val="28"/>
        </w:rPr>
        <w:t>будет</w:t>
      </w:r>
      <w:r w:rsidRPr="001B66E5">
        <w:rPr>
          <w:rFonts w:ascii="Garamond" w:hAnsi="Garamond"/>
          <w:sz w:val="28"/>
          <w:szCs w:val="28"/>
        </w:rPr>
        <w:t xml:space="preserve"> составлять 11 654,0 рубл</w:t>
      </w:r>
      <w:r>
        <w:rPr>
          <w:rFonts w:ascii="Garamond" w:hAnsi="Garamond"/>
          <w:sz w:val="28"/>
          <w:szCs w:val="28"/>
        </w:rPr>
        <w:t>я</w:t>
      </w:r>
      <w:r w:rsidRPr="001B66E5">
        <w:rPr>
          <w:rFonts w:ascii="Garamond" w:hAnsi="Garamond"/>
          <w:sz w:val="28"/>
          <w:szCs w:val="28"/>
        </w:rPr>
        <w:t xml:space="preserve"> (в 2021 году – 11 206,0 рублей).</w:t>
      </w:r>
    </w:p>
    <w:p w14:paraId="2BABEC0C" w14:textId="77777777" w:rsidR="00A2349D" w:rsidRDefault="00A2349D" w:rsidP="00A2349D">
      <w:pPr>
        <w:spacing w:before="120"/>
        <w:ind w:firstLine="851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В 2022 году увеличен объем средств, выделяемых из областного бюджета на предоставление  гражданам областного материнского (семейного) капитала: </w:t>
      </w:r>
      <w:r>
        <w:rPr>
          <w:rFonts w:ascii="Garamond" w:hAnsi="Garamond"/>
          <w:sz w:val="28"/>
          <w:szCs w:val="28"/>
        </w:rPr>
        <w:lastRenderedPageBreak/>
        <w:t>174 896,5 тыс. рублей (2021 год – 145 000,0 тыс. рублей). Востребованность да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ных средств возросла в связи с расширением направлений их использования.</w:t>
      </w:r>
    </w:p>
    <w:p w14:paraId="7D8B511C" w14:textId="77777777" w:rsidR="00A2349D" w:rsidRDefault="00A2349D" w:rsidP="00A2349D">
      <w:pPr>
        <w:ind w:firstLine="851"/>
        <w:jc w:val="both"/>
        <w:rPr>
          <w:rFonts w:ascii="Garamond" w:hAnsi="Garamond"/>
          <w:sz w:val="28"/>
          <w:szCs w:val="28"/>
        </w:rPr>
      </w:pPr>
      <w:r w:rsidRPr="001B66E5">
        <w:rPr>
          <w:rFonts w:ascii="Garamond" w:hAnsi="Garamond"/>
          <w:sz w:val="28"/>
          <w:szCs w:val="28"/>
        </w:rPr>
        <w:t>Основную долю в структуре ассигнований государственной программы занимают расходы на реализацию мер социальной поддержки населения</w:t>
      </w:r>
      <w:r>
        <w:rPr>
          <w:rFonts w:ascii="Garamond" w:hAnsi="Garamond"/>
          <w:sz w:val="28"/>
          <w:szCs w:val="28"/>
        </w:rPr>
        <w:t xml:space="preserve"> (еж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месячные пособия на детей (в том числе детей одиноких матерей, детей-инвалидов, детей военнослужащих, проходящих службу по призыву, детей, р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дители которых уклоняются от алиментов), единовременные выплаты в связи с рождением детей, единовременные пособия на школьников из многодетных с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мей к началу учебного года, денежные компенсации на питание специальными молочными продуктами детского питания детей первого, второго и третьего г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да жизни, меры социальной поддержки многодетных в части оплаты комм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>нальных услуг и предоставления бесплатного проезда, единовременные дене</w:t>
      </w:r>
      <w:r>
        <w:rPr>
          <w:rFonts w:ascii="Garamond" w:hAnsi="Garamond"/>
          <w:sz w:val="28"/>
          <w:szCs w:val="28"/>
        </w:rPr>
        <w:t>ж</w:t>
      </w:r>
      <w:r>
        <w:rPr>
          <w:rFonts w:ascii="Garamond" w:hAnsi="Garamond"/>
          <w:sz w:val="28"/>
          <w:szCs w:val="28"/>
        </w:rPr>
        <w:t>ные поощрения при награждении Почетным знаком «Материнская слава», ед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новременные выплаты и меры социальной поддержки в части оплаты жили</w:t>
      </w:r>
      <w:r>
        <w:rPr>
          <w:rFonts w:ascii="Garamond" w:hAnsi="Garamond"/>
          <w:sz w:val="28"/>
          <w:szCs w:val="28"/>
        </w:rPr>
        <w:t>щ</w:t>
      </w:r>
      <w:r>
        <w:rPr>
          <w:rFonts w:ascii="Garamond" w:hAnsi="Garamond"/>
          <w:sz w:val="28"/>
          <w:szCs w:val="28"/>
        </w:rPr>
        <w:t xml:space="preserve">но-коммунальных услуг и льготного проезда ветеранам труда, труженикам тыла, реабилитированным, репрессированным, ветеранам труда Брянской области, ветеранам Великой Отечественной войны, </w:t>
      </w:r>
      <w:r w:rsidRPr="006424E5">
        <w:rPr>
          <w:rFonts w:ascii="Garamond" w:hAnsi="Garamond"/>
          <w:sz w:val="28"/>
          <w:szCs w:val="28"/>
        </w:rPr>
        <w:t>доплаты к государственным пенсиям государственным гражданским служащим, лицам, замещавшим государственные должности, отдельным категориям пенсионеров</w:t>
      </w:r>
      <w:r>
        <w:rPr>
          <w:rFonts w:ascii="Garamond" w:hAnsi="Garamond"/>
          <w:sz w:val="28"/>
          <w:szCs w:val="28"/>
        </w:rPr>
        <w:t>, ежемесячные пособия детям-сиротам и детям, оставшимся без попечения родителей и другие)</w:t>
      </w:r>
      <w:r w:rsidRPr="001B66E5">
        <w:rPr>
          <w:rFonts w:ascii="Garamond" w:hAnsi="Garamond"/>
          <w:sz w:val="28"/>
          <w:szCs w:val="28"/>
        </w:rPr>
        <w:t>. Планиров</w:t>
      </w:r>
      <w:r w:rsidRPr="001B66E5">
        <w:rPr>
          <w:rFonts w:ascii="Garamond" w:hAnsi="Garamond"/>
          <w:sz w:val="28"/>
          <w:szCs w:val="28"/>
        </w:rPr>
        <w:t>а</w:t>
      </w:r>
      <w:r w:rsidRPr="001B66E5">
        <w:rPr>
          <w:rFonts w:ascii="Garamond" w:hAnsi="Garamond"/>
          <w:sz w:val="28"/>
          <w:szCs w:val="28"/>
        </w:rPr>
        <w:t>ние ассигнований на обеспечение социальных выплат осуществлялось с учетом прогноза численности получателей на 2022</w:t>
      </w:r>
      <w:r>
        <w:rPr>
          <w:rFonts w:ascii="Garamond" w:hAnsi="Garamond"/>
          <w:sz w:val="28"/>
          <w:szCs w:val="28"/>
        </w:rPr>
        <w:t xml:space="preserve"> год и плановый период, </w:t>
      </w:r>
      <w:r w:rsidRPr="001B66E5">
        <w:rPr>
          <w:rFonts w:ascii="Garamond" w:hAnsi="Garamond"/>
          <w:sz w:val="28"/>
          <w:szCs w:val="28"/>
        </w:rPr>
        <w:t>индексации социальных выплат гражданам на 4,0% с 1 октября 2021 года и на 4,0% с 1 о</w:t>
      </w:r>
      <w:r w:rsidRPr="001B66E5">
        <w:rPr>
          <w:rFonts w:ascii="Garamond" w:hAnsi="Garamond"/>
          <w:sz w:val="28"/>
          <w:szCs w:val="28"/>
        </w:rPr>
        <w:t>к</w:t>
      </w:r>
      <w:r w:rsidRPr="001B66E5">
        <w:rPr>
          <w:rFonts w:ascii="Garamond" w:hAnsi="Garamond"/>
          <w:sz w:val="28"/>
          <w:szCs w:val="28"/>
        </w:rPr>
        <w:t>тября 2022 года</w:t>
      </w:r>
      <w:r>
        <w:rPr>
          <w:rFonts w:ascii="Garamond" w:hAnsi="Garamond"/>
          <w:sz w:val="28"/>
          <w:szCs w:val="28"/>
        </w:rPr>
        <w:t>, а также ростом тарифов на коммунальные услуги с 1 января 2022 года на 4,0%</w:t>
      </w:r>
      <w:r w:rsidRPr="001B66E5">
        <w:rPr>
          <w:rFonts w:ascii="Garamond" w:hAnsi="Garamond"/>
          <w:sz w:val="28"/>
          <w:szCs w:val="28"/>
        </w:rPr>
        <w:t>.</w:t>
      </w:r>
    </w:p>
    <w:p w14:paraId="64B3ADAF" w14:textId="26DB100A" w:rsidR="00A2349D" w:rsidRDefault="00A2349D" w:rsidP="00A2349D">
      <w:pPr>
        <w:widowControl w:val="0"/>
        <w:pBdr>
          <w:bottom w:val="none" w:sz="4" w:space="3" w:color="000000"/>
        </w:pBdr>
        <w:ind w:firstLine="851"/>
        <w:contextualSpacing/>
        <w:jc w:val="both"/>
        <w:rPr>
          <w:rFonts w:ascii="Garamond" w:hAnsi="Garamond"/>
          <w:sz w:val="28"/>
          <w:szCs w:val="28"/>
        </w:rPr>
      </w:pPr>
      <w:r w:rsidRPr="001B66E5">
        <w:rPr>
          <w:rFonts w:ascii="Garamond" w:hAnsi="Garamond"/>
          <w:sz w:val="28"/>
          <w:szCs w:val="28"/>
        </w:rPr>
        <w:t>Также во исполнение Указа Президента Российской Федерации от 20</w:t>
      </w:r>
      <w:r w:rsidR="001B36A6">
        <w:rPr>
          <w:rFonts w:ascii="Garamond" w:hAnsi="Garamond"/>
          <w:sz w:val="28"/>
          <w:szCs w:val="28"/>
        </w:rPr>
        <w:t> </w:t>
      </w:r>
      <w:r w:rsidRPr="001B66E5">
        <w:rPr>
          <w:rFonts w:ascii="Garamond" w:hAnsi="Garamond"/>
          <w:sz w:val="28"/>
          <w:szCs w:val="28"/>
        </w:rPr>
        <w:t>марта 2020 года №</w:t>
      </w:r>
      <w:r>
        <w:rPr>
          <w:rFonts w:ascii="Garamond" w:hAnsi="Garamond"/>
          <w:sz w:val="28"/>
          <w:szCs w:val="28"/>
        </w:rPr>
        <w:t xml:space="preserve"> </w:t>
      </w:r>
      <w:r w:rsidRPr="001B66E5">
        <w:rPr>
          <w:rFonts w:ascii="Garamond" w:hAnsi="Garamond"/>
          <w:sz w:val="28"/>
          <w:szCs w:val="28"/>
        </w:rPr>
        <w:t>199 «О дополнительных мерах государственной поддер</w:t>
      </w:r>
      <w:r w:rsidRPr="001B66E5">
        <w:rPr>
          <w:rFonts w:ascii="Garamond" w:hAnsi="Garamond"/>
          <w:sz w:val="28"/>
          <w:szCs w:val="28"/>
        </w:rPr>
        <w:t>ж</w:t>
      </w:r>
      <w:r w:rsidRPr="001B66E5">
        <w:rPr>
          <w:rFonts w:ascii="Garamond" w:hAnsi="Garamond"/>
          <w:sz w:val="28"/>
          <w:szCs w:val="28"/>
        </w:rPr>
        <w:t xml:space="preserve">ки семей, имеющих детей» </w:t>
      </w:r>
      <w:r>
        <w:rPr>
          <w:rFonts w:ascii="Garamond" w:hAnsi="Garamond"/>
          <w:sz w:val="28"/>
          <w:szCs w:val="28"/>
        </w:rPr>
        <w:t>в рамках государственной программы предусмотр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ны расходы на финансовое обеспечение</w:t>
      </w:r>
      <w:r w:rsidRPr="001B66E5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ежемесячных выплат</w:t>
      </w:r>
      <w:r w:rsidRPr="001B66E5">
        <w:rPr>
          <w:rFonts w:ascii="Garamond" w:hAnsi="Garamond"/>
          <w:sz w:val="28"/>
          <w:szCs w:val="28"/>
        </w:rPr>
        <w:t xml:space="preserve"> на </w:t>
      </w:r>
      <w:r>
        <w:rPr>
          <w:rFonts w:ascii="Garamond" w:hAnsi="Garamond"/>
          <w:sz w:val="28"/>
          <w:szCs w:val="28"/>
        </w:rPr>
        <w:t>детей</w:t>
      </w:r>
      <w:r w:rsidRPr="001B66E5">
        <w:rPr>
          <w:rFonts w:ascii="Garamond" w:hAnsi="Garamond"/>
          <w:sz w:val="28"/>
          <w:szCs w:val="28"/>
        </w:rPr>
        <w:t xml:space="preserve"> в во</w:t>
      </w:r>
      <w:r w:rsidRPr="001B66E5">
        <w:rPr>
          <w:rFonts w:ascii="Garamond" w:hAnsi="Garamond"/>
          <w:sz w:val="28"/>
          <w:szCs w:val="28"/>
        </w:rPr>
        <w:t>з</w:t>
      </w:r>
      <w:r w:rsidRPr="001B66E5">
        <w:rPr>
          <w:rFonts w:ascii="Garamond" w:hAnsi="Garamond"/>
          <w:sz w:val="28"/>
          <w:szCs w:val="28"/>
        </w:rPr>
        <w:t xml:space="preserve">расте от трех до семи лет включительно. </w:t>
      </w:r>
      <w:r>
        <w:rPr>
          <w:rFonts w:ascii="Garamond" w:hAnsi="Garamond"/>
          <w:sz w:val="28"/>
          <w:szCs w:val="28"/>
        </w:rPr>
        <w:t>Средства запланированы</w:t>
      </w:r>
      <w:r w:rsidRPr="001B66E5">
        <w:rPr>
          <w:rFonts w:ascii="Garamond" w:hAnsi="Garamond"/>
          <w:sz w:val="28"/>
          <w:szCs w:val="28"/>
        </w:rPr>
        <w:t xml:space="preserve"> на условиях софинанси</w:t>
      </w:r>
      <w:r>
        <w:rPr>
          <w:rFonts w:ascii="Garamond" w:hAnsi="Garamond"/>
          <w:sz w:val="28"/>
          <w:szCs w:val="28"/>
        </w:rPr>
        <w:t>рования из федерального бюджета</w:t>
      </w:r>
      <w:r w:rsidRPr="001B66E5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в объеме</w:t>
      </w:r>
      <w:r w:rsidRPr="001B66E5">
        <w:rPr>
          <w:rFonts w:ascii="Garamond" w:hAnsi="Garamond"/>
          <w:sz w:val="28"/>
          <w:szCs w:val="28"/>
        </w:rPr>
        <w:t xml:space="preserve"> 3 040 994,8 тыс. рублей</w:t>
      </w:r>
      <w:r>
        <w:rPr>
          <w:rFonts w:ascii="Garamond" w:hAnsi="Garamond"/>
          <w:sz w:val="28"/>
          <w:szCs w:val="28"/>
        </w:rPr>
        <w:t xml:space="preserve"> (</w:t>
      </w:r>
      <w:r w:rsidRPr="001B66E5">
        <w:rPr>
          <w:rFonts w:ascii="Garamond" w:hAnsi="Garamond"/>
          <w:sz w:val="28"/>
          <w:szCs w:val="28"/>
        </w:rPr>
        <w:t>в том числе за счет средств областного бюджета 182 459,7 тыс. рублей</w:t>
      </w:r>
      <w:r>
        <w:rPr>
          <w:rFonts w:ascii="Garamond" w:hAnsi="Garamond"/>
          <w:sz w:val="28"/>
          <w:szCs w:val="28"/>
        </w:rPr>
        <w:t>)</w:t>
      </w:r>
      <w:r w:rsidRPr="001B66E5">
        <w:rPr>
          <w:rFonts w:ascii="Garamond" w:hAnsi="Garamond"/>
          <w:sz w:val="28"/>
          <w:szCs w:val="28"/>
        </w:rPr>
        <w:t xml:space="preserve">. Размер ежемесячной выплаты </w:t>
      </w:r>
      <w:r>
        <w:rPr>
          <w:rFonts w:ascii="Garamond" w:hAnsi="Garamond"/>
          <w:sz w:val="28"/>
          <w:szCs w:val="28"/>
        </w:rPr>
        <w:t>увеличен и с 1 января 2022 года  составит</w:t>
      </w:r>
      <w:r w:rsidRPr="001B66E5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5 827,0 рублей, </w:t>
      </w:r>
      <w:r w:rsidRPr="00967A88">
        <w:rPr>
          <w:rFonts w:ascii="Garamond" w:hAnsi="Garamond"/>
          <w:sz w:val="28"/>
          <w:szCs w:val="28"/>
        </w:rPr>
        <w:t>8 157,8 рублей,</w:t>
      </w:r>
      <w:r>
        <w:rPr>
          <w:rFonts w:ascii="Garamond" w:hAnsi="Garamond"/>
          <w:sz w:val="28"/>
          <w:szCs w:val="28"/>
        </w:rPr>
        <w:t xml:space="preserve"> 11 654,0 рублей </w:t>
      </w:r>
      <w:r w:rsidRPr="001B66E5">
        <w:rPr>
          <w:rFonts w:ascii="Garamond" w:hAnsi="Garamond"/>
          <w:sz w:val="28"/>
          <w:szCs w:val="28"/>
        </w:rPr>
        <w:t xml:space="preserve">на каждого ребенка ежемесячно </w:t>
      </w:r>
      <w:r>
        <w:rPr>
          <w:rFonts w:ascii="Garamond" w:hAnsi="Garamond"/>
          <w:sz w:val="28"/>
          <w:szCs w:val="28"/>
        </w:rPr>
        <w:t xml:space="preserve">от 3-х до 7-ми лет включительно </w:t>
      </w:r>
      <w:r w:rsidRPr="001B66E5">
        <w:rPr>
          <w:rFonts w:ascii="Garamond" w:hAnsi="Garamond"/>
          <w:sz w:val="28"/>
          <w:szCs w:val="28"/>
        </w:rPr>
        <w:t>(</w:t>
      </w:r>
      <w:r>
        <w:rPr>
          <w:rFonts w:ascii="Garamond" w:hAnsi="Garamond"/>
          <w:sz w:val="28"/>
          <w:szCs w:val="28"/>
        </w:rPr>
        <w:t xml:space="preserve">соответственно </w:t>
      </w:r>
      <w:r w:rsidRPr="001B66E5">
        <w:rPr>
          <w:rFonts w:ascii="Garamond" w:hAnsi="Garamond"/>
          <w:sz w:val="28"/>
          <w:szCs w:val="28"/>
        </w:rPr>
        <w:t>50%, 70%</w:t>
      </w:r>
      <w:r>
        <w:rPr>
          <w:rFonts w:ascii="Garamond" w:hAnsi="Garamond"/>
          <w:sz w:val="28"/>
          <w:szCs w:val="28"/>
        </w:rPr>
        <w:t>,</w:t>
      </w:r>
      <w:r w:rsidRPr="001B66E5">
        <w:rPr>
          <w:rFonts w:ascii="Garamond" w:hAnsi="Garamond"/>
          <w:sz w:val="28"/>
          <w:szCs w:val="28"/>
        </w:rPr>
        <w:t xml:space="preserve"> 100% прожиточного минимума на ребенка в субъекте в зависимости от среднедушевого дохода семьи)</w:t>
      </w:r>
      <w:r>
        <w:rPr>
          <w:rFonts w:ascii="Garamond" w:hAnsi="Garamond"/>
          <w:sz w:val="28"/>
          <w:szCs w:val="28"/>
        </w:rPr>
        <w:t xml:space="preserve"> (в 2021 году </w:t>
      </w:r>
      <w:r w:rsidRPr="00E11BA4">
        <w:rPr>
          <w:rFonts w:ascii="Garamond" w:hAnsi="Garamond"/>
          <w:sz w:val="28"/>
          <w:szCs w:val="28"/>
        </w:rPr>
        <w:t>5 6</w:t>
      </w:r>
      <w:r>
        <w:rPr>
          <w:rFonts w:ascii="Garamond" w:hAnsi="Garamond"/>
          <w:sz w:val="28"/>
          <w:szCs w:val="28"/>
        </w:rPr>
        <w:t>03,0 рублей, 7 844,2 рубля,</w:t>
      </w:r>
      <w:r w:rsidRPr="00E11BA4">
        <w:rPr>
          <w:rFonts w:ascii="Garamond" w:hAnsi="Garamond"/>
          <w:sz w:val="28"/>
          <w:szCs w:val="28"/>
        </w:rPr>
        <w:t xml:space="preserve"> 11 206,0 рублей</w:t>
      </w:r>
      <w:r>
        <w:rPr>
          <w:rFonts w:ascii="Garamond" w:hAnsi="Garamond"/>
          <w:sz w:val="28"/>
          <w:szCs w:val="28"/>
        </w:rPr>
        <w:t xml:space="preserve"> соответственно).</w:t>
      </w:r>
    </w:p>
    <w:p w14:paraId="5C1AFEFE" w14:textId="712E09F9" w:rsidR="00A2349D" w:rsidRPr="001B66E5" w:rsidRDefault="00A2349D" w:rsidP="00A2349D">
      <w:pPr>
        <w:widowControl w:val="0"/>
        <w:pBdr>
          <w:bottom w:val="none" w:sz="4" w:space="3" w:color="000000"/>
        </w:pBdr>
        <w:ind w:firstLine="851"/>
        <w:contextualSpacing/>
        <w:jc w:val="both"/>
        <w:rPr>
          <w:rFonts w:ascii="Garamond" w:hAnsi="Garamond"/>
          <w:sz w:val="28"/>
          <w:szCs w:val="28"/>
        </w:rPr>
      </w:pPr>
      <w:r w:rsidRPr="001B66E5">
        <w:rPr>
          <w:rFonts w:ascii="Garamond" w:hAnsi="Garamond"/>
          <w:sz w:val="28"/>
          <w:szCs w:val="28"/>
        </w:rPr>
        <w:t xml:space="preserve"> </w:t>
      </w:r>
      <w:r w:rsidRPr="00075E6D">
        <w:rPr>
          <w:rFonts w:ascii="Garamond" w:hAnsi="Garamond"/>
          <w:sz w:val="28"/>
          <w:szCs w:val="28"/>
        </w:rPr>
        <w:t>Общий объём расходов на финансовое обеспечение деятельности гос</w:t>
      </w:r>
      <w:r w:rsidRPr="00075E6D">
        <w:rPr>
          <w:rFonts w:ascii="Garamond" w:hAnsi="Garamond"/>
          <w:sz w:val="28"/>
          <w:szCs w:val="28"/>
        </w:rPr>
        <w:t>у</w:t>
      </w:r>
      <w:r w:rsidRPr="00075E6D">
        <w:rPr>
          <w:rFonts w:ascii="Garamond" w:hAnsi="Garamond"/>
          <w:sz w:val="28"/>
          <w:szCs w:val="28"/>
        </w:rPr>
        <w:t>дарственных учреждений, обеспечивающих социальное обслуживание насел</w:t>
      </w:r>
      <w:r w:rsidRPr="00075E6D">
        <w:rPr>
          <w:rFonts w:ascii="Garamond" w:hAnsi="Garamond"/>
          <w:sz w:val="28"/>
          <w:szCs w:val="28"/>
        </w:rPr>
        <w:t>е</w:t>
      </w:r>
      <w:r w:rsidRPr="00075E6D">
        <w:rPr>
          <w:rFonts w:ascii="Garamond" w:hAnsi="Garamond"/>
          <w:sz w:val="28"/>
          <w:szCs w:val="28"/>
        </w:rPr>
        <w:t xml:space="preserve">ния в Брянской области, на 2022 год составляет </w:t>
      </w:r>
      <w:r w:rsidR="00075E6D" w:rsidRPr="00075E6D">
        <w:rPr>
          <w:rFonts w:ascii="Garamond" w:hAnsi="Garamond"/>
          <w:sz w:val="28"/>
          <w:szCs w:val="28"/>
        </w:rPr>
        <w:t>2 008 215,1</w:t>
      </w:r>
      <w:r w:rsidRPr="00075E6D">
        <w:rPr>
          <w:rFonts w:ascii="Garamond" w:hAnsi="Garamond"/>
          <w:sz w:val="28"/>
          <w:szCs w:val="28"/>
        </w:rPr>
        <w:t xml:space="preserve"> тыс. рублей (в 2021 году – </w:t>
      </w:r>
      <w:r w:rsidR="00075E6D" w:rsidRPr="00075E6D">
        <w:rPr>
          <w:rFonts w:ascii="Garamond" w:hAnsi="Garamond"/>
          <w:sz w:val="28"/>
          <w:szCs w:val="28"/>
        </w:rPr>
        <w:t>1 812 579,3</w:t>
      </w:r>
      <w:r w:rsidRPr="00075E6D">
        <w:rPr>
          <w:rFonts w:ascii="Garamond" w:hAnsi="Garamond"/>
          <w:sz w:val="28"/>
          <w:szCs w:val="28"/>
        </w:rPr>
        <w:t xml:space="preserve"> тыс. рублей). Увеличение расходов на </w:t>
      </w:r>
      <w:r w:rsidR="00075E6D" w:rsidRPr="00075E6D">
        <w:rPr>
          <w:rFonts w:ascii="Garamond" w:hAnsi="Garamond"/>
          <w:sz w:val="28"/>
          <w:szCs w:val="28"/>
        </w:rPr>
        <w:t xml:space="preserve">195 635,8 </w:t>
      </w:r>
      <w:r w:rsidRPr="00075E6D">
        <w:rPr>
          <w:rFonts w:ascii="Garamond" w:hAnsi="Garamond"/>
          <w:sz w:val="28"/>
          <w:szCs w:val="28"/>
        </w:rPr>
        <w:t>тыс. рублей обусловлено повышением оплаты труда отдельных категорий работников в 202</w:t>
      </w:r>
      <w:r w:rsidR="001B36A6" w:rsidRPr="00075E6D">
        <w:rPr>
          <w:rFonts w:ascii="Garamond" w:hAnsi="Garamond"/>
          <w:sz w:val="28"/>
          <w:szCs w:val="28"/>
        </w:rPr>
        <w:t>2</w:t>
      </w:r>
      <w:r w:rsidRPr="00075E6D">
        <w:rPr>
          <w:rFonts w:ascii="Garamond" w:hAnsi="Garamond"/>
          <w:sz w:val="28"/>
          <w:szCs w:val="28"/>
        </w:rPr>
        <w:t xml:space="preserve"> году в соответствии с целевыми показателями, индексацией фонда оплаты труда работников на 4,0 % с 01.10.2022 года, </w:t>
      </w:r>
      <w:r w:rsidRPr="00075E6D">
        <w:rPr>
          <w:rFonts w:ascii="Garamond" w:hAnsi="Garamond"/>
          <w:color w:val="000000"/>
          <w:sz w:val="28"/>
          <w:szCs w:val="28"/>
        </w:rPr>
        <w:t>увеличением МРОТ с 01.01.2022 года; также у</w:t>
      </w:r>
      <w:r w:rsidRPr="00075E6D">
        <w:rPr>
          <w:rFonts w:ascii="Garamond" w:hAnsi="Garamond"/>
          <w:sz w:val="28"/>
          <w:szCs w:val="28"/>
        </w:rPr>
        <w:t>чтены расходы, связанные с повышением тарифов на коммунал</w:t>
      </w:r>
      <w:r w:rsidRPr="00075E6D">
        <w:rPr>
          <w:rFonts w:ascii="Garamond" w:hAnsi="Garamond"/>
          <w:sz w:val="28"/>
          <w:szCs w:val="28"/>
        </w:rPr>
        <w:t>ь</w:t>
      </w:r>
      <w:r w:rsidRPr="00075E6D">
        <w:rPr>
          <w:rFonts w:ascii="Garamond" w:hAnsi="Garamond"/>
          <w:sz w:val="28"/>
          <w:szCs w:val="28"/>
        </w:rPr>
        <w:t>ные услуги с 01.01.2022.</w:t>
      </w:r>
    </w:p>
    <w:p w14:paraId="12B5501C" w14:textId="77777777" w:rsidR="00A2349D" w:rsidRDefault="00A2349D" w:rsidP="00A2349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0646EC">
        <w:rPr>
          <w:rFonts w:ascii="Garamond" w:hAnsi="Garamond"/>
          <w:sz w:val="28"/>
          <w:szCs w:val="28"/>
        </w:rPr>
        <w:lastRenderedPageBreak/>
        <w:t>Увеличены 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 В 2022 году средства пред</w:t>
      </w:r>
      <w:r w:rsidRPr="000646EC">
        <w:rPr>
          <w:rFonts w:ascii="Garamond" w:hAnsi="Garamond"/>
          <w:sz w:val="28"/>
          <w:szCs w:val="28"/>
        </w:rPr>
        <w:t>у</w:t>
      </w:r>
      <w:r w:rsidRPr="000646EC">
        <w:rPr>
          <w:rFonts w:ascii="Garamond" w:hAnsi="Garamond"/>
          <w:sz w:val="28"/>
          <w:szCs w:val="28"/>
        </w:rPr>
        <w:t>смотрены в объеме 409 964,8 тыс. рублей, в том числе за счет областного бю</w:t>
      </w:r>
      <w:r w:rsidRPr="000646EC">
        <w:rPr>
          <w:rFonts w:ascii="Garamond" w:hAnsi="Garamond"/>
          <w:sz w:val="28"/>
          <w:szCs w:val="28"/>
        </w:rPr>
        <w:t>д</w:t>
      </w:r>
      <w:r w:rsidRPr="000646EC">
        <w:rPr>
          <w:rFonts w:ascii="Garamond" w:hAnsi="Garamond"/>
          <w:sz w:val="28"/>
          <w:szCs w:val="28"/>
        </w:rPr>
        <w:t>жета 327 198,3 тыс. рублей (2021</w:t>
      </w:r>
      <w:r>
        <w:rPr>
          <w:rFonts w:ascii="Garamond" w:hAnsi="Garamond"/>
          <w:sz w:val="28"/>
          <w:szCs w:val="28"/>
        </w:rPr>
        <w:t xml:space="preserve"> год – 399 566,8 тыс. рублей, в том числе за счет областного бюджета 320 000,0 тыс. рублей).</w:t>
      </w:r>
    </w:p>
    <w:p w14:paraId="44B5D78E" w14:textId="77777777" w:rsidR="00141ED4" w:rsidRPr="0012685F" w:rsidRDefault="00141ED4" w:rsidP="00A2349D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lightGray"/>
        </w:rPr>
        <w:sectPr w:rsidR="00141ED4" w:rsidRPr="0012685F" w:rsidSect="00021316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48EE2387" w14:textId="77777777" w:rsidR="002C2DE3" w:rsidRPr="0012685F" w:rsidRDefault="002C2DE3" w:rsidP="00D907F7">
      <w:pPr>
        <w:pStyle w:val="Heading1"/>
        <w:spacing w:line="252" w:lineRule="auto"/>
      </w:pPr>
      <w:bookmarkStart w:id="73" w:name="_Toc86303980"/>
      <w:r w:rsidRPr="0012685F">
        <w:lastRenderedPageBreak/>
        <w:t>ГОСУДАРСТВЕННАЯ ПРОГРАММА</w:t>
      </w:r>
      <w:r w:rsidRPr="0012685F">
        <w:br/>
        <w:t>«ДОСТУПНАЯ СРЕДА»</w:t>
      </w:r>
      <w:bookmarkEnd w:id="72"/>
      <w:bookmarkEnd w:id="73"/>
    </w:p>
    <w:p w14:paraId="72D5C9C8" w14:textId="77777777" w:rsidR="002C2DE3" w:rsidRPr="0012685F" w:rsidRDefault="002C2DE3" w:rsidP="00D907F7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0EAAF266" w14:textId="77777777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</w:t>
      </w:r>
      <w:r w:rsidRPr="0012685F">
        <w:rPr>
          <w:rFonts w:ascii="Garamond" w:hAnsi="Garamond"/>
          <w:b/>
          <w:bCs/>
          <w:sz w:val="28"/>
          <w:szCs w:val="28"/>
        </w:rPr>
        <w:t>о</w:t>
      </w:r>
      <w:r w:rsidRPr="0012685F">
        <w:rPr>
          <w:rFonts w:ascii="Garamond" w:hAnsi="Garamond"/>
          <w:b/>
          <w:bCs/>
          <w:sz w:val="28"/>
          <w:szCs w:val="28"/>
        </w:rPr>
        <w:t>бильных групп населения:</w:t>
      </w:r>
    </w:p>
    <w:p w14:paraId="4F21E688" w14:textId="77777777" w:rsidR="002C2DE3" w:rsidRPr="006976B2" w:rsidRDefault="002C2DE3" w:rsidP="00AE6D3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976B2">
        <w:rPr>
          <w:rFonts w:ascii="Garamond" w:hAnsi="Garamond"/>
          <w:bCs/>
          <w:sz w:val="28"/>
          <w:szCs w:val="28"/>
        </w:rPr>
        <w:t>формирование условий для просвещенности граждан в вопросах инвали</w:t>
      </w:r>
      <w:r w:rsidRPr="006976B2">
        <w:rPr>
          <w:rFonts w:ascii="Garamond" w:hAnsi="Garamond"/>
          <w:bCs/>
          <w:sz w:val="28"/>
          <w:szCs w:val="28"/>
        </w:rPr>
        <w:t>д</w:t>
      </w:r>
      <w:r w:rsidRPr="006976B2">
        <w:rPr>
          <w:rFonts w:ascii="Garamond" w:hAnsi="Garamond"/>
          <w:bCs/>
          <w:sz w:val="28"/>
          <w:szCs w:val="28"/>
        </w:rPr>
        <w:t>ности и устранения отношенческих барьеров;</w:t>
      </w:r>
    </w:p>
    <w:p w14:paraId="6295C114" w14:textId="71621F58" w:rsidR="002C2DE3" w:rsidRPr="006976B2" w:rsidRDefault="006976B2" w:rsidP="00AE6D3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2C2DE3" w:rsidRPr="006976B2">
        <w:rPr>
          <w:rFonts w:ascii="Garamond" w:hAnsi="Garamond"/>
          <w:bCs/>
          <w:sz w:val="28"/>
          <w:szCs w:val="28"/>
        </w:rPr>
        <w:t>ценка состояния доступности приоритетных объектов и услуг и форм</w:t>
      </w:r>
      <w:r w:rsidR="002C2DE3" w:rsidRPr="006976B2">
        <w:rPr>
          <w:rFonts w:ascii="Garamond" w:hAnsi="Garamond"/>
          <w:bCs/>
          <w:sz w:val="28"/>
          <w:szCs w:val="28"/>
        </w:rPr>
        <w:t>и</w:t>
      </w:r>
      <w:r w:rsidR="002C2DE3" w:rsidRPr="006976B2">
        <w:rPr>
          <w:rFonts w:ascii="Garamond" w:hAnsi="Garamond"/>
          <w:bCs/>
          <w:sz w:val="28"/>
          <w:szCs w:val="28"/>
        </w:rPr>
        <w:t>рование нормативной правовой и методической базы по обеспечению досту</w:t>
      </w:r>
      <w:r w:rsidR="002C2DE3" w:rsidRPr="006976B2">
        <w:rPr>
          <w:rFonts w:ascii="Garamond" w:hAnsi="Garamond"/>
          <w:bCs/>
          <w:sz w:val="28"/>
          <w:szCs w:val="28"/>
        </w:rPr>
        <w:t>п</w:t>
      </w:r>
      <w:r w:rsidR="002C2DE3" w:rsidRPr="006976B2">
        <w:rPr>
          <w:rFonts w:ascii="Garamond" w:hAnsi="Garamond"/>
          <w:bCs/>
          <w:sz w:val="28"/>
          <w:szCs w:val="28"/>
        </w:rPr>
        <w:t>ности приоритетных объектов и услуг в приоритетных сферах жизнедеятельн</w:t>
      </w:r>
      <w:r w:rsidR="002C2DE3" w:rsidRPr="006976B2">
        <w:rPr>
          <w:rFonts w:ascii="Garamond" w:hAnsi="Garamond"/>
          <w:bCs/>
          <w:sz w:val="28"/>
          <w:szCs w:val="28"/>
        </w:rPr>
        <w:t>о</w:t>
      </w:r>
      <w:r w:rsidR="002C2DE3" w:rsidRPr="006976B2">
        <w:rPr>
          <w:rFonts w:ascii="Garamond" w:hAnsi="Garamond"/>
          <w:bCs/>
          <w:sz w:val="28"/>
          <w:szCs w:val="28"/>
        </w:rPr>
        <w:t>сти инвалидов и других маломобильных групп населения;</w:t>
      </w:r>
    </w:p>
    <w:p w14:paraId="261CF5A8" w14:textId="77777777" w:rsidR="002C2DE3" w:rsidRPr="006976B2" w:rsidRDefault="002C2DE3" w:rsidP="00AE6D3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976B2">
        <w:rPr>
          <w:rFonts w:ascii="Garamond" w:hAnsi="Garamond"/>
          <w:bCs/>
          <w:sz w:val="28"/>
          <w:szCs w:val="28"/>
        </w:rPr>
        <w:t>формирование условий для беспрепятственного доступа инвалидов и др</w:t>
      </w:r>
      <w:r w:rsidRPr="006976B2">
        <w:rPr>
          <w:rFonts w:ascii="Garamond" w:hAnsi="Garamond"/>
          <w:bCs/>
          <w:sz w:val="28"/>
          <w:szCs w:val="28"/>
        </w:rPr>
        <w:t>у</w:t>
      </w:r>
      <w:r w:rsidRPr="006976B2">
        <w:rPr>
          <w:rFonts w:ascii="Garamond" w:hAnsi="Garamond"/>
          <w:bCs/>
          <w:sz w:val="28"/>
          <w:szCs w:val="28"/>
        </w:rPr>
        <w:t>гих маломобильных групп населения к приоритетным объектам и услугам в сф</w:t>
      </w:r>
      <w:r w:rsidRPr="006976B2">
        <w:rPr>
          <w:rFonts w:ascii="Garamond" w:hAnsi="Garamond"/>
          <w:bCs/>
          <w:sz w:val="28"/>
          <w:szCs w:val="28"/>
        </w:rPr>
        <w:t>е</w:t>
      </w:r>
      <w:r w:rsidRPr="006976B2">
        <w:rPr>
          <w:rFonts w:ascii="Garamond" w:hAnsi="Garamond"/>
          <w:bCs/>
          <w:sz w:val="28"/>
          <w:szCs w:val="28"/>
        </w:rPr>
        <w:t>ре социальной защиты, занятости, здравоохранения, культуры, образования, транспорта, информации и связи, физической культуры и спорта;</w:t>
      </w:r>
    </w:p>
    <w:p w14:paraId="4008FC42" w14:textId="77777777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повышение уровня обеспеченности инвалидов, в том числе детей-инвалидов, реабилитационными и абилитационными услугами, ранней помощи, а также уровня профессионального развития и занятости, вкл</w:t>
      </w:r>
      <w:r w:rsidRPr="0012685F">
        <w:rPr>
          <w:rFonts w:ascii="Garamond" w:hAnsi="Garamond"/>
          <w:b/>
          <w:bCs/>
          <w:sz w:val="28"/>
          <w:szCs w:val="28"/>
        </w:rPr>
        <w:t>ю</w:t>
      </w:r>
      <w:r w:rsidRPr="0012685F">
        <w:rPr>
          <w:rFonts w:ascii="Garamond" w:hAnsi="Garamond"/>
          <w:b/>
          <w:bCs/>
          <w:sz w:val="28"/>
          <w:szCs w:val="28"/>
        </w:rPr>
        <w:t>чая содействие занятости, инвалидов, в том числе детей-инвалидов в Брянской области:</w:t>
      </w:r>
    </w:p>
    <w:p w14:paraId="33C23BBB" w14:textId="335DA63E" w:rsidR="002C2DE3" w:rsidRDefault="002C2DE3" w:rsidP="00AE6D3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976B2">
        <w:rPr>
          <w:rFonts w:ascii="Garamond" w:hAnsi="Garamond"/>
          <w:bCs/>
          <w:sz w:val="28"/>
          <w:szCs w:val="28"/>
        </w:rPr>
        <w:t>формирование условий для развития системы комплексной реабилитации и абилитации инвалидов, в том числе детей-инвалидов, а также ранней помощи в Брянской области, в том числе: определение потребности инвалидов, в том числе детей-инвалидов, в реабилитационных и абилитационных услугах, услугах ранней помощи в Брянской области; формирование условий для повышения уровня профессионального развития и занятости, включая сопровождаемое с</w:t>
      </w:r>
      <w:r w:rsidRPr="006976B2">
        <w:rPr>
          <w:rFonts w:ascii="Garamond" w:hAnsi="Garamond"/>
          <w:bCs/>
          <w:sz w:val="28"/>
          <w:szCs w:val="28"/>
        </w:rPr>
        <w:t>о</w:t>
      </w:r>
      <w:r w:rsidRPr="006976B2">
        <w:rPr>
          <w:rFonts w:ascii="Garamond" w:hAnsi="Garamond"/>
          <w:bCs/>
          <w:sz w:val="28"/>
          <w:szCs w:val="28"/>
        </w:rPr>
        <w:t>действие занятости, инвалидов, в том числе детей-инвалидов, в Брянской обл</w:t>
      </w:r>
      <w:r w:rsidRPr="006976B2">
        <w:rPr>
          <w:rFonts w:ascii="Garamond" w:hAnsi="Garamond"/>
          <w:bCs/>
          <w:sz w:val="28"/>
          <w:szCs w:val="28"/>
        </w:rPr>
        <w:t>а</w:t>
      </w:r>
      <w:r w:rsidRPr="006976B2">
        <w:rPr>
          <w:rFonts w:ascii="Garamond" w:hAnsi="Garamond"/>
          <w:bCs/>
          <w:sz w:val="28"/>
          <w:szCs w:val="28"/>
        </w:rPr>
        <w:t>сти; формирование и поддержание в актуальном состоянии нормативной прав</w:t>
      </w:r>
      <w:r w:rsidRPr="006976B2">
        <w:rPr>
          <w:rFonts w:ascii="Garamond" w:hAnsi="Garamond"/>
          <w:bCs/>
          <w:sz w:val="28"/>
          <w:szCs w:val="28"/>
        </w:rPr>
        <w:t>о</w:t>
      </w:r>
      <w:r w:rsidRPr="006976B2">
        <w:rPr>
          <w:rFonts w:ascii="Garamond" w:hAnsi="Garamond"/>
          <w:bCs/>
          <w:sz w:val="28"/>
          <w:szCs w:val="28"/>
        </w:rPr>
        <w:t>вой и методической базы по организации системы комплексной реабилитации и абилитации инвалидов, в том числе детей-инвалидов, а также ранней помощи в Брянской области.</w:t>
      </w:r>
    </w:p>
    <w:p w14:paraId="2ABF5A16" w14:textId="77777777" w:rsidR="006976B2" w:rsidRPr="006976B2" w:rsidRDefault="006976B2" w:rsidP="006976B2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</w:p>
    <w:p w14:paraId="3D7A40E9" w14:textId="1BC74CA6" w:rsidR="002C2DE3" w:rsidRPr="0012685F" w:rsidRDefault="002C2DE3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На реализацию государственной программы на </w:t>
      </w:r>
      <w:r w:rsidR="0012685F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 запланированы бюджетные ассигнования объеме </w:t>
      </w:r>
      <w:r w:rsidR="00615D55" w:rsidRPr="0012685F">
        <w:rPr>
          <w:rFonts w:ascii="Garamond" w:hAnsi="Garamond"/>
          <w:sz w:val="28"/>
          <w:szCs w:val="28"/>
        </w:rPr>
        <w:t>24,8</w:t>
      </w:r>
      <w:r w:rsidRPr="0012685F">
        <w:rPr>
          <w:rFonts w:ascii="Garamond" w:hAnsi="Garamond"/>
          <w:sz w:val="28"/>
          <w:szCs w:val="28"/>
        </w:rPr>
        <w:t xml:space="preserve"> млн. рублей на реализацию следующих мероприятий:</w:t>
      </w:r>
    </w:p>
    <w:p w14:paraId="78067DC5" w14:textId="2EFA69F5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bookmarkStart w:id="74" w:name="_Toc171335437"/>
      <w:bookmarkStart w:id="75" w:name="_Toc210550734"/>
      <w:bookmarkStart w:id="76" w:name="_Toc210550906"/>
      <w:r w:rsidRPr="0012685F">
        <w:rPr>
          <w:rFonts w:ascii="Garamond" w:hAnsi="Garamond"/>
          <w:bCs/>
          <w:sz w:val="28"/>
          <w:szCs w:val="28"/>
        </w:rPr>
        <w:t>выпуск телепрограмм с сурдопереводом;</w:t>
      </w:r>
    </w:p>
    <w:p w14:paraId="2C13D4C5" w14:textId="1C84F7F2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адаптация зданий (помещений) в соответствии с требованиями строител</w:t>
      </w:r>
      <w:r w:rsidRPr="0012685F">
        <w:rPr>
          <w:rFonts w:ascii="Garamond" w:hAnsi="Garamond"/>
          <w:bCs/>
          <w:sz w:val="28"/>
          <w:szCs w:val="28"/>
        </w:rPr>
        <w:t>ь</w:t>
      </w:r>
      <w:r w:rsidRPr="0012685F">
        <w:rPr>
          <w:rFonts w:ascii="Garamond" w:hAnsi="Garamond"/>
          <w:bCs/>
          <w:sz w:val="28"/>
          <w:szCs w:val="28"/>
        </w:rPr>
        <w:t>ных норм и правил по обеспечению доступности зданий (помещений) для инв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лидов и маломобильных групп населения;</w:t>
      </w:r>
    </w:p>
    <w:p w14:paraId="0FD65A1E" w14:textId="7014EFA0" w:rsidR="00BC7A24" w:rsidRPr="0012685F" w:rsidRDefault="00BC7A24" w:rsidP="006976B2">
      <w:pPr>
        <w:spacing w:line="252" w:lineRule="auto"/>
        <w:ind w:firstLine="706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комплектование библиотечного фонда и подписка периодических изд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 xml:space="preserve">ний на различных видах носителей информации, приобретение баз данных и </w:t>
      </w:r>
      <w:r w:rsidRPr="0012685F">
        <w:rPr>
          <w:rFonts w:ascii="Garamond" w:hAnsi="Garamond"/>
          <w:bCs/>
          <w:sz w:val="28"/>
          <w:szCs w:val="28"/>
        </w:rPr>
        <w:lastRenderedPageBreak/>
        <w:t>патентов, обеспечение предоставления доступа к каталогам библиотек и оци</w:t>
      </w:r>
      <w:r w:rsidRPr="0012685F">
        <w:rPr>
          <w:rFonts w:ascii="Garamond" w:hAnsi="Garamond"/>
          <w:bCs/>
          <w:sz w:val="28"/>
          <w:szCs w:val="28"/>
        </w:rPr>
        <w:t>ф</w:t>
      </w:r>
      <w:r w:rsidRPr="0012685F">
        <w:rPr>
          <w:rFonts w:ascii="Garamond" w:hAnsi="Garamond"/>
          <w:bCs/>
          <w:sz w:val="28"/>
          <w:szCs w:val="28"/>
        </w:rPr>
        <w:t xml:space="preserve">рованным изданиям библиотек на сайте </w:t>
      </w:r>
      <w:r w:rsidR="008D5783">
        <w:rPr>
          <w:rFonts w:ascii="Garamond" w:hAnsi="Garamond"/>
          <w:bCs/>
          <w:sz w:val="28"/>
          <w:szCs w:val="28"/>
        </w:rPr>
        <w:t>“</w:t>
      </w:r>
      <w:r w:rsidRPr="0012685F">
        <w:rPr>
          <w:rFonts w:ascii="Garamond" w:hAnsi="Garamond"/>
          <w:bCs/>
          <w:sz w:val="28"/>
          <w:szCs w:val="28"/>
        </w:rPr>
        <w:t>Электронное Правительство России</w:t>
      </w:r>
      <w:r w:rsidR="008D5783">
        <w:rPr>
          <w:rFonts w:ascii="Garamond" w:hAnsi="Garamond"/>
          <w:bCs/>
          <w:sz w:val="28"/>
          <w:szCs w:val="28"/>
        </w:rPr>
        <w:t>”</w:t>
      </w:r>
      <w:r w:rsidRPr="0012685F">
        <w:rPr>
          <w:rFonts w:ascii="Garamond" w:hAnsi="Garamond"/>
          <w:bCs/>
          <w:sz w:val="28"/>
          <w:szCs w:val="28"/>
        </w:rPr>
        <w:t>, обновление автоматизированной библиотечно-информационной системы;</w:t>
      </w:r>
    </w:p>
    <w:p w14:paraId="2D4BEE7E" w14:textId="39EB3220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обеспечение беспрепятственного доступа инвалидам и другим малом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бильным группам населения в соответствии с требованиями строительных норм и правил по обеспечению доступности зданий (помещений);</w:t>
      </w:r>
    </w:p>
    <w:p w14:paraId="7B71FCD8" w14:textId="5BB1FCF3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организация и проведение общественно- просветительских компаний по распространению идей, принципов и средств формирования доступной среды для инвалидов и других МГН: создание и размещение на региональном телев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дении программ, видеосюжетов, рекламы, баннеров, публикаций в СМИ матер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алов об интеграции инвалидов и граждан с ограниченными возможностями зд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ровья в жизнь общества, формирование толерантного отношения к инвалидам, проведение специальных социологических исследований по преодолению с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циальной изоляции инвалидов и их включенности в жизнь общества;</w:t>
      </w:r>
    </w:p>
    <w:p w14:paraId="5EFDF3E3" w14:textId="38E804DA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проведение совместных мероприятий инвалидов и их сверстников не имеющих инвалидности (конкурсы, выставки, экскурсии, спартакиады и др.);</w:t>
      </w:r>
    </w:p>
    <w:p w14:paraId="4F822A66" w14:textId="3CCEA9A9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организация оздоровления и обучения плаванию детей с заболеваниями опорно-двигательного аппарата и нарушением осанки по медицинским показ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ниям;</w:t>
      </w:r>
    </w:p>
    <w:p w14:paraId="4FA16A37" w14:textId="0F6F6AC3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обеспечение инвалидов и детей-инвалидов техническими средствами ре</w:t>
      </w:r>
      <w:r w:rsidRPr="0012685F">
        <w:rPr>
          <w:rFonts w:ascii="Garamond" w:hAnsi="Garamond"/>
          <w:bCs/>
          <w:sz w:val="28"/>
          <w:szCs w:val="28"/>
        </w:rPr>
        <w:t>а</w:t>
      </w:r>
      <w:r w:rsidRPr="0012685F">
        <w:rPr>
          <w:rFonts w:ascii="Garamond" w:hAnsi="Garamond"/>
          <w:bCs/>
          <w:sz w:val="28"/>
          <w:szCs w:val="28"/>
        </w:rPr>
        <w:t>билитации в соответствии с областным гарантированным перечнем технических средств; комплектами постельного белья инвалидов – спинальников;</w:t>
      </w:r>
    </w:p>
    <w:p w14:paraId="7E748DAD" w14:textId="6C4857AF" w:rsidR="00BC7A24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организация работы центров проката технических средств реабилитации для инвалидов, детей – инвалидов;</w:t>
      </w:r>
    </w:p>
    <w:p w14:paraId="280DF9A8" w14:textId="25833439" w:rsidR="002C2DE3" w:rsidRPr="0012685F" w:rsidRDefault="00BC7A24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организация участия спортсменов-инвалидов и детей-инвалидов в облас</w:t>
      </w:r>
      <w:r w:rsidRPr="0012685F">
        <w:rPr>
          <w:rFonts w:ascii="Garamond" w:hAnsi="Garamond"/>
          <w:bCs/>
          <w:sz w:val="28"/>
          <w:szCs w:val="28"/>
        </w:rPr>
        <w:t>т</w:t>
      </w:r>
      <w:r w:rsidRPr="0012685F">
        <w:rPr>
          <w:rFonts w:ascii="Garamond" w:hAnsi="Garamond"/>
          <w:bCs/>
          <w:sz w:val="28"/>
          <w:szCs w:val="28"/>
        </w:rPr>
        <w:t>ных, всероссийских и международных соревнованиях, проведение учебно-тренировочных сборов.</w:t>
      </w:r>
      <w:r w:rsidR="002C2DE3" w:rsidRPr="0012685F">
        <w:rPr>
          <w:rFonts w:ascii="Garamond" w:hAnsi="Garamond"/>
          <w:b/>
          <w:sz w:val="28"/>
          <w:szCs w:val="28"/>
        </w:rPr>
        <w:br w:type="page"/>
      </w:r>
    </w:p>
    <w:p w14:paraId="41467917" w14:textId="77777777" w:rsidR="00A2349D" w:rsidRPr="0012685F" w:rsidRDefault="00A2349D" w:rsidP="00A2349D">
      <w:pPr>
        <w:pStyle w:val="Heading1"/>
        <w:spacing w:line="252" w:lineRule="auto"/>
      </w:pPr>
      <w:bookmarkStart w:id="77" w:name="_Toc54888305"/>
      <w:bookmarkStart w:id="78" w:name="_Toc86303981"/>
      <w:bookmarkStart w:id="79" w:name="_Toc54888306"/>
      <w:bookmarkEnd w:id="74"/>
      <w:bookmarkEnd w:id="75"/>
      <w:bookmarkEnd w:id="76"/>
      <w:r w:rsidRPr="0012685F">
        <w:lastRenderedPageBreak/>
        <w:t>ГОСУДАРСТВЕННАЯ ПРОГРАММА</w:t>
      </w:r>
      <w:r w:rsidRPr="0012685F">
        <w:br/>
        <w:t>«РАЗВИТИЕ ФИЗИЧЕСКОЙ КУЛЬТУРЫ</w:t>
      </w:r>
      <w:r w:rsidRPr="0012685F">
        <w:br/>
        <w:t>И СПОРТА БРЯНСКОЙ ОБЛАСТИ»</w:t>
      </w:r>
      <w:bookmarkEnd w:id="77"/>
      <w:bookmarkEnd w:id="78"/>
    </w:p>
    <w:p w14:paraId="47A02C24" w14:textId="77777777" w:rsidR="00A2349D" w:rsidRPr="0012685F" w:rsidRDefault="00A2349D" w:rsidP="00A2349D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66CA312D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вовлечение молодых граждан в регулярные занятия спортом с целью отбора и спортивной подготовки наиболее одаренных, имеющих перспе</w:t>
      </w:r>
      <w:r w:rsidRPr="000F78A0">
        <w:rPr>
          <w:rFonts w:ascii="Garamond" w:hAnsi="Garamond" w:cs="Calibri"/>
          <w:b/>
          <w:bCs/>
          <w:sz w:val="28"/>
          <w:szCs w:val="28"/>
        </w:rPr>
        <w:t>к</w:t>
      </w:r>
      <w:r w:rsidRPr="000F78A0">
        <w:rPr>
          <w:rFonts w:ascii="Garamond" w:hAnsi="Garamond" w:cs="Calibri"/>
          <w:b/>
          <w:bCs/>
          <w:sz w:val="28"/>
          <w:szCs w:val="28"/>
        </w:rPr>
        <w:t>тиву достижения спортивных результатов всероссийского и междунаро</w:t>
      </w:r>
      <w:r w:rsidRPr="000F78A0">
        <w:rPr>
          <w:rFonts w:ascii="Garamond" w:hAnsi="Garamond" w:cs="Calibri"/>
          <w:b/>
          <w:bCs/>
          <w:sz w:val="28"/>
          <w:szCs w:val="28"/>
        </w:rPr>
        <w:t>д</w:t>
      </w:r>
      <w:r w:rsidRPr="000F78A0">
        <w:rPr>
          <w:rFonts w:ascii="Garamond" w:hAnsi="Garamond" w:cs="Calibri"/>
          <w:b/>
          <w:bCs/>
          <w:sz w:val="28"/>
          <w:szCs w:val="28"/>
        </w:rPr>
        <w:t>ного уровня, создание комфортных условий для развития спорта высших достижений, подготовки спортивного резерва брянских команд по игр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вым видам спорта к успешному выступлению на официальных всеросси</w:t>
      </w:r>
      <w:r w:rsidRPr="000F78A0">
        <w:rPr>
          <w:rFonts w:ascii="Garamond" w:hAnsi="Garamond" w:cs="Calibri"/>
          <w:b/>
          <w:bCs/>
          <w:sz w:val="28"/>
          <w:szCs w:val="28"/>
        </w:rPr>
        <w:t>й</w:t>
      </w:r>
      <w:r w:rsidRPr="000F78A0">
        <w:rPr>
          <w:rFonts w:ascii="Garamond" w:hAnsi="Garamond" w:cs="Calibri"/>
          <w:b/>
          <w:bCs/>
          <w:sz w:val="28"/>
          <w:szCs w:val="28"/>
        </w:rPr>
        <w:t>ских соревнованиях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75CD6BD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оказание адресной финансовой поддержки учреждениям, осуществля</w:t>
      </w:r>
      <w:r w:rsidRPr="000F78A0">
        <w:rPr>
          <w:rFonts w:ascii="Garamond" w:hAnsi="Garamond" w:cs="Calibri"/>
          <w:sz w:val="28"/>
          <w:szCs w:val="28"/>
        </w:rPr>
        <w:t>ю</w:t>
      </w:r>
      <w:r w:rsidRPr="000F78A0">
        <w:rPr>
          <w:rFonts w:ascii="Garamond" w:hAnsi="Garamond" w:cs="Calibri"/>
          <w:sz w:val="28"/>
          <w:szCs w:val="28"/>
        </w:rPr>
        <w:t>щим подготовку спортивного резерва для спортивных сборных команд Брянской области и Российской Федерации с целью создания условий для качественной спортивной подготовки;</w:t>
      </w:r>
    </w:p>
    <w:p w14:paraId="64AF8899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создание условий, обеспечивающих возможность гражданам сист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матически заниматься физической культурой и спортом, и повышение эффективности подготовки спортсменов в спорте высших достижений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3D183FE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спортивных организаций квалифицированными кадрами;</w:t>
      </w:r>
    </w:p>
    <w:p w14:paraId="6658777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популяризация массового и профессионального спорта;</w:t>
      </w:r>
    </w:p>
    <w:p w14:paraId="6AEB849D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инфраструктуры сферы физической культуры и спорта;</w:t>
      </w:r>
    </w:p>
    <w:p w14:paraId="684B7551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единой государственной политики в сфере физической кул</w:t>
      </w:r>
      <w:r w:rsidRPr="000F78A0">
        <w:rPr>
          <w:rFonts w:ascii="Garamond" w:hAnsi="Garamond" w:cs="Calibri"/>
          <w:sz w:val="28"/>
          <w:szCs w:val="28"/>
        </w:rPr>
        <w:t>ь</w:t>
      </w:r>
      <w:r w:rsidRPr="000F78A0">
        <w:rPr>
          <w:rFonts w:ascii="Garamond" w:hAnsi="Garamond" w:cs="Calibri"/>
          <w:sz w:val="28"/>
          <w:szCs w:val="28"/>
        </w:rPr>
        <w:t>туры и спорта на территории Брянской области</w:t>
      </w:r>
      <w:r>
        <w:rPr>
          <w:rFonts w:ascii="Garamond" w:hAnsi="Garamond" w:cs="Calibri"/>
          <w:sz w:val="28"/>
          <w:szCs w:val="28"/>
        </w:rPr>
        <w:t>.</w:t>
      </w:r>
    </w:p>
    <w:p w14:paraId="31E08F0D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14:paraId="0EDCAB69" w14:textId="77777777" w:rsidR="00A2349D" w:rsidRPr="0012685F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таблице.</w:t>
      </w:r>
    </w:p>
    <w:p w14:paraId="42A88BC6" w14:textId="77777777" w:rsidR="00A2349D" w:rsidRPr="0012685F" w:rsidRDefault="00A2349D" w:rsidP="00A2349D">
      <w:pPr>
        <w:pStyle w:val="Caption"/>
        <w:spacing w:line="252" w:lineRule="auto"/>
        <w:rPr>
          <w:bCs/>
          <w:color w:val="000000"/>
          <w:szCs w:val="28"/>
          <w:lang w:eastAsia="en-US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19</w:t>
        </w:r>
      </w:fldSimple>
    </w:p>
    <w:p w14:paraId="57070059" w14:textId="77777777" w:rsidR="00A2349D" w:rsidRPr="0012685F" w:rsidRDefault="00A2349D" w:rsidP="00A2349D">
      <w:pPr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br/>
        <w:t>государственной программы «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Брянской области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» </w:t>
      </w:r>
    </w:p>
    <w:p w14:paraId="42A532DE" w14:textId="77777777" w:rsidR="00A2349D" w:rsidRPr="0012685F" w:rsidRDefault="00A2349D" w:rsidP="00A2349D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12685F">
        <w:rPr>
          <w:rFonts w:ascii="Garamond" w:hAnsi="Garamond"/>
          <w:color w:val="000000"/>
          <w:lang w:eastAsia="en-US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0"/>
        <w:gridCol w:w="2085"/>
        <w:gridCol w:w="1768"/>
        <w:gridCol w:w="1020"/>
      </w:tblGrid>
      <w:tr w:rsidR="00A2349D" w:rsidRPr="0012685F" w14:paraId="77F34671" w14:textId="77777777" w:rsidTr="00141ED4">
        <w:trPr>
          <w:cantSplit/>
          <w:trHeight w:val="765"/>
          <w:tblHeader/>
        </w:trPr>
        <w:tc>
          <w:tcPr>
            <w:tcW w:w="2481" w:type="pct"/>
            <w:shd w:val="clear" w:color="auto" w:fill="auto"/>
            <w:vAlign w:val="center"/>
            <w:hideMark/>
          </w:tcPr>
          <w:p w14:paraId="569D5500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CD2BF7B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6C08D3C2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29B09FE8" w14:textId="2C8B03A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2349D" w:rsidRPr="0012685F" w14:paraId="5F75386A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4AE261F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физической культуры и спорта Бря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9D57049" w14:textId="2A48AC5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134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426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407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3C4190C3" w14:textId="5D780A2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676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340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706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3A5B666D" w14:textId="4612C2F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15609E6D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2F022C07" w14:textId="3695EE95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Спорт - норма жизни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015FC324" w14:textId="1507301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031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373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773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51CDF134" w14:textId="0F875F1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786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019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864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64AB2969" w14:textId="4B44C2B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5A387F0C" w14:textId="77777777" w:rsidTr="00141ED4">
        <w:trPr>
          <w:cantSplit/>
          <w:trHeight w:val="765"/>
        </w:trPr>
        <w:tc>
          <w:tcPr>
            <w:tcW w:w="2481" w:type="pct"/>
            <w:shd w:val="clear" w:color="auto" w:fill="auto"/>
            <w:vAlign w:val="center"/>
            <w:hideMark/>
          </w:tcPr>
          <w:p w14:paraId="36AA8A0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477ECF04" w14:textId="75F7089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66D8B26E" w14:textId="3055173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224207F8" w14:textId="2D16589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D72641A" w14:textId="77777777" w:rsidTr="00141ED4">
        <w:trPr>
          <w:cantSplit/>
          <w:trHeight w:val="1275"/>
        </w:trPr>
        <w:tc>
          <w:tcPr>
            <w:tcW w:w="2481" w:type="pct"/>
            <w:shd w:val="clear" w:color="auto" w:fill="auto"/>
            <w:vAlign w:val="center"/>
            <w:hideMark/>
          </w:tcPr>
          <w:p w14:paraId="446ED3EA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Создание и модернизация объектов спортивной 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фраструктуры региональной собственности (муниц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пальной собственности) для занятий физической культурой и спортом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AC488B4" w14:textId="6E72952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10BD5349" w14:textId="352FC38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A30CE97" w14:textId="6DB423B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4DE51290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38770CD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Проведение ремонта спортивных сооружений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4A347450" w14:textId="615130F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595F0398" w14:textId="2E7341A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2D19B297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73C2666F" w14:textId="77777777" w:rsidTr="00141ED4">
        <w:trPr>
          <w:cantSplit/>
          <w:trHeight w:val="765"/>
        </w:trPr>
        <w:tc>
          <w:tcPr>
            <w:tcW w:w="2481" w:type="pct"/>
            <w:shd w:val="clear" w:color="auto" w:fill="auto"/>
            <w:vAlign w:val="center"/>
            <w:hideMark/>
          </w:tcPr>
          <w:p w14:paraId="6805F1A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4713AD17" w14:textId="297D804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58E43202" w14:textId="33FE518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55F4AB9" w14:textId="626C0F5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4DE67A8F" w14:textId="77777777" w:rsidTr="00141ED4">
        <w:trPr>
          <w:cantSplit/>
          <w:trHeight w:val="1275"/>
        </w:trPr>
        <w:tc>
          <w:tcPr>
            <w:tcW w:w="2481" w:type="pct"/>
            <w:shd w:val="clear" w:color="auto" w:fill="auto"/>
            <w:vAlign w:val="center"/>
            <w:hideMark/>
          </w:tcPr>
          <w:p w14:paraId="03E0984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5A3DA6B1" w14:textId="27AA10F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0A30AD2B" w14:textId="7C96F11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788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08700E6F" w14:textId="7F28108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BDFCA5C" w14:textId="77777777" w:rsidTr="00141ED4">
        <w:trPr>
          <w:cantSplit/>
          <w:trHeight w:val="1020"/>
        </w:trPr>
        <w:tc>
          <w:tcPr>
            <w:tcW w:w="2481" w:type="pct"/>
            <w:shd w:val="clear" w:color="auto" w:fill="auto"/>
            <w:vAlign w:val="center"/>
            <w:hideMark/>
          </w:tcPr>
          <w:p w14:paraId="1DF8AFA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878064A" w14:textId="662E606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363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5F96368C" w14:textId="497ABC0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20B787C1" w14:textId="21AF506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3FB49721" w14:textId="77777777" w:rsidTr="00141ED4">
        <w:trPr>
          <w:cantSplit/>
          <w:trHeight w:val="255"/>
        </w:trPr>
        <w:tc>
          <w:tcPr>
            <w:tcW w:w="2481" w:type="pct"/>
            <w:shd w:val="clear" w:color="auto" w:fill="auto"/>
            <w:vAlign w:val="center"/>
            <w:hideMark/>
          </w:tcPr>
          <w:p w14:paraId="1362FDB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57AB5A13" w14:textId="30CD7C8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103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052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634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63AB5E85" w14:textId="51FA398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890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320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842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056096E" w14:textId="0F779F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</w:t>
            </w:r>
            <w:r w:rsidR="007B2176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6201025F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0E16A27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Спортивно-оздоровительные комплексы и центры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15642C31" w14:textId="51DC497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222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3F000FAB" w14:textId="0F2160D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355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0065F1FC" w14:textId="4DC37E4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2349D" w:rsidRPr="0012685F" w14:paraId="59C77D8C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5BC4EEB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Спортивные школы, спортивные школы олимпийск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 резерва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2D061861" w14:textId="3C9DF9E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822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5DE2026D" w14:textId="3685BC1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238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038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283EA7C" w14:textId="060F26B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A2349D" w:rsidRPr="0012685F" w14:paraId="1AB25659" w14:textId="77777777" w:rsidTr="00141ED4">
        <w:trPr>
          <w:cantSplit/>
          <w:trHeight w:val="1275"/>
        </w:trPr>
        <w:tc>
          <w:tcPr>
            <w:tcW w:w="2481" w:type="pct"/>
            <w:shd w:val="clear" w:color="auto" w:fill="auto"/>
            <w:vAlign w:val="center"/>
            <w:hideMark/>
          </w:tcPr>
          <w:p w14:paraId="5528504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Предоставление субсидий социально-ориентированным некоммерческим организациям, добровольным обществам и организациям, развива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щим профессиональный спорт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069CADA1" w14:textId="3BC13A1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43BDBA4D" w14:textId="45BC276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728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60A0FA61" w14:textId="151BE5F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2C45D30E" w14:textId="77777777" w:rsidTr="00141ED4">
        <w:trPr>
          <w:cantSplit/>
          <w:trHeight w:val="1020"/>
        </w:trPr>
        <w:tc>
          <w:tcPr>
            <w:tcW w:w="2481" w:type="pct"/>
            <w:shd w:val="clear" w:color="auto" w:fill="auto"/>
            <w:vAlign w:val="center"/>
            <w:hideMark/>
          </w:tcPr>
          <w:p w14:paraId="46A7588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вовлечению населения в занятия ф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зической культурой и массовым спортом, участие в соревнованиях различного уровня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1CFBA509" w14:textId="3A83A06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7CF6FF04" w14:textId="02C5EC9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2AA237DD" w14:textId="20B423B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2349D" w:rsidRPr="0012685F" w14:paraId="0D71ADAD" w14:textId="77777777" w:rsidTr="00141ED4">
        <w:trPr>
          <w:cantSplit/>
          <w:trHeight w:val="765"/>
        </w:trPr>
        <w:tc>
          <w:tcPr>
            <w:tcW w:w="2481" w:type="pct"/>
            <w:shd w:val="clear" w:color="auto" w:fill="auto"/>
            <w:vAlign w:val="center"/>
            <w:hideMark/>
          </w:tcPr>
          <w:p w14:paraId="0DBE9BA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46607CB" w14:textId="1BFFEE0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3945E471" w14:textId="2A26474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95999E4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A2349D" w:rsidRPr="0012685F" w14:paraId="1C42947C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5D20844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437EE3F1" w14:textId="3329F38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75FB7A13" w14:textId="378E9E2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B872FD3" w14:textId="6A0D74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162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2349D" w:rsidRPr="0012685F" w14:paraId="22FAFD6E" w14:textId="77777777" w:rsidTr="00141ED4">
        <w:trPr>
          <w:cantSplit/>
          <w:trHeight w:val="1020"/>
        </w:trPr>
        <w:tc>
          <w:tcPr>
            <w:tcW w:w="2481" w:type="pct"/>
            <w:shd w:val="clear" w:color="auto" w:fill="auto"/>
            <w:vAlign w:val="center"/>
            <w:hideMark/>
          </w:tcPr>
          <w:p w14:paraId="414722ED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113BBAE" w14:textId="45E402D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4D13FD64" w14:textId="7E0C2A3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12ECD6D9" w14:textId="5BC31F8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6338D440" w14:textId="77777777" w:rsidTr="00141ED4">
        <w:trPr>
          <w:cantSplit/>
          <w:trHeight w:val="1530"/>
        </w:trPr>
        <w:tc>
          <w:tcPr>
            <w:tcW w:w="2481" w:type="pct"/>
            <w:shd w:val="clear" w:color="auto" w:fill="auto"/>
            <w:vAlign w:val="center"/>
            <w:hideMark/>
          </w:tcPr>
          <w:p w14:paraId="11D91A17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материально-технической базы и обеспеч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ние уровня финансирования организаций, осущест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ляющих спортивную подготовку в соответствии с тр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бованиями федеральных стандартов спортивной по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готовки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50CA8F83" w14:textId="403235C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05F08669" w14:textId="5875202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77611A3F" w14:textId="11F1661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7F62D31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163394B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53DCCE73" w14:textId="4ADE941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58E904CB" w14:textId="0285385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332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544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7E69B29D" w14:textId="3C35904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2DF5110D" w14:textId="77777777" w:rsidTr="00141ED4">
        <w:trPr>
          <w:cantSplit/>
          <w:trHeight w:val="1020"/>
        </w:trPr>
        <w:tc>
          <w:tcPr>
            <w:tcW w:w="2481" w:type="pct"/>
            <w:shd w:val="clear" w:color="auto" w:fill="auto"/>
            <w:vAlign w:val="center"/>
            <w:hideMark/>
          </w:tcPr>
          <w:p w14:paraId="7A3089E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Развитие материально-технической базы муниципал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образовательных организаций в сфере физич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ской культуры и спорта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3326C88B" w14:textId="2550B37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71E858BB" w14:textId="1E65D3D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79A0EEC6" w14:textId="388CF33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F06C72E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2D9BE19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плат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жей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502A045E" w14:textId="50AE70E2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049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678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76F671EC" w14:textId="1B7ADFE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037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677D5A86" w14:textId="41C9C26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</w:p>
        </w:tc>
      </w:tr>
      <w:tr w:rsidR="00A2349D" w:rsidRPr="0012685F" w14:paraId="31E517DC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52141D41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Переподготовка и повышение квалификации перс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нала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8B335E1" w14:textId="67F4AB3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3E26EED3" w14:textId="06911A4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76A4F8AE" w14:textId="3EEDA8D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0372764C" w14:textId="77777777" w:rsidTr="00141ED4">
        <w:trPr>
          <w:cantSplit/>
          <w:trHeight w:val="765"/>
        </w:trPr>
        <w:tc>
          <w:tcPr>
            <w:tcW w:w="2481" w:type="pct"/>
            <w:shd w:val="clear" w:color="auto" w:fill="auto"/>
            <w:vAlign w:val="center"/>
            <w:hideMark/>
          </w:tcPr>
          <w:p w14:paraId="3CD11516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независимой оценки кач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ства предоставляемых государственных услуг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3C22AF61" w14:textId="5F8C380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19AEF388" w14:textId="5E27383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67C17355" w14:textId="5FE983C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92591A9" w14:textId="77777777" w:rsidTr="00141ED4">
        <w:trPr>
          <w:cantSplit/>
          <w:trHeight w:val="765"/>
        </w:trPr>
        <w:tc>
          <w:tcPr>
            <w:tcW w:w="2481" w:type="pct"/>
            <w:shd w:val="clear" w:color="auto" w:fill="auto"/>
            <w:vAlign w:val="center"/>
            <w:hideMark/>
          </w:tcPr>
          <w:p w14:paraId="5931031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4850A67B" w14:textId="3B04BC4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066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590F92B3" w14:textId="67549E6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57BCAF2" w14:textId="1BAC60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C8E4D31" w14:textId="77777777" w:rsidTr="00141ED4">
        <w:trPr>
          <w:cantSplit/>
          <w:trHeight w:val="510"/>
        </w:trPr>
        <w:tc>
          <w:tcPr>
            <w:tcW w:w="2481" w:type="pct"/>
            <w:shd w:val="clear" w:color="auto" w:fill="auto"/>
            <w:vAlign w:val="center"/>
            <w:hideMark/>
          </w:tcPr>
          <w:p w14:paraId="7151E1E0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6D533446" w14:textId="5BE6CE6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491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753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14" w:type="pct"/>
            <w:shd w:val="clear" w:color="auto" w:fill="auto"/>
            <w:vAlign w:val="center"/>
            <w:hideMark/>
          </w:tcPr>
          <w:p w14:paraId="2C0962D5" w14:textId="78027A8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7F215387" w14:textId="04E0F20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B2176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3A34210D" w14:textId="77777777" w:rsidR="00A2349D" w:rsidRPr="0012685F" w:rsidRDefault="00A2349D" w:rsidP="00A2349D">
      <w:pPr>
        <w:spacing w:line="252" w:lineRule="auto"/>
        <w:rPr>
          <w:rFonts w:ascii="Garamond" w:hAnsi="Garamond"/>
          <w:color w:val="000000"/>
          <w:lang w:eastAsia="en-US"/>
        </w:rPr>
      </w:pPr>
    </w:p>
    <w:p w14:paraId="7CE4B7CD" w14:textId="77777777" w:rsidR="00A2349D" w:rsidRPr="00F65813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70000E">
        <w:rPr>
          <w:rFonts w:ascii="Garamond" w:hAnsi="Garamond"/>
          <w:color w:val="000000"/>
          <w:sz w:val="28"/>
          <w:szCs w:val="28"/>
          <w:lang w:eastAsia="en-US"/>
        </w:rPr>
        <w:t>В составе государственной программы осуществляется реализация реги</w:t>
      </w:r>
      <w:r w:rsidRPr="0070000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70000E">
        <w:rPr>
          <w:rFonts w:ascii="Garamond" w:hAnsi="Garamond"/>
          <w:color w:val="000000"/>
          <w:sz w:val="28"/>
          <w:szCs w:val="28"/>
          <w:lang w:eastAsia="en-US"/>
        </w:rPr>
        <w:t>нального проекта «Спорт – норма жизни (Брянская область</w:t>
      </w:r>
      <w:r w:rsidRPr="00F65813">
        <w:rPr>
          <w:rFonts w:ascii="Garamond" w:hAnsi="Garamond"/>
          <w:color w:val="000000"/>
          <w:sz w:val="28"/>
          <w:szCs w:val="28"/>
          <w:lang w:eastAsia="en-US"/>
        </w:rPr>
        <w:t>)». Цель региональн</w:t>
      </w:r>
      <w:r w:rsidRPr="00F65813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65813">
        <w:rPr>
          <w:rFonts w:ascii="Garamond" w:hAnsi="Garamond"/>
          <w:color w:val="000000"/>
          <w:sz w:val="28"/>
          <w:szCs w:val="28"/>
          <w:lang w:eastAsia="en-US"/>
        </w:rPr>
        <w:t>го проекта – создание для всех категорий и групп населения условий для занятий физической культуры и спортом.</w:t>
      </w:r>
    </w:p>
    <w:p w14:paraId="6D6C29A2" w14:textId="44B1F1E0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5757E">
        <w:rPr>
          <w:rFonts w:ascii="Garamond" w:hAnsi="Garamond"/>
          <w:color w:val="000000"/>
          <w:sz w:val="28"/>
          <w:szCs w:val="28"/>
          <w:lang w:eastAsia="en-US"/>
        </w:rPr>
        <w:t>В рамках данного регионального проекта планируется реализация след</w:t>
      </w:r>
      <w:r w:rsidRPr="0095757E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95757E">
        <w:rPr>
          <w:rFonts w:ascii="Garamond" w:hAnsi="Garamond"/>
          <w:color w:val="000000"/>
          <w:sz w:val="28"/>
          <w:szCs w:val="28"/>
          <w:lang w:eastAsia="en-US"/>
        </w:rPr>
        <w:t>ющих мероприятий:</w:t>
      </w:r>
    </w:p>
    <w:p w14:paraId="55A414B7" w14:textId="4C54C6F1" w:rsidR="007B2176" w:rsidRDefault="007B2176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green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юджетные инвестиции в объекты капитальных вложений государстве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ной собственности</w:t>
      </w:r>
      <w:r>
        <w:rPr>
          <w:rFonts w:ascii="Garamond" w:hAnsi="Garamond"/>
          <w:color w:val="000000"/>
          <w:sz w:val="28"/>
          <w:szCs w:val="28"/>
          <w:lang w:eastAsia="en-US"/>
        </w:rPr>
        <w:t>: р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 xml:space="preserve">еконструкция ледового дворца 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“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Пересвет</w:t>
      </w:r>
      <w:r w:rsidR="008D5783">
        <w:rPr>
          <w:rFonts w:ascii="Garamond" w:hAnsi="Garamond"/>
          <w:color w:val="000000"/>
          <w:sz w:val="28"/>
          <w:szCs w:val="28"/>
          <w:lang w:eastAsia="en-US"/>
        </w:rPr>
        <w:t>”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 xml:space="preserve"> г.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Брянск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(130 000,0 тыс. рублей – средства областного бюджета), о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бластной центр лыжн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7B2176">
        <w:rPr>
          <w:rFonts w:ascii="Garamond" w:hAnsi="Garamond"/>
          <w:color w:val="000000"/>
          <w:sz w:val="28"/>
          <w:szCs w:val="28"/>
          <w:lang w:eastAsia="en-US"/>
        </w:rPr>
        <w:t>го спорта в г. Брянске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(249 400,0 тыс. рублей – средства областного бюджета); </w:t>
      </w:r>
    </w:p>
    <w:p w14:paraId="7998F776" w14:textId="013B1E86" w:rsidR="007B2176" w:rsidRDefault="007B2176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7F2777">
        <w:rPr>
          <w:rFonts w:ascii="Garamond" w:hAnsi="Garamond"/>
          <w:color w:val="000000"/>
          <w:sz w:val="28"/>
          <w:szCs w:val="28"/>
          <w:lang w:eastAsia="en-US"/>
        </w:rPr>
        <w:t>создание и модернизация объектов спортивной инфраструктуры реги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нальной собственности (муниципальной собственности) для занятий физич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ской культурой и спортом (297 139,5 тыс. рублей</w:t>
      </w:r>
      <w:r w:rsidR="003A0806" w:rsidRPr="007F2777">
        <w:rPr>
          <w:rFonts w:ascii="Garamond" w:hAnsi="Garamond"/>
          <w:color w:val="000000"/>
          <w:sz w:val="28"/>
          <w:szCs w:val="28"/>
          <w:lang w:eastAsia="en-US"/>
        </w:rPr>
        <w:t>, в том числе средства областн</w:t>
      </w:r>
      <w:r w:rsidR="003A0806" w:rsidRPr="007F2777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="003A0806" w:rsidRPr="007F2777">
        <w:rPr>
          <w:rFonts w:ascii="Garamond" w:hAnsi="Garamond"/>
          <w:color w:val="000000"/>
          <w:sz w:val="28"/>
          <w:szCs w:val="28"/>
          <w:lang w:eastAsia="en-US"/>
        </w:rPr>
        <w:t xml:space="preserve">го бюджета – </w:t>
      </w:r>
      <w:r w:rsidR="007F2777" w:rsidRPr="007F2777">
        <w:rPr>
          <w:rFonts w:ascii="Garamond" w:hAnsi="Garamond"/>
          <w:color w:val="000000"/>
          <w:sz w:val="28"/>
          <w:szCs w:val="28"/>
          <w:lang w:eastAsia="en-US"/>
        </w:rPr>
        <w:t xml:space="preserve">2 971,4 </w:t>
      </w:r>
      <w:r w:rsidR="003A0806" w:rsidRPr="007F2777">
        <w:rPr>
          <w:rFonts w:ascii="Garamond" w:hAnsi="Garamond"/>
          <w:color w:val="000000"/>
          <w:sz w:val="28"/>
          <w:szCs w:val="28"/>
          <w:lang w:eastAsia="en-US"/>
        </w:rPr>
        <w:t>тыс. рублей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);</w:t>
      </w:r>
    </w:p>
    <w:p w14:paraId="698616EC" w14:textId="77777777" w:rsidR="00A2349D" w:rsidRPr="00991CE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проведение ремонта спортивных сооружений (84 601,9 тыс. рублей – сре</w:t>
      </w:r>
      <w:r>
        <w:rPr>
          <w:rFonts w:ascii="Garamond" w:hAnsi="Garamond"/>
          <w:color w:val="000000"/>
          <w:sz w:val="28"/>
          <w:szCs w:val="28"/>
          <w:lang w:eastAsia="en-US"/>
        </w:rPr>
        <w:t>д</w:t>
      </w:r>
      <w:r>
        <w:rPr>
          <w:rFonts w:ascii="Garamond" w:hAnsi="Garamond"/>
          <w:color w:val="000000"/>
          <w:sz w:val="28"/>
          <w:szCs w:val="28"/>
          <w:lang w:eastAsia="en-US"/>
        </w:rPr>
        <w:t>ства областного бюджета);</w:t>
      </w:r>
    </w:p>
    <w:p w14:paraId="582A4B4D" w14:textId="77777777" w:rsidR="00A2349D" w:rsidRPr="0095757E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5757E">
        <w:rPr>
          <w:rFonts w:ascii="Garamond" w:hAnsi="Garamond"/>
          <w:color w:val="000000"/>
          <w:sz w:val="28"/>
          <w:szCs w:val="28"/>
          <w:lang w:eastAsia="en-US"/>
        </w:rPr>
        <w:t>оснащение объектов спортивной инфраструктуры спортивно-технологическим оборудованием (10 463,0 тыс. рублей, в том числе средства о</w:t>
      </w:r>
      <w:r w:rsidRPr="0095757E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95757E">
        <w:rPr>
          <w:rFonts w:ascii="Garamond" w:hAnsi="Garamond"/>
          <w:color w:val="000000"/>
          <w:sz w:val="28"/>
          <w:szCs w:val="28"/>
          <w:lang w:eastAsia="en-US"/>
        </w:rPr>
        <w:t>ластного бюджета – 104,6 тыс. рублей);</w:t>
      </w:r>
    </w:p>
    <w:p w14:paraId="6997B491" w14:textId="77777777" w:rsidR="00A2349D" w:rsidRPr="007D1290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7D1290">
        <w:rPr>
          <w:rFonts w:ascii="Garamond" w:hAnsi="Garamond"/>
          <w:color w:val="000000"/>
          <w:sz w:val="28"/>
          <w:szCs w:val="28"/>
          <w:lang w:eastAsia="en-US"/>
        </w:rPr>
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(7 549,8 тыс. рублей, в том числе средства областного бюджета – 453,0 тыс. рублей);</w:t>
      </w:r>
    </w:p>
    <w:p w14:paraId="7BF71895" w14:textId="77777777" w:rsidR="00A2349D" w:rsidRPr="007D1290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7D1290">
        <w:rPr>
          <w:rFonts w:ascii="Garamond" w:hAnsi="Garamond"/>
          <w:color w:val="000000"/>
          <w:sz w:val="28"/>
          <w:szCs w:val="28"/>
          <w:lang w:eastAsia="en-US"/>
        </w:rPr>
        <w:t>приобретение спортивного оборудования и инвентаря для приведения о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ганизаций спортивной подготовки в нормативное состояние (6 865,7 тыс. ру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лей, в том числе средства областного бюджета – 68,7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</w:t>
      </w:r>
    </w:p>
    <w:p w14:paraId="5176FA46" w14:textId="73074C07" w:rsidR="00A2349D" w:rsidRPr="007D1290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32FFF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В рамках государственной программы на финансовое обеспечение де</w:t>
      </w:r>
      <w:r w:rsidRPr="00932FFF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932FFF">
        <w:rPr>
          <w:rFonts w:ascii="Garamond" w:hAnsi="Garamond"/>
          <w:color w:val="000000"/>
          <w:sz w:val="28"/>
          <w:szCs w:val="28"/>
          <w:lang w:eastAsia="en-US"/>
        </w:rPr>
        <w:t>тельности государственных учреждений физической культуры и спорта Бря</w:t>
      </w:r>
      <w:r w:rsidRPr="00932FFF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932FFF">
        <w:rPr>
          <w:rFonts w:ascii="Garamond" w:hAnsi="Garamond"/>
          <w:color w:val="000000"/>
          <w:sz w:val="28"/>
          <w:szCs w:val="28"/>
          <w:lang w:eastAsia="en-US"/>
        </w:rPr>
        <w:t xml:space="preserve">ской области, на поддержку спортивных команд Брянской области по гандболу,  баскетболу, волейболу, хоккею в 2022 году планируется направить </w:t>
      </w:r>
      <w:r w:rsidRPr="00483831">
        <w:rPr>
          <w:rFonts w:ascii="Garamond" w:hAnsi="Garamond"/>
          <w:color w:val="000000"/>
          <w:sz w:val="28"/>
          <w:szCs w:val="28"/>
          <w:lang w:eastAsia="en-US"/>
        </w:rPr>
        <w:t>652 522,4 тыс. рублей (в 2021 году – 403 856,1 тыс. рублей).</w:t>
      </w:r>
      <w:r w:rsidRPr="00932FFF">
        <w:rPr>
          <w:rFonts w:ascii="Garamond" w:hAnsi="Garamond"/>
          <w:color w:val="000000"/>
          <w:sz w:val="28"/>
          <w:szCs w:val="28"/>
          <w:lang w:eastAsia="en-US"/>
        </w:rPr>
        <w:t xml:space="preserve"> Увеличение расходов обусловлено индексацией фонда оплаты труда работников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 xml:space="preserve"> государственных учреждений с 1</w:t>
      </w:r>
      <w:r w:rsidR="003A0806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октября 2022 года на 4</w:t>
      </w:r>
      <w:r>
        <w:rPr>
          <w:rFonts w:ascii="Garamond" w:hAnsi="Garamond"/>
          <w:color w:val="000000"/>
          <w:sz w:val="28"/>
          <w:szCs w:val="28"/>
          <w:lang w:eastAsia="en-US"/>
        </w:rPr>
        <w:t>%, увеличением оплаты труда тренерскому составу с уч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том результативности подготовки спортсменов по видам спорта, </w:t>
      </w:r>
      <w:r w:rsidRPr="00CB644A">
        <w:rPr>
          <w:rFonts w:ascii="Garamond" w:hAnsi="Garamond"/>
          <w:color w:val="000000"/>
          <w:sz w:val="28"/>
          <w:szCs w:val="28"/>
          <w:lang w:eastAsia="en-US"/>
        </w:rPr>
        <w:t>приоритетных для развития на территории Брянской области (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до 41,0 тыс. рублей – молодым специалистам, до 57,0 тыс. рублей – остальному тренерскому составу), </w:t>
      </w:r>
      <w:r>
        <w:rPr>
          <w:rFonts w:ascii="Garamond" w:eastAsia="Calibri" w:hAnsi="Garamond" w:cs="Garamond"/>
          <w:sz w:val="28"/>
          <w:szCs w:val="28"/>
          <w:lang w:eastAsia="en-US"/>
        </w:rPr>
        <w:t>увелич</w:t>
      </w:r>
      <w:r>
        <w:rPr>
          <w:rFonts w:ascii="Garamond" w:eastAsia="Calibri" w:hAnsi="Garamond" w:cs="Garamond"/>
          <w:sz w:val="28"/>
          <w:szCs w:val="28"/>
          <w:lang w:eastAsia="en-US"/>
        </w:rPr>
        <w:t>е</w:t>
      </w:r>
      <w:r>
        <w:rPr>
          <w:rFonts w:ascii="Garamond" w:eastAsia="Calibri" w:hAnsi="Garamond" w:cs="Garamond"/>
          <w:sz w:val="28"/>
          <w:szCs w:val="28"/>
          <w:lang w:eastAsia="en-US"/>
        </w:rPr>
        <w:t>нием</w:t>
      </w:r>
      <w:r w:rsidRPr="007D1290">
        <w:rPr>
          <w:rFonts w:ascii="Garamond" w:eastAsia="Calibri" w:hAnsi="Garamond" w:cs="Garamond"/>
          <w:sz w:val="28"/>
          <w:szCs w:val="28"/>
          <w:lang w:eastAsia="en-US"/>
        </w:rPr>
        <w:t xml:space="preserve"> минимального размера оплаты труда с 1 января 2022 года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, увеличением фонда оплаты труда на дополнительную штатную численность, увеличением т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кущего содержания учреждений в связи с вводом в эксплуатацию Дворца Един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7D1290">
        <w:rPr>
          <w:rFonts w:ascii="Garamond" w:hAnsi="Garamond"/>
          <w:color w:val="000000"/>
          <w:sz w:val="28"/>
          <w:szCs w:val="28"/>
          <w:lang w:eastAsia="en-US"/>
        </w:rPr>
        <w:t xml:space="preserve">борств, реализацией федеральных стандартов спортивной подготовки, а также </w:t>
      </w:r>
      <w:r w:rsidRPr="007D1290">
        <w:rPr>
          <w:rFonts w:ascii="Garamond" w:hAnsi="Garamond"/>
          <w:sz w:val="28"/>
          <w:szCs w:val="28"/>
        </w:rPr>
        <w:t>расходов, связанных с повышением тарифов на коммунальные услуги.</w:t>
      </w:r>
    </w:p>
    <w:p w14:paraId="5C6C29DE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431C3">
        <w:rPr>
          <w:rFonts w:ascii="Garamond" w:hAnsi="Garamond"/>
          <w:color w:val="000000"/>
          <w:sz w:val="28"/>
          <w:szCs w:val="28"/>
          <w:lang w:eastAsia="en-US"/>
        </w:rPr>
        <w:t>Основными социально-значимыми направлениям расходов в рамках да</w:t>
      </w:r>
      <w:r w:rsidRPr="001431C3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1431C3">
        <w:rPr>
          <w:rFonts w:ascii="Garamond" w:hAnsi="Garamond"/>
          <w:color w:val="000000"/>
          <w:sz w:val="28"/>
          <w:szCs w:val="28"/>
          <w:lang w:eastAsia="en-US"/>
        </w:rPr>
        <w:t>ной государственной программы являются:</w:t>
      </w:r>
    </w:p>
    <w:p w14:paraId="3C8F0CB4" w14:textId="77777777" w:rsidR="00A2349D" w:rsidRPr="003312DE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поощрения</w:t>
      </w:r>
      <w:r w:rsidRPr="003312DE">
        <w:rPr>
          <w:rFonts w:ascii="Garamond" w:hAnsi="Garamond"/>
          <w:color w:val="000000"/>
          <w:sz w:val="28"/>
          <w:szCs w:val="28"/>
          <w:lang w:eastAsia="en-US"/>
        </w:rPr>
        <w:t xml:space="preserve"> за достижения в области физической культуры и спорта (25 934,0 тыс. рублей): выплата стипендий одаренным детям; выплата губерн</w:t>
      </w:r>
      <w:r w:rsidRPr="003312D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3312DE">
        <w:rPr>
          <w:rFonts w:ascii="Garamond" w:hAnsi="Garamond"/>
          <w:color w:val="000000"/>
          <w:sz w:val="28"/>
          <w:szCs w:val="28"/>
          <w:lang w:eastAsia="en-US"/>
        </w:rPr>
        <w:t>торских стипендий сильнейшим спортсменам и их тренерам; выплата спорти</w:t>
      </w:r>
      <w:r w:rsidRPr="003312DE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3312DE">
        <w:rPr>
          <w:rFonts w:ascii="Garamond" w:hAnsi="Garamond"/>
          <w:color w:val="000000"/>
          <w:sz w:val="28"/>
          <w:szCs w:val="28"/>
          <w:lang w:eastAsia="en-US"/>
        </w:rPr>
        <w:t>ных премий и иных форм поощрений за выдающиеся спортивные достижения и вклад в развитие спорта спортсменам и их тренерам, специалистам; присвоение Почетных знаков «За заслуги в развитии физической культуры и спорта в Бря</w:t>
      </w:r>
      <w:r w:rsidRPr="003312DE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3312DE">
        <w:rPr>
          <w:rFonts w:ascii="Garamond" w:hAnsi="Garamond"/>
          <w:color w:val="000000"/>
          <w:sz w:val="28"/>
          <w:szCs w:val="28"/>
          <w:lang w:eastAsia="en-US"/>
        </w:rPr>
        <w:t>ской области», спортивных разрядов и судейских категорий;</w:t>
      </w:r>
    </w:p>
    <w:p w14:paraId="56E7342D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C24E5">
        <w:rPr>
          <w:rFonts w:ascii="Garamond" w:hAnsi="Garamond"/>
          <w:color w:val="000000"/>
          <w:sz w:val="28"/>
          <w:szCs w:val="28"/>
          <w:lang w:eastAsia="en-US"/>
        </w:rPr>
        <w:t>развитие материально-технической базы  и  реализация требований фед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ральных стандартов в муниципальных учреждениях, осуществляющих спорти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ную подготовку (11 000,0 тыс. рублей): обеспечение уровня финансирования о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ганизаций, осуществляющих спортивную подготовку в соответствии с требов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ниями федеральных стандартов спортивной подготовки; приобретение спо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тивной формы, спортивного оборудования и инвентаря для муниципальных учреждений, осуществляющих спортивную подготовку и муниципальных обр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зовательных организаций в сфере физической культуры и спорта;</w:t>
      </w:r>
    </w:p>
    <w:p w14:paraId="7EC97391" w14:textId="77777777" w:rsidR="00A2349D" w:rsidRPr="00CC24E5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C24E5">
        <w:rPr>
          <w:rFonts w:ascii="Garamond" w:hAnsi="Garamond"/>
          <w:color w:val="000000"/>
          <w:sz w:val="28"/>
          <w:szCs w:val="28"/>
          <w:lang w:eastAsia="en-US"/>
        </w:rPr>
        <w:t>развитие материально-технической базы муниципальных образовательных организаций в сфере физической культуры и спорта (5 000,0 тыс. рублей): пр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обретение спортивной формы, спортивного оборудования и инвентаря для м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ниципальных учреждений, осуществляющих спортивную подготовку и муниц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пальных образовательных организаций в сфе</w:t>
      </w:r>
      <w:r>
        <w:rPr>
          <w:rFonts w:ascii="Garamond" w:hAnsi="Garamond"/>
          <w:color w:val="000000"/>
          <w:sz w:val="28"/>
          <w:szCs w:val="28"/>
          <w:lang w:eastAsia="en-US"/>
        </w:rPr>
        <w:t>ре физической культуры и спорта;</w:t>
      </w:r>
    </w:p>
    <w:p w14:paraId="11637DFC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D471D">
        <w:rPr>
          <w:rFonts w:ascii="Garamond" w:hAnsi="Garamond"/>
          <w:color w:val="000000"/>
          <w:sz w:val="28"/>
          <w:szCs w:val="28"/>
          <w:lang w:eastAsia="en-US"/>
        </w:rPr>
        <w:t>мероприятия по вовлечению населения в занятия физической культурой и массовым спортом, участие в соревнованиях различного уровня (50 387,3 тыс. рублей)</w:t>
      </w:r>
      <w:r>
        <w:rPr>
          <w:rFonts w:ascii="Garamond" w:hAnsi="Garamond"/>
          <w:color w:val="000000"/>
          <w:sz w:val="28"/>
          <w:szCs w:val="28"/>
          <w:lang w:eastAsia="en-US"/>
        </w:rPr>
        <w:t>, в том числе на:</w:t>
      </w:r>
    </w:p>
    <w:p w14:paraId="30E4ED36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9D471D">
        <w:rPr>
          <w:rFonts w:ascii="Garamond" w:hAnsi="Garamond"/>
          <w:color w:val="000000"/>
          <w:sz w:val="28"/>
          <w:szCs w:val="28"/>
          <w:lang w:eastAsia="en-US"/>
        </w:rPr>
        <w:t xml:space="preserve">проведение смотров-конкурсов среди государственных и муниципальных учреждений, осуществляющих деятельность в области физической культуры и </w:t>
      </w:r>
      <w:r w:rsidRPr="009D471D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спорта, детских домов и школ-интернатов для детей-сирот и детей, оставшихся без попечения родителей, на лучшую постановку физкультурно-оздоровительной и спортивно-массовой работы (523,0 тыс. рублей);</w:t>
      </w:r>
      <w:r>
        <w:rPr>
          <w:rFonts w:ascii="Garamond" w:hAnsi="Garamond"/>
          <w:color w:val="000000"/>
          <w:sz w:val="28"/>
          <w:szCs w:val="28"/>
          <w:highlight w:val="lightGray"/>
          <w:lang w:eastAsia="en-US"/>
        </w:rPr>
        <w:t xml:space="preserve"> </w:t>
      </w:r>
    </w:p>
    <w:p w14:paraId="596D0117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45BAE">
        <w:rPr>
          <w:rFonts w:ascii="Garamond" w:hAnsi="Garamond"/>
          <w:color w:val="000000"/>
          <w:sz w:val="28"/>
          <w:szCs w:val="28"/>
          <w:lang w:eastAsia="en-US"/>
        </w:rPr>
        <w:t>реализаци</w:t>
      </w:r>
      <w:r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245BAE">
        <w:rPr>
          <w:rFonts w:ascii="Garamond" w:hAnsi="Garamond"/>
          <w:color w:val="000000"/>
          <w:sz w:val="28"/>
          <w:szCs w:val="28"/>
          <w:lang w:eastAsia="en-US"/>
        </w:rPr>
        <w:t xml:space="preserve"> мероприятий по вовлечению населения в занятия физической культурой и массовым спортом, участие в соревнованиях различного уровня (45 464,3 тыс. рублей); организация участия спортсменов-инвалидов и детей-инвалидов в областных, всероссийских и международных соревнованиях, пров</w:t>
      </w:r>
      <w:r w:rsidRPr="00245BA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245BAE">
        <w:rPr>
          <w:rFonts w:ascii="Garamond" w:hAnsi="Garamond"/>
          <w:color w:val="000000"/>
          <w:sz w:val="28"/>
          <w:szCs w:val="28"/>
          <w:lang w:eastAsia="en-US"/>
        </w:rPr>
        <w:t>дение учебно-тренировочных сборов (3 800,0 тыс. рублей);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</w:p>
    <w:p w14:paraId="45CFAC57" w14:textId="77777777" w:rsidR="00A2349D" w:rsidRPr="00245BAE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организация</w:t>
      </w:r>
      <w:r w:rsidRPr="009D471D">
        <w:rPr>
          <w:rFonts w:ascii="Garamond" w:hAnsi="Garamond"/>
          <w:color w:val="000000"/>
          <w:sz w:val="28"/>
          <w:szCs w:val="28"/>
          <w:lang w:eastAsia="en-US"/>
        </w:rPr>
        <w:t xml:space="preserve"> и проведение «Кросса наций», «Лы</w:t>
      </w:r>
      <w:r>
        <w:rPr>
          <w:rFonts w:ascii="Garamond" w:hAnsi="Garamond"/>
          <w:color w:val="000000"/>
          <w:sz w:val="28"/>
          <w:szCs w:val="28"/>
          <w:lang w:eastAsia="en-US"/>
        </w:rPr>
        <w:t>жни России» (600,0 тыс. рублей);</w:t>
      </w:r>
    </w:p>
    <w:p w14:paraId="4B136F67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234A8">
        <w:rPr>
          <w:rFonts w:ascii="Garamond" w:hAnsi="Garamond"/>
          <w:color w:val="000000"/>
          <w:sz w:val="28"/>
          <w:szCs w:val="28"/>
          <w:lang w:eastAsia="en-US"/>
        </w:rPr>
        <w:t>предоставление субсидий социально-ориентированным некоммерческим организациям, добровольным обществам и организациям, развивающим пр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фессиональный спорт (86 728,8 тыс. рублей): оказание государственной по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держки некоммерческим организациям, не являющимися государственными (м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ниципальными) учреждениями, развивающими профессиональный футбол в Брянской области, а также развивающими авиационный спорт на территории Брянской области; субсидии некоммерческим организациям, не являющимся государственными (муниципальными) учреждениями, осуществляющим деятел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A234A8">
        <w:rPr>
          <w:rFonts w:ascii="Garamond" w:hAnsi="Garamond"/>
          <w:color w:val="000000"/>
          <w:sz w:val="28"/>
          <w:szCs w:val="28"/>
          <w:lang w:eastAsia="en-US"/>
        </w:rPr>
        <w:t>ность в социальной сфере в области физической культуры и спорта</w:t>
      </w:r>
      <w:r>
        <w:rPr>
          <w:rFonts w:ascii="Garamond" w:hAnsi="Garamond"/>
          <w:color w:val="000000"/>
          <w:sz w:val="28"/>
          <w:szCs w:val="28"/>
          <w:lang w:eastAsia="en-US"/>
        </w:rPr>
        <w:t>; оказание государственной поддержки;</w:t>
      </w:r>
    </w:p>
    <w:p w14:paraId="3A8CC2A1" w14:textId="3B7C9EBB" w:rsidR="007F2777" w:rsidRDefault="007F2777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беспечение жильем тренеров, тренеров-преподавателей учреждений ф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7F2777">
        <w:rPr>
          <w:rFonts w:ascii="Garamond" w:hAnsi="Garamond"/>
          <w:color w:val="000000"/>
          <w:sz w:val="28"/>
          <w:szCs w:val="28"/>
          <w:lang w:eastAsia="en-US"/>
        </w:rPr>
        <w:t>зической культуры и спорта Брянской области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(33 694,2 тыс. рублей);</w:t>
      </w:r>
    </w:p>
    <w:p w14:paraId="43A5AE8A" w14:textId="77777777" w:rsidR="00A2349D" w:rsidRPr="00CC24E5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оказание государственной поддержки спортивным сборным командам (8 332,5 тыс. рублей), в том числе на п</w:t>
      </w:r>
      <w:r w:rsidRPr="00C0130A">
        <w:rPr>
          <w:rFonts w:ascii="Garamond" w:hAnsi="Garamond"/>
          <w:color w:val="000000"/>
          <w:sz w:val="28"/>
          <w:szCs w:val="28"/>
          <w:lang w:eastAsia="en-US"/>
        </w:rPr>
        <w:t>од</w:t>
      </w:r>
      <w:r>
        <w:rPr>
          <w:rFonts w:ascii="Garamond" w:hAnsi="Garamond"/>
          <w:color w:val="000000"/>
          <w:sz w:val="28"/>
          <w:szCs w:val="28"/>
          <w:lang w:eastAsia="en-US"/>
        </w:rPr>
        <w:t>держку</w:t>
      </w:r>
      <w:r w:rsidRPr="00C0130A">
        <w:rPr>
          <w:rFonts w:ascii="Garamond" w:hAnsi="Garamond"/>
          <w:color w:val="000000"/>
          <w:sz w:val="28"/>
          <w:szCs w:val="28"/>
          <w:lang w:eastAsia="en-US"/>
        </w:rPr>
        <w:t xml:space="preserve"> спортивной сборной юнош</w:t>
      </w:r>
      <w:r w:rsidRPr="00C0130A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C0130A">
        <w:rPr>
          <w:rFonts w:ascii="Garamond" w:hAnsi="Garamond"/>
          <w:color w:val="000000"/>
          <w:sz w:val="28"/>
          <w:szCs w:val="28"/>
          <w:lang w:eastAsia="en-US"/>
        </w:rPr>
        <w:t>ской команды Брянской области по футболу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и п</w:t>
      </w:r>
      <w:r w:rsidRPr="00C0130A">
        <w:rPr>
          <w:rFonts w:ascii="Garamond" w:hAnsi="Garamond"/>
          <w:color w:val="000000"/>
          <w:sz w:val="28"/>
          <w:szCs w:val="28"/>
          <w:lang w:eastAsia="en-US"/>
        </w:rPr>
        <w:t>оддержка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спортивной сборной</w:t>
      </w:r>
      <w:r w:rsidRPr="00C0130A">
        <w:rPr>
          <w:rFonts w:ascii="Garamond" w:hAnsi="Garamond"/>
          <w:color w:val="000000"/>
          <w:sz w:val="28"/>
          <w:szCs w:val="28"/>
          <w:lang w:eastAsia="en-US"/>
        </w:rPr>
        <w:t xml:space="preserve"> молодеж</w:t>
      </w:r>
      <w:r>
        <w:rPr>
          <w:rFonts w:ascii="Garamond" w:hAnsi="Garamond"/>
          <w:color w:val="000000"/>
          <w:sz w:val="28"/>
          <w:szCs w:val="28"/>
          <w:lang w:eastAsia="en-US"/>
        </w:rPr>
        <w:t>ной команды</w:t>
      </w:r>
      <w:r w:rsidRPr="00C0130A">
        <w:rPr>
          <w:rFonts w:ascii="Garamond" w:hAnsi="Garamond"/>
          <w:color w:val="000000"/>
          <w:sz w:val="28"/>
          <w:szCs w:val="28"/>
          <w:lang w:eastAsia="en-US"/>
        </w:rPr>
        <w:t xml:space="preserve"> Брянской области по футболу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14:paraId="4625C218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Кроме того в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 xml:space="preserve"> рамках предельного бюджета управления физической кул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туры и спорта Брянско</w:t>
      </w:r>
      <w:r>
        <w:rPr>
          <w:rFonts w:ascii="Garamond" w:hAnsi="Garamond"/>
          <w:color w:val="000000"/>
          <w:sz w:val="28"/>
          <w:szCs w:val="28"/>
          <w:lang w:eastAsia="en-US"/>
        </w:rPr>
        <w:t>й области предусмотрены расходы:</w:t>
      </w:r>
    </w:p>
    <w:p w14:paraId="3193E404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C24E5">
        <w:rPr>
          <w:rFonts w:ascii="Garamond" w:hAnsi="Garamond"/>
          <w:color w:val="000000"/>
          <w:sz w:val="28"/>
          <w:szCs w:val="28"/>
          <w:lang w:eastAsia="en-US"/>
        </w:rPr>
        <w:t>по уплате налога на имущество на спортивные сооружения, на</w:t>
      </w:r>
      <w:r>
        <w:rPr>
          <w:rFonts w:ascii="Garamond" w:hAnsi="Garamond"/>
          <w:color w:val="000000"/>
          <w:sz w:val="28"/>
          <w:szCs w:val="28"/>
          <w:lang w:eastAsia="en-US"/>
        </w:rPr>
        <w:t>ходящиеся на балансе управления (1 037,6 тыс. рублей);</w:t>
      </w:r>
    </w:p>
    <w:p w14:paraId="119F4A5E" w14:textId="77777777" w:rsidR="00A2349D" w:rsidRPr="00CC24E5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C24E5">
        <w:rPr>
          <w:rFonts w:ascii="Garamond" w:hAnsi="Garamond"/>
          <w:color w:val="000000"/>
          <w:sz w:val="28"/>
          <w:szCs w:val="28"/>
          <w:lang w:eastAsia="en-US"/>
        </w:rPr>
        <w:t>по переподготовке и повышению квалификации персонала (100,0 тыс. рублей);</w:t>
      </w:r>
    </w:p>
    <w:p w14:paraId="26F4B49E" w14:textId="77777777" w:rsidR="00A2349D" w:rsidRDefault="00A2349D" w:rsidP="00A2349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C24E5">
        <w:rPr>
          <w:rFonts w:ascii="Garamond" w:hAnsi="Garamond"/>
          <w:color w:val="000000"/>
          <w:sz w:val="28"/>
          <w:szCs w:val="28"/>
          <w:lang w:eastAsia="en-US"/>
        </w:rPr>
        <w:t>по организации и проведению независимой оценки качества предоставл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CC24E5">
        <w:rPr>
          <w:rFonts w:ascii="Garamond" w:hAnsi="Garamond"/>
          <w:color w:val="000000"/>
          <w:sz w:val="28"/>
          <w:szCs w:val="28"/>
          <w:lang w:eastAsia="en-US"/>
        </w:rPr>
        <w:t>емых государственных услуг (100,0 тыс. рублей).</w:t>
      </w:r>
    </w:p>
    <w:p w14:paraId="14C1DB48" w14:textId="77777777" w:rsidR="00A2349D" w:rsidRPr="0012685F" w:rsidRDefault="00A2349D" w:rsidP="00A2349D">
      <w:pPr>
        <w:spacing w:line="252" w:lineRule="auto"/>
        <w:ind w:firstLine="72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Соисполнителем данной государственной программы является департ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>
        <w:rPr>
          <w:rFonts w:ascii="Garamond" w:hAnsi="Garamond"/>
          <w:color w:val="000000"/>
          <w:sz w:val="28"/>
          <w:szCs w:val="28"/>
          <w:lang w:eastAsia="en-US"/>
        </w:rPr>
        <w:t>мент строительства Брянской области в части расходов на осуществление бю</w:t>
      </w:r>
      <w:r>
        <w:rPr>
          <w:rFonts w:ascii="Garamond" w:hAnsi="Garamond"/>
          <w:color w:val="000000"/>
          <w:sz w:val="28"/>
          <w:szCs w:val="28"/>
          <w:lang w:eastAsia="en-US"/>
        </w:rPr>
        <w:t>д</w:t>
      </w:r>
      <w:r>
        <w:rPr>
          <w:rFonts w:ascii="Garamond" w:hAnsi="Garamond"/>
          <w:color w:val="000000"/>
          <w:sz w:val="28"/>
          <w:szCs w:val="28"/>
          <w:lang w:eastAsia="en-US"/>
        </w:rPr>
        <w:t>жетных инвестиций в спортивные объекты.</w:t>
      </w:r>
      <w:r w:rsidRPr="0012685F">
        <w:rPr>
          <w:rFonts w:ascii="Garamond" w:hAnsi="Garamond"/>
          <w:b/>
          <w:sz w:val="28"/>
          <w:szCs w:val="28"/>
        </w:rPr>
        <w:br w:type="page"/>
      </w:r>
    </w:p>
    <w:p w14:paraId="3A35AE72" w14:textId="77777777" w:rsidR="002C2DE3" w:rsidRPr="0012685F" w:rsidRDefault="002C2DE3" w:rsidP="00D907F7">
      <w:pPr>
        <w:pStyle w:val="Heading1"/>
        <w:spacing w:line="252" w:lineRule="auto"/>
      </w:pPr>
      <w:bookmarkStart w:id="80" w:name="_Toc86303982"/>
      <w:r w:rsidRPr="0012685F">
        <w:lastRenderedPageBreak/>
        <w:t>ГОСУДАРСТВЕННАЯ ПРОГРАММА</w:t>
      </w:r>
      <w:r w:rsidRPr="0012685F">
        <w:br/>
        <w:t>«РАЗВИТИЕ МИРОВОЙ ЮСТИЦИИ БРЯНСКОЙ ОБЛАСТИ»</w:t>
      </w:r>
      <w:bookmarkEnd w:id="79"/>
      <w:bookmarkEnd w:id="80"/>
      <w:r w:rsidRPr="0012685F">
        <w:t xml:space="preserve"> </w:t>
      </w:r>
    </w:p>
    <w:p w14:paraId="38722A93" w14:textId="77777777" w:rsidR="002C2DE3" w:rsidRPr="0012685F" w:rsidRDefault="002C2DE3" w:rsidP="00D907F7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Государственная программа «Развитие мировой юстиции Брянской обл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сти» направлена на создание условий для осуществления мировой юстицией Брянской области независимой и эффективной деятельности по обеспечению защиты прав и свобод, закрепленных в Конституции Российской Федерации.</w:t>
      </w:r>
    </w:p>
    <w:p w14:paraId="0ED8171B" w14:textId="77777777" w:rsidR="002C2DE3" w:rsidRPr="0012685F" w:rsidRDefault="002C2DE3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14:paraId="12FB2826" w14:textId="77777777" w:rsidR="002C2DE3" w:rsidRPr="0012685F" w:rsidRDefault="002C2DE3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организационное и материально-техническое обеспечение деятельности мировых судей Брянской области, их аппарата;</w:t>
      </w:r>
    </w:p>
    <w:p w14:paraId="483FFC44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 w:rsidRPr="0012685F">
        <w:rPr>
          <w:rFonts w:ascii="Garamond" w:hAnsi="Garamond" w:cs="Garamond"/>
          <w:sz w:val="28"/>
          <w:szCs w:val="28"/>
        </w:rPr>
        <w:t>развитие инфраструктуры мировой юстиции Брянской области.</w:t>
      </w:r>
    </w:p>
    <w:p w14:paraId="59BD9AF6" w14:textId="77777777" w:rsidR="002C2DE3" w:rsidRPr="0012685F" w:rsidRDefault="002C2DE3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14:paraId="59EEBC89" w14:textId="77777777" w:rsidR="002C2DE3" w:rsidRPr="0012685F" w:rsidRDefault="002C2DE3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sz w:val="28"/>
          <w:szCs w:val="28"/>
        </w:rPr>
        <w:t>м</w:t>
      </w:r>
      <w:r w:rsidRPr="0012685F">
        <w:rPr>
          <w:rFonts w:ascii="Garamond" w:hAnsi="Garamond"/>
          <w:sz w:val="28"/>
          <w:szCs w:val="28"/>
        </w:rPr>
        <w:t>мы представлена в таблице.</w:t>
      </w:r>
    </w:p>
    <w:p w14:paraId="36C3C690" w14:textId="77777777" w:rsidR="002C2DE3" w:rsidRPr="0012685F" w:rsidRDefault="002C2DE3" w:rsidP="00D907F7">
      <w:pPr>
        <w:pStyle w:val="Caption"/>
        <w:spacing w:line="252" w:lineRule="auto"/>
        <w:rPr>
          <w:bCs/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20</w:t>
        </w:r>
      </w:fldSimple>
    </w:p>
    <w:p w14:paraId="0FA54048" w14:textId="77777777" w:rsidR="002C2DE3" w:rsidRPr="0012685F" w:rsidRDefault="002C2DE3" w:rsidP="00D907F7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Развитие мировой юстиции Брянской области</w:t>
      </w:r>
      <w:r w:rsidRPr="0012685F">
        <w:rPr>
          <w:rFonts w:ascii="Garamond" w:hAnsi="Garamond"/>
          <w:bCs/>
          <w:sz w:val="28"/>
          <w:szCs w:val="28"/>
        </w:rPr>
        <w:t xml:space="preserve">» </w:t>
      </w:r>
    </w:p>
    <w:p w14:paraId="519FC5F3" w14:textId="77777777" w:rsidR="002C2DE3" w:rsidRPr="0012685F" w:rsidRDefault="002C2DE3" w:rsidP="00D907F7">
      <w:pPr>
        <w:spacing w:before="120" w:line="252" w:lineRule="auto"/>
        <w:jc w:val="right"/>
        <w:rPr>
          <w:rFonts w:ascii="Garamond" w:hAnsi="Garamond"/>
        </w:rPr>
      </w:pPr>
      <w:r w:rsidRPr="0012685F">
        <w:rPr>
          <w:rFonts w:ascii="Garamond" w:hAnsi="Garamond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3"/>
        <w:gridCol w:w="2144"/>
        <w:gridCol w:w="1656"/>
        <w:gridCol w:w="1020"/>
      </w:tblGrid>
      <w:tr w:rsidR="000068BF" w:rsidRPr="0012685F" w14:paraId="56B34629" w14:textId="77777777" w:rsidTr="00BC7A24">
        <w:trPr>
          <w:cantSplit/>
          <w:trHeight w:val="765"/>
          <w:tblHeader/>
        </w:trPr>
        <w:tc>
          <w:tcPr>
            <w:tcW w:w="2508" w:type="pct"/>
            <w:shd w:val="clear" w:color="auto" w:fill="auto"/>
            <w:vAlign w:val="center"/>
            <w:hideMark/>
          </w:tcPr>
          <w:p w14:paraId="6B69FF92" w14:textId="638178CC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5C7E84C4" w14:textId="2E4B6E0C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7CB82F70" w14:textId="35357C53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4100CC88" w14:textId="2079E1BE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0068BF" w:rsidRPr="0012685F" w14:paraId="263467AA" w14:textId="77777777" w:rsidTr="00BC7A24">
        <w:trPr>
          <w:cantSplit/>
          <w:trHeight w:val="255"/>
        </w:trPr>
        <w:tc>
          <w:tcPr>
            <w:tcW w:w="2508" w:type="pct"/>
            <w:shd w:val="clear" w:color="auto" w:fill="auto"/>
            <w:vAlign w:val="center"/>
            <w:hideMark/>
          </w:tcPr>
          <w:p w14:paraId="36977B0C" w14:textId="77777777" w:rsidR="000068BF" w:rsidRPr="0012685F" w:rsidRDefault="000068BF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мировой юстиции Брянской области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6C584144" w14:textId="7E75D0FF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270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105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822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10CCB99A" w14:textId="095DD491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302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135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179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18F91201" w14:textId="5F31F2AD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111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0068BF" w:rsidRPr="0012685F" w14:paraId="14AF9B47" w14:textId="77777777" w:rsidTr="00BC7A24">
        <w:trPr>
          <w:cantSplit/>
          <w:trHeight w:val="510"/>
        </w:trPr>
        <w:tc>
          <w:tcPr>
            <w:tcW w:w="2508" w:type="pct"/>
            <w:shd w:val="clear" w:color="auto" w:fill="auto"/>
            <w:vAlign w:val="center"/>
            <w:hideMark/>
          </w:tcPr>
          <w:p w14:paraId="43799A2F" w14:textId="7DD74FCF" w:rsidR="000068BF" w:rsidRPr="0012685F" w:rsidRDefault="000068BF" w:rsidP="006976B2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Информационная инфр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структура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2B1CC41C" w14:textId="65A4A00E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435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900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099C2125" w14:textId="63F0F178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472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537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45B03A0B" w14:textId="3516EAD2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068BF" w:rsidRPr="0012685F" w14:paraId="0ACDCE14" w14:textId="77777777" w:rsidTr="00BC7A24">
        <w:trPr>
          <w:cantSplit/>
          <w:trHeight w:val="2805"/>
        </w:trPr>
        <w:tc>
          <w:tcPr>
            <w:tcW w:w="2508" w:type="pct"/>
            <w:shd w:val="clear" w:color="auto" w:fill="auto"/>
            <w:vAlign w:val="center"/>
            <w:hideMark/>
          </w:tcPr>
          <w:p w14:paraId="2FE4C01F" w14:textId="77777777" w:rsidR="000068BF" w:rsidRPr="0012685F" w:rsidRDefault="000068BF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на участках мировых судей формиров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ния и функционирования необходимой информац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онно-технологической и телекоммуникационной 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фраструктуры для организации защищенного межв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75AB2A1E" w14:textId="3CC416EC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435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427BBE54" w14:textId="0615B052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472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537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2041790E" w14:textId="455C3C98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0068BF" w:rsidRPr="0012685F" w14:paraId="52938CB1" w14:textId="77777777" w:rsidTr="00BC7A24">
        <w:trPr>
          <w:cantSplit/>
          <w:trHeight w:val="255"/>
        </w:trPr>
        <w:tc>
          <w:tcPr>
            <w:tcW w:w="2508" w:type="pct"/>
            <w:shd w:val="clear" w:color="auto" w:fill="auto"/>
            <w:vAlign w:val="center"/>
            <w:hideMark/>
          </w:tcPr>
          <w:p w14:paraId="14678D64" w14:textId="5C923D37" w:rsidR="000068BF" w:rsidRPr="0012685F" w:rsidRDefault="00BC7A24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63A7EAAD" w14:textId="150A8E31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264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669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922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3BE2D546" w14:textId="2BEA806F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301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662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641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081CC3E3" w14:textId="6E740416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114</w:t>
            </w:r>
            <w:r w:rsidR="00B103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068BF" w:rsidRPr="0012685F" w14:paraId="0B7BAB30" w14:textId="77777777" w:rsidTr="00BC7A24">
        <w:trPr>
          <w:cantSplit/>
          <w:trHeight w:val="1020"/>
        </w:trPr>
        <w:tc>
          <w:tcPr>
            <w:tcW w:w="2508" w:type="pct"/>
            <w:shd w:val="clear" w:color="auto" w:fill="auto"/>
            <w:vAlign w:val="center"/>
            <w:hideMark/>
          </w:tcPr>
          <w:p w14:paraId="0189491B" w14:textId="77777777" w:rsidR="000068BF" w:rsidRPr="0012685F" w:rsidRDefault="000068BF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0AC64C61" w14:textId="34B82DEA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169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886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783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746CE839" w14:textId="09AFA74D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174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249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430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1115C6E3" w14:textId="6D382092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102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0068BF" w:rsidRPr="0012685F" w14:paraId="1375DC92" w14:textId="77777777" w:rsidTr="00BC7A24">
        <w:trPr>
          <w:cantSplit/>
          <w:trHeight w:val="255"/>
        </w:trPr>
        <w:tc>
          <w:tcPr>
            <w:tcW w:w="2508" w:type="pct"/>
            <w:shd w:val="clear" w:color="auto" w:fill="auto"/>
            <w:vAlign w:val="center"/>
            <w:hideMark/>
          </w:tcPr>
          <w:p w14:paraId="2263172C" w14:textId="77777777" w:rsidR="000068BF" w:rsidRPr="0012685F" w:rsidRDefault="000068BF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Обеспечение деятельности мировых судей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4E7CB871" w14:textId="3066AC7C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561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171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21BCAF81" w14:textId="3FDA8B68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291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243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5EA5A348" w14:textId="5D235BB1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105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0068BF" w:rsidRPr="0012685F" w14:paraId="7700741C" w14:textId="77777777" w:rsidTr="00BC7A24">
        <w:trPr>
          <w:cantSplit/>
          <w:trHeight w:val="765"/>
        </w:trPr>
        <w:tc>
          <w:tcPr>
            <w:tcW w:w="2508" w:type="pct"/>
            <w:shd w:val="clear" w:color="auto" w:fill="auto"/>
            <w:vAlign w:val="center"/>
            <w:hideMark/>
          </w:tcPr>
          <w:p w14:paraId="2B9B9798" w14:textId="77777777" w:rsidR="000068BF" w:rsidRPr="0012685F" w:rsidRDefault="000068BF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0B1371CC" w14:textId="71BC7C4C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04014ED8" w14:textId="09351C78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413A5CA1" w14:textId="71435B0B" w:rsidR="000068BF" w:rsidRPr="0012685F" w:rsidRDefault="00BC7A24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0068BF" w:rsidRPr="0012685F" w14:paraId="451117F6" w14:textId="77777777" w:rsidTr="00BC7A24">
        <w:trPr>
          <w:cantSplit/>
          <w:trHeight w:val="510"/>
        </w:trPr>
        <w:tc>
          <w:tcPr>
            <w:tcW w:w="2508" w:type="pct"/>
            <w:shd w:val="clear" w:color="auto" w:fill="auto"/>
            <w:vAlign w:val="center"/>
            <w:hideMark/>
          </w:tcPr>
          <w:p w14:paraId="67735E64" w14:textId="77777777" w:rsidR="000068BF" w:rsidRPr="0012685F" w:rsidRDefault="000068BF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4FF904DC" w14:textId="5917E17E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221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968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1F3C404B" w14:textId="20D97EBC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221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968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657B44F3" w14:textId="693ACAD9" w:rsidR="000068BF" w:rsidRPr="0012685F" w:rsidRDefault="000068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B10344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1BDCACF9" w14:textId="490F1758" w:rsidR="002C2DE3" w:rsidRPr="0012685F" w:rsidRDefault="002C2DE3" w:rsidP="00D907F7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Ответственным исполнителем государственной программы является Управление мировой юстиции Брянской области. В рамках государственной </w:t>
      </w:r>
      <w:r w:rsidRPr="0012685F">
        <w:rPr>
          <w:rFonts w:ascii="Garamond" w:hAnsi="Garamond"/>
          <w:sz w:val="28"/>
          <w:szCs w:val="28"/>
        </w:rPr>
        <w:lastRenderedPageBreak/>
        <w:t>программы осуществляется организационное обеспечение деятельности мир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вых судей (мероприятия кадрового, финансового (за исключением обеспечения оплаты труда мировых судей и социальных выплат, предусмотренных для судей федеральными законами), материально-технического, информационного хара</w:t>
      </w:r>
      <w:r w:rsidRPr="0012685F">
        <w:rPr>
          <w:rFonts w:ascii="Garamond" w:hAnsi="Garamond"/>
          <w:sz w:val="28"/>
          <w:szCs w:val="28"/>
        </w:rPr>
        <w:t>к</w:t>
      </w:r>
      <w:r w:rsidRPr="0012685F">
        <w:rPr>
          <w:rFonts w:ascii="Garamond" w:hAnsi="Garamond"/>
          <w:sz w:val="28"/>
          <w:szCs w:val="28"/>
        </w:rPr>
        <w:t>тера).</w:t>
      </w:r>
    </w:p>
    <w:p w14:paraId="7BE496EF" w14:textId="0C3B83AB" w:rsidR="002C2DE3" w:rsidRPr="0012685F" w:rsidRDefault="002C2DE3" w:rsidP="00D907F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В </w:t>
      </w:r>
      <w:r w:rsidR="00BC7A24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году Департаментом строительства Брянской области (соисполн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телем государственной программы) запланированы средства</w:t>
      </w:r>
      <w:bookmarkStart w:id="81" w:name="_Toc210550741"/>
      <w:bookmarkStart w:id="82" w:name="_Toc210550913"/>
      <w:bookmarkStart w:id="83" w:name="_Toc171335444"/>
      <w:r w:rsidR="00B34529" w:rsidRPr="0012685F">
        <w:rPr>
          <w:rFonts w:ascii="Garamond" w:hAnsi="Garamond"/>
          <w:sz w:val="28"/>
          <w:szCs w:val="28"/>
        </w:rPr>
        <w:t xml:space="preserve"> на осуществление бюджетных инвестиций, в том числе:</w:t>
      </w:r>
    </w:p>
    <w:p w14:paraId="6236FBD4" w14:textId="5D89385A" w:rsidR="00B34529" w:rsidRPr="0012685F" w:rsidRDefault="00B34529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здание для мирового судьи судебного участка № 24 Выгоничского суде</w:t>
      </w:r>
      <w:r w:rsidRPr="0012685F">
        <w:rPr>
          <w:rFonts w:ascii="Garamond" w:hAnsi="Garamond"/>
          <w:bCs/>
          <w:sz w:val="28"/>
          <w:szCs w:val="28"/>
        </w:rPr>
        <w:t>б</w:t>
      </w:r>
      <w:r w:rsidRPr="0012685F">
        <w:rPr>
          <w:rFonts w:ascii="Garamond" w:hAnsi="Garamond"/>
          <w:bCs/>
          <w:sz w:val="28"/>
          <w:szCs w:val="28"/>
        </w:rPr>
        <w:t>ного района Брянской области – 14,3 млн. рублей;</w:t>
      </w:r>
    </w:p>
    <w:p w14:paraId="5354CDC0" w14:textId="6631F0EB" w:rsidR="00B34529" w:rsidRPr="0012685F" w:rsidRDefault="00B34529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здание для мирового судьи судебного участка № 51 Севского судебного района Брянской области – 13,6 млн. рублей.</w:t>
      </w:r>
    </w:p>
    <w:p w14:paraId="0E1F1CC5" w14:textId="77777777" w:rsidR="000068BF" w:rsidRPr="0012685F" w:rsidRDefault="000068BF" w:rsidP="00D907F7">
      <w:pPr>
        <w:spacing w:line="252" w:lineRule="auto"/>
        <w:rPr>
          <w:rFonts w:ascii="Garamond" w:hAnsi="Garamond"/>
          <w:b/>
          <w:sz w:val="28"/>
          <w:szCs w:val="20"/>
        </w:rPr>
      </w:pPr>
      <w:bookmarkStart w:id="84" w:name="_Toc54888307"/>
      <w:r w:rsidRPr="0012685F">
        <w:rPr>
          <w:rFonts w:ascii="Garamond" w:hAnsi="Garamond"/>
        </w:rPr>
        <w:br w:type="page"/>
      </w:r>
    </w:p>
    <w:p w14:paraId="5A8F58C0" w14:textId="77777777" w:rsidR="00A2349D" w:rsidRPr="0012685F" w:rsidRDefault="00A2349D" w:rsidP="00A2349D">
      <w:pPr>
        <w:pStyle w:val="Heading1"/>
        <w:spacing w:line="252" w:lineRule="auto"/>
      </w:pPr>
      <w:bookmarkStart w:id="85" w:name="_Toc86303983"/>
      <w:bookmarkStart w:id="86" w:name="_Toc54888308"/>
      <w:bookmarkStart w:id="87" w:name="_Toc171335448"/>
      <w:bookmarkStart w:id="88" w:name="_Toc210550746"/>
      <w:bookmarkStart w:id="89" w:name="_Toc210550918"/>
      <w:bookmarkEnd w:id="81"/>
      <w:bookmarkEnd w:id="82"/>
      <w:bookmarkEnd w:id="83"/>
      <w:bookmarkEnd w:id="84"/>
      <w:r w:rsidRPr="0012685F">
        <w:lastRenderedPageBreak/>
        <w:t>ГОСУДАРСТВЕННАЯ ПРОГРАММА «СОДЕЙСТВИЕ ЗАНЯТОСТИ НАСЕЛЕНИЯ И ГОСУДАРСТВЕННОЕ РЕГУЛИРОВАНИЕ</w:t>
      </w:r>
      <w:r w:rsidRPr="0012685F">
        <w:br/>
        <w:t>СОЦИАЛЬНО-ТРУДОВЫХ ОТНОШЕНИЙ И ОХРАНЫ ТРУДА В БРЯНСКОЙ ОБЛАСТИ»</w:t>
      </w:r>
      <w:bookmarkEnd w:id="85"/>
      <w:r w:rsidRPr="0012685F">
        <w:t xml:space="preserve"> </w:t>
      </w:r>
    </w:p>
    <w:p w14:paraId="484C9F88" w14:textId="77777777" w:rsidR="00A2349D" w:rsidRPr="0012685F" w:rsidRDefault="00A2349D" w:rsidP="00A2349D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3E90FFD2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конкурентоспособности на рынке труда и професси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нальной мобильности женщин, находящихся в отпуске по уходу за ребе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обеспечивающее возможность совмещать трудовую занятость с семейными обязанностями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5BB2E5D7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оказание содействия занятости женщин, находящихся в отпуске по уходу за ребенком в возрасте до трех лет, а также женщин, имеющих детей дошкольн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го возраста, не состоящих в трудовых отношениях и обратившихся в органы службы занятости, путем организации переобучения и повышения квалифик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ции;</w:t>
      </w:r>
    </w:p>
    <w:p w14:paraId="79285F0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уровня занятости инвалидов молодого возраста, в том числе из числа выпускников организаций системы профессионального образования, увеличение численности инвалидов молодого возраста, пр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шедших обучение по образовательным программам среднего професси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нального и высшего образования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1CD2FF17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оказание содействия занятости,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</w:t>
      </w:r>
      <w:r w:rsidRPr="000F78A0">
        <w:rPr>
          <w:rFonts w:ascii="Garamond" w:hAnsi="Garamond" w:cs="Calibri"/>
          <w:sz w:val="28"/>
          <w:szCs w:val="28"/>
        </w:rPr>
        <w:t>й</w:t>
      </w:r>
      <w:r w:rsidRPr="000F78A0">
        <w:rPr>
          <w:rFonts w:ascii="Garamond" w:hAnsi="Garamond" w:cs="Calibri"/>
          <w:sz w:val="28"/>
          <w:szCs w:val="28"/>
        </w:rPr>
        <w:t>стве;</w:t>
      </w:r>
    </w:p>
    <w:p w14:paraId="6590E3F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эффективности рынка труда и повышение эффекти</w:t>
      </w:r>
      <w:r w:rsidRPr="000F78A0">
        <w:rPr>
          <w:rFonts w:ascii="Garamond" w:hAnsi="Garamond" w:cs="Calibri"/>
          <w:b/>
          <w:bCs/>
          <w:sz w:val="28"/>
          <w:szCs w:val="28"/>
        </w:rPr>
        <w:t>в</w:t>
      </w:r>
      <w:r w:rsidRPr="000F78A0">
        <w:rPr>
          <w:rFonts w:ascii="Garamond" w:hAnsi="Garamond" w:cs="Calibri"/>
          <w:b/>
          <w:bCs/>
          <w:sz w:val="28"/>
          <w:szCs w:val="28"/>
        </w:rPr>
        <w:t>ности службы занятости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0285F63D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поддержка занятости населения в связи с реализацией мероприятий по п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вышению производительности труда на предприятиях, внедрение единых треб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ваний к организации деятельности органов службы занятости;</w:t>
      </w:r>
    </w:p>
    <w:p w14:paraId="6844398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эффективности службы занятости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1C5FF92B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инфраструктуры занятости и внедрение организационных и те</w:t>
      </w:r>
      <w:r w:rsidRPr="000F78A0">
        <w:rPr>
          <w:rFonts w:ascii="Garamond" w:hAnsi="Garamond" w:cs="Calibri"/>
          <w:sz w:val="28"/>
          <w:szCs w:val="28"/>
        </w:rPr>
        <w:t>х</w:t>
      </w:r>
      <w:r w:rsidRPr="000F78A0">
        <w:rPr>
          <w:rFonts w:ascii="Garamond" w:hAnsi="Garamond" w:cs="Calibri"/>
          <w:sz w:val="28"/>
          <w:szCs w:val="28"/>
        </w:rPr>
        <w:t>нологических инноваций с использованием цифровых и платформенных реш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ний в целях поддержки уровня занятости населения;</w:t>
      </w:r>
    </w:p>
    <w:p w14:paraId="28E69A2C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реализации государственной программы по оказанию содействия добровольному переселению в Российскую Федерацию соотечественн</w:t>
      </w:r>
      <w:r w:rsidRPr="000F78A0">
        <w:rPr>
          <w:rFonts w:ascii="Garamond" w:hAnsi="Garamond" w:cs="Calibri"/>
          <w:b/>
          <w:bCs/>
          <w:sz w:val="28"/>
          <w:szCs w:val="28"/>
        </w:rPr>
        <w:t>и</w:t>
      </w:r>
      <w:r w:rsidRPr="000F78A0">
        <w:rPr>
          <w:rFonts w:ascii="Garamond" w:hAnsi="Garamond" w:cs="Calibri"/>
          <w:b/>
          <w:bCs/>
          <w:sz w:val="28"/>
          <w:szCs w:val="28"/>
        </w:rPr>
        <w:t>ков, проживающих за рубежом, утвержденной указом Президента Ро</w:t>
      </w:r>
      <w:r w:rsidRPr="000F78A0">
        <w:rPr>
          <w:rFonts w:ascii="Garamond" w:hAnsi="Garamond" w:cs="Calibri"/>
          <w:b/>
          <w:bCs/>
          <w:sz w:val="28"/>
          <w:szCs w:val="28"/>
        </w:rPr>
        <w:t>с</w:t>
      </w:r>
      <w:r w:rsidRPr="000F78A0">
        <w:rPr>
          <w:rFonts w:ascii="Garamond" w:hAnsi="Garamond" w:cs="Calibri"/>
          <w:b/>
          <w:bCs/>
          <w:sz w:val="28"/>
          <w:szCs w:val="28"/>
        </w:rPr>
        <w:t>сийской Федерации от 22 июня 2006 года № 637, на территории Брянской области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31B562A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реализации государственной программы по оказанию соде</w:t>
      </w:r>
      <w:r w:rsidRPr="000F78A0">
        <w:rPr>
          <w:rFonts w:ascii="Garamond" w:hAnsi="Garamond" w:cs="Calibri"/>
          <w:sz w:val="28"/>
          <w:szCs w:val="28"/>
        </w:rPr>
        <w:t>й</w:t>
      </w:r>
      <w:r w:rsidRPr="000F78A0">
        <w:rPr>
          <w:rFonts w:ascii="Garamond" w:hAnsi="Garamond" w:cs="Calibri"/>
          <w:sz w:val="28"/>
          <w:szCs w:val="28"/>
        </w:rPr>
        <w:t>ствия добровольному переселению в Российскую Федерацию соотечественн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lastRenderedPageBreak/>
        <w:t>ков, проживающих за рубежом, утвержденной указом Президента Российской Федерации от 22 июня 2006 года № 637, на территории Брянской области;</w:t>
      </w:r>
    </w:p>
    <w:p w14:paraId="16956965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социально-экономического развития Брянской области;</w:t>
      </w:r>
    </w:p>
    <w:p w14:paraId="7CF9164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улучшение демографической ситуации в Брянской области;</w:t>
      </w:r>
    </w:p>
    <w:p w14:paraId="7AD90379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реализация государственной политики в сфере социально-трудовых отношений и охраны труда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72673D0E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регулирование социально-трудовых отношений, совершенствование с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стемы оплаты труда работников учреждений, ориентированной на достижение показателей качества и количества оказываемых услуг;</w:t>
      </w:r>
    </w:p>
    <w:p w14:paraId="7D9E24EA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содействие в трудоустройстве и обеспечение социальной поддержки безработных граждан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36FB1554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оказание содействия в трудоустройстве безработных граждан;</w:t>
      </w:r>
    </w:p>
    <w:p w14:paraId="596DF5C8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оказание социальной поддержки безработных граждан;</w:t>
      </w:r>
    </w:p>
    <w:p w14:paraId="6A7AD152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дополнительных мероприятий, направленных на снижение напряженности на рынке труда;</w:t>
      </w:r>
    </w:p>
    <w:p w14:paraId="04BD2490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содействие занятости лиц в возрасте 50-ти лет и старше, а также лиц предпенсионного возраста путем организации профессионального обуч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ния и дополнительного профессионального образования для приобрет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ния или развития имеющихся знаний, компетенций и навыков, обеспеч</w:t>
      </w:r>
      <w:r w:rsidRPr="000F78A0">
        <w:rPr>
          <w:rFonts w:ascii="Garamond" w:hAnsi="Garamond" w:cs="Calibri"/>
          <w:b/>
          <w:bCs/>
          <w:sz w:val="28"/>
          <w:szCs w:val="28"/>
        </w:rPr>
        <w:t>и</w:t>
      </w:r>
      <w:r w:rsidRPr="000F78A0">
        <w:rPr>
          <w:rFonts w:ascii="Garamond" w:hAnsi="Garamond" w:cs="Calibri"/>
          <w:b/>
          <w:bCs/>
          <w:sz w:val="28"/>
          <w:szCs w:val="28"/>
        </w:rPr>
        <w:t>вающих конкурентоспособность и профессиональную мобильность на рынке труда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67305FC2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оказание содействия занятости, повышение конкурентоспособности и профессиональной мобильности на рынке труда лиц в возрасте 50-ти лет и старше, а также лиц предпенсионного возраста путем организации професси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нального обучения и дополнительного профессионального образования;</w:t>
      </w:r>
    </w:p>
    <w:p w14:paraId="45D67F33" w14:textId="77777777" w:rsidR="00A2349D" w:rsidRPr="000F78A0" w:rsidRDefault="00A2349D" w:rsidP="00A2349D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улучшение условий и охраны труда и, как следствие, снижение пр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изводственного травматизма и профессиональной заболеваемости на те</w:t>
      </w:r>
      <w:r w:rsidRPr="000F78A0">
        <w:rPr>
          <w:rFonts w:ascii="Garamond" w:hAnsi="Garamond" w:cs="Calibri"/>
          <w:b/>
          <w:bCs/>
          <w:sz w:val="28"/>
          <w:szCs w:val="28"/>
        </w:rPr>
        <w:t>р</w:t>
      </w:r>
      <w:r w:rsidRPr="000F78A0">
        <w:rPr>
          <w:rFonts w:ascii="Garamond" w:hAnsi="Garamond" w:cs="Calibri"/>
          <w:b/>
          <w:bCs/>
          <w:sz w:val="28"/>
          <w:szCs w:val="28"/>
        </w:rPr>
        <w:t>ритории Брянской области</w:t>
      </w:r>
      <w:r>
        <w:rPr>
          <w:rFonts w:ascii="Garamond" w:hAnsi="Garamond" w:cs="Calibri"/>
          <w:b/>
          <w:bCs/>
          <w:sz w:val="28"/>
          <w:szCs w:val="28"/>
        </w:rPr>
        <w:t>:</w:t>
      </w:r>
    </w:p>
    <w:p w14:paraId="50DAACAE" w14:textId="77777777" w:rsidR="00A2349D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превентивных мер, направленных на улучшение условий труда работников, снижение уровня производственного травматизма и професси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нальной заболеваемости</w:t>
      </w:r>
      <w:r>
        <w:rPr>
          <w:rFonts w:ascii="Garamond" w:hAnsi="Garamond" w:cs="Calibri"/>
          <w:sz w:val="28"/>
          <w:szCs w:val="28"/>
        </w:rPr>
        <w:t>.</w:t>
      </w:r>
    </w:p>
    <w:p w14:paraId="701F714A" w14:textId="77777777" w:rsidR="00A2349D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</w:p>
    <w:p w14:paraId="014A1B2C" w14:textId="77777777" w:rsidR="00A2349D" w:rsidRPr="0012685F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м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мы представлена в таблице.</w:t>
      </w:r>
    </w:p>
    <w:p w14:paraId="1301210F" w14:textId="77777777" w:rsidR="00A2349D" w:rsidRPr="0012685F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highlight w:val="lightGray"/>
          <w:lang w:eastAsia="en-US"/>
        </w:rPr>
      </w:pPr>
    </w:p>
    <w:p w14:paraId="2D5DE729" w14:textId="77777777" w:rsidR="00A2349D" w:rsidRPr="0012685F" w:rsidRDefault="00A2349D" w:rsidP="00A2349D">
      <w:pPr>
        <w:pStyle w:val="Caption"/>
        <w:spacing w:line="252" w:lineRule="auto"/>
        <w:rPr>
          <w:bCs/>
          <w:color w:val="000000"/>
          <w:szCs w:val="28"/>
          <w:lang w:eastAsia="en-US"/>
        </w:rPr>
      </w:pPr>
      <w:r w:rsidRPr="0012685F">
        <w:lastRenderedPageBreak/>
        <w:t xml:space="preserve">Таблица </w:t>
      </w:r>
      <w:fldSimple w:instr=" SEQ Таблица_ \* ARABIC ">
        <w:r w:rsidR="00AA6B46">
          <w:rPr>
            <w:noProof/>
          </w:rPr>
          <w:t>21</w:t>
        </w:r>
      </w:fldSimple>
    </w:p>
    <w:p w14:paraId="0679E368" w14:textId="77777777" w:rsidR="00A2349D" w:rsidRPr="0012685F" w:rsidRDefault="00A2349D" w:rsidP="00A2349D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br/>
        <w:t>государственной программы «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населения и государственное регулирование социально-трудовых отношений и охраны труда в</w:t>
      </w:r>
      <w:r w:rsidRPr="0012685F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Pr="0012685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» </w:t>
      </w:r>
    </w:p>
    <w:p w14:paraId="0D15BDE6" w14:textId="77777777" w:rsidR="00A2349D" w:rsidRPr="0012685F" w:rsidRDefault="00A2349D" w:rsidP="00A2349D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12685F">
        <w:rPr>
          <w:rFonts w:ascii="Garamond" w:hAnsi="Garamond"/>
          <w:color w:val="000000"/>
          <w:lang w:eastAsia="en-US"/>
        </w:rPr>
        <w:t>(рублей)</w:t>
      </w:r>
    </w:p>
    <w:p w14:paraId="1622E9BA" w14:textId="77777777" w:rsidR="00A2349D" w:rsidRPr="0012685F" w:rsidRDefault="00A2349D" w:rsidP="00A2349D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144"/>
        <w:gridCol w:w="1658"/>
        <w:gridCol w:w="1023"/>
      </w:tblGrid>
      <w:tr w:rsidR="00A2349D" w:rsidRPr="0012685F" w14:paraId="2B87FEC6" w14:textId="77777777" w:rsidTr="00141ED4">
        <w:trPr>
          <w:cantSplit/>
          <w:trHeight w:val="765"/>
          <w:tblHeader/>
        </w:trPr>
        <w:tc>
          <w:tcPr>
            <w:tcW w:w="2506" w:type="pct"/>
            <w:shd w:val="clear" w:color="auto" w:fill="auto"/>
            <w:vAlign w:val="center"/>
            <w:hideMark/>
          </w:tcPr>
          <w:p w14:paraId="546D3323" w14:textId="77777777" w:rsidR="00A2349D" w:rsidRPr="0012685F" w:rsidRDefault="00A2349D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7C4FAE80" w14:textId="77777777" w:rsidR="00A2349D" w:rsidRPr="0012685F" w:rsidRDefault="00A2349D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17E6527F" w14:textId="77777777" w:rsidR="00A2349D" w:rsidRPr="0012685F" w:rsidRDefault="00A2349D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79F79E7C" w14:textId="50ACA38E" w:rsidR="00A2349D" w:rsidRPr="0012685F" w:rsidRDefault="00A2349D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A2349D" w:rsidRPr="0012685F" w14:paraId="644A8698" w14:textId="77777777" w:rsidTr="00141ED4">
        <w:trPr>
          <w:cantSplit/>
          <w:trHeight w:val="1020"/>
        </w:trPr>
        <w:tc>
          <w:tcPr>
            <w:tcW w:w="2506" w:type="pct"/>
            <w:shd w:val="clear" w:color="auto" w:fill="auto"/>
            <w:vAlign w:val="center"/>
            <w:hideMark/>
          </w:tcPr>
          <w:p w14:paraId="1B45B1FF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5BCA42BA" w14:textId="10E99E8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331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668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156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796EB129" w14:textId="171511B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676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420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309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68F58B3" w14:textId="7B006A1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330C13D4" w14:textId="77777777" w:rsidTr="00141ED4">
        <w:trPr>
          <w:cantSplit/>
          <w:trHeight w:val="629"/>
        </w:trPr>
        <w:tc>
          <w:tcPr>
            <w:tcW w:w="2506" w:type="pct"/>
            <w:shd w:val="clear" w:color="auto" w:fill="auto"/>
            <w:vAlign w:val="center"/>
          </w:tcPr>
          <w:p w14:paraId="1A1A5E92" w14:textId="36F31C45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Содействие занятости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8" w:type="pct"/>
            <w:shd w:val="clear" w:color="auto" w:fill="auto"/>
            <w:vAlign w:val="center"/>
          </w:tcPr>
          <w:p w14:paraId="00AAC95B" w14:textId="531C631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32FB5205" w14:textId="4B0DA0E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E8658DD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349D" w:rsidRPr="0012685F" w14:paraId="7F28B73B" w14:textId="77777777" w:rsidTr="00141ED4">
        <w:trPr>
          <w:cantSplit/>
          <w:trHeight w:val="521"/>
        </w:trPr>
        <w:tc>
          <w:tcPr>
            <w:tcW w:w="2506" w:type="pct"/>
            <w:shd w:val="clear" w:color="auto" w:fill="auto"/>
            <w:vAlign w:val="center"/>
          </w:tcPr>
          <w:p w14:paraId="71617FB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108" w:type="pct"/>
            <w:shd w:val="clear" w:color="auto" w:fill="auto"/>
            <w:vAlign w:val="center"/>
          </w:tcPr>
          <w:p w14:paraId="446D3ED6" w14:textId="09F83F9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2E1069CA" w14:textId="705B1E6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6B74040" w14:textId="77777777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349D" w:rsidRPr="0012685F" w14:paraId="5D7839A0" w14:textId="77777777" w:rsidTr="00141ED4">
        <w:trPr>
          <w:cantSplit/>
          <w:trHeight w:val="1020"/>
        </w:trPr>
        <w:tc>
          <w:tcPr>
            <w:tcW w:w="2506" w:type="pct"/>
            <w:shd w:val="clear" w:color="auto" w:fill="auto"/>
            <w:vAlign w:val="center"/>
            <w:hideMark/>
          </w:tcPr>
          <w:p w14:paraId="580A466C" w14:textId="66D632A2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Поддержка занятости и повышение эффективности рынка труда для обе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печения роста производительности труда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1D3C7DF8" w14:textId="07E371B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998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34B959AD" w14:textId="4D2AC5B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45B21FBC" w14:textId="4181DA06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498744C6" w14:textId="77777777" w:rsidTr="00141ED4">
        <w:trPr>
          <w:cantSplit/>
          <w:trHeight w:val="510"/>
        </w:trPr>
        <w:tc>
          <w:tcPr>
            <w:tcW w:w="2506" w:type="pct"/>
            <w:shd w:val="clear" w:color="auto" w:fill="auto"/>
            <w:vAlign w:val="center"/>
            <w:hideMark/>
          </w:tcPr>
          <w:p w14:paraId="68479028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1C7230FD" w14:textId="6DE26AE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998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63CE274F" w14:textId="3B75F7BA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76C6F3E3" w14:textId="14B68D8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2649624B" w14:textId="77777777" w:rsidTr="00141ED4">
        <w:trPr>
          <w:cantSplit/>
          <w:trHeight w:val="255"/>
        </w:trPr>
        <w:tc>
          <w:tcPr>
            <w:tcW w:w="2506" w:type="pct"/>
            <w:shd w:val="clear" w:color="auto" w:fill="auto"/>
            <w:vAlign w:val="center"/>
            <w:hideMark/>
          </w:tcPr>
          <w:p w14:paraId="65663CC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1E360711" w14:textId="3AE3E05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311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156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19B9E52E" w14:textId="67FA761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671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420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309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0B99CC90" w14:textId="249C6B7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</w:t>
            </w:r>
            <w:r w:rsidR="00075E6D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29E474E3" w14:textId="77777777" w:rsidTr="00141ED4">
        <w:trPr>
          <w:cantSplit/>
          <w:trHeight w:val="1275"/>
        </w:trPr>
        <w:tc>
          <w:tcPr>
            <w:tcW w:w="2506" w:type="pct"/>
            <w:shd w:val="clear" w:color="auto" w:fill="auto"/>
            <w:vAlign w:val="center"/>
            <w:hideMark/>
          </w:tcPr>
          <w:p w14:paraId="684C90A4" w14:textId="2E57E1FA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Социальные выплаты безработным гражданам в соо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ветствии с Законом Российской Федерации от 19 апр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ля 1991 года № 1032-I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 занятости населения в Ро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сийской Федерации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5C55C2A9" w14:textId="2A86DFA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051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6119BA7D" w14:textId="537B9CFF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397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3314393C" w14:textId="4398C23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2349D" w:rsidRPr="0012685F" w14:paraId="50630291" w14:textId="77777777" w:rsidTr="00141ED4">
        <w:trPr>
          <w:cantSplit/>
          <w:trHeight w:val="255"/>
        </w:trPr>
        <w:tc>
          <w:tcPr>
            <w:tcW w:w="2506" w:type="pct"/>
            <w:shd w:val="clear" w:color="auto" w:fill="auto"/>
            <w:vAlign w:val="center"/>
            <w:hideMark/>
          </w:tcPr>
          <w:p w14:paraId="3C64E3E2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Центры занятости населения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05873085" w14:textId="52ED4FD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585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2E5D0282" w14:textId="0E0F9E3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085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413604CD" w14:textId="275CC00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A2349D" w:rsidRPr="0012685F" w14:paraId="79CA47F4" w14:textId="77777777" w:rsidTr="00141ED4">
        <w:trPr>
          <w:cantSplit/>
          <w:trHeight w:val="1020"/>
        </w:trPr>
        <w:tc>
          <w:tcPr>
            <w:tcW w:w="2506" w:type="pct"/>
            <w:shd w:val="clear" w:color="auto" w:fill="auto"/>
            <w:vAlign w:val="center"/>
            <w:hideMark/>
          </w:tcPr>
          <w:p w14:paraId="01664334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4B2CE327" w14:textId="488D463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592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14133107" w14:textId="2FA9381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3F4CA106" w14:textId="7ECA54D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2B1E46FA" w14:textId="77777777" w:rsidTr="00141ED4">
        <w:trPr>
          <w:cantSplit/>
          <w:trHeight w:val="1020"/>
        </w:trPr>
        <w:tc>
          <w:tcPr>
            <w:tcW w:w="2506" w:type="pct"/>
            <w:shd w:val="clear" w:color="auto" w:fill="auto"/>
            <w:vAlign w:val="center"/>
            <w:hideMark/>
          </w:tcPr>
          <w:p w14:paraId="6037679B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государственных полномочий в обл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 содействия занятости населения, включая расходы по осуществлению этих полномочий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488E8AD6" w14:textId="3B7ED82C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998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011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1F71124E" w14:textId="59066A55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057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4FD7F6A7" w14:textId="773145F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2349D" w:rsidRPr="0012685F" w14:paraId="71C2D3C8" w14:textId="77777777" w:rsidTr="00141ED4">
        <w:trPr>
          <w:cantSplit/>
          <w:trHeight w:val="1020"/>
        </w:trPr>
        <w:tc>
          <w:tcPr>
            <w:tcW w:w="2506" w:type="pct"/>
            <w:shd w:val="clear" w:color="auto" w:fill="auto"/>
            <w:vAlign w:val="center"/>
            <w:hideMark/>
          </w:tcPr>
          <w:p w14:paraId="4395A449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полномочий в области охраны труда и уведомительной регистрации террит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риальных соглашений и коллективных договоров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5ECC5896" w14:textId="47349864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606F6B0D" w14:textId="3C62E32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704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D6AB587" w14:textId="258CAD1D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20D8FE00" w14:textId="77777777" w:rsidTr="00141ED4">
        <w:trPr>
          <w:cantSplit/>
          <w:trHeight w:val="255"/>
        </w:trPr>
        <w:tc>
          <w:tcPr>
            <w:tcW w:w="2506" w:type="pct"/>
            <w:shd w:val="clear" w:color="auto" w:fill="auto"/>
            <w:vAlign w:val="center"/>
            <w:hideMark/>
          </w:tcPr>
          <w:p w14:paraId="5A439465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6DA0C087" w14:textId="679457D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765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728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4B06F314" w14:textId="469C1DC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315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907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64A81FCE" w14:textId="2DA45CF8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106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2349D" w:rsidRPr="0012685F" w14:paraId="60081A6A" w14:textId="77777777" w:rsidTr="00141ED4">
        <w:trPr>
          <w:cantSplit/>
          <w:trHeight w:val="510"/>
        </w:trPr>
        <w:tc>
          <w:tcPr>
            <w:tcW w:w="2506" w:type="pct"/>
            <w:shd w:val="clear" w:color="auto" w:fill="auto"/>
            <w:vAlign w:val="center"/>
            <w:hideMark/>
          </w:tcPr>
          <w:p w14:paraId="3F950983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539AB351" w14:textId="385351B1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70DE0443" w14:textId="786DD710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10567661" w14:textId="45BCDF7B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2349D" w:rsidRPr="0012685F" w14:paraId="3644172A" w14:textId="77777777" w:rsidTr="00141ED4">
        <w:trPr>
          <w:cantSplit/>
          <w:trHeight w:val="1785"/>
        </w:trPr>
        <w:tc>
          <w:tcPr>
            <w:tcW w:w="2506" w:type="pct"/>
            <w:shd w:val="clear" w:color="auto" w:fill="auto"/>
            <w:vAlign w:val="center"/>
            <w:hideMark/>
          </w:tcPr>
          <w:p w14:paraId="31EA30AC" w14:textId="77777777" w:rsidR="00A2349D" w:rsidRPr="0012685F" w:rsidRDefault="00A2349D" w:rsidP="00141ED4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Реализация мероприятий, предусмотренных реги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нальной программой переселения, включенной в Гос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дарственную программу по оказанию содействия до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14:paraId="0059FA00" w14:textId="2A44E613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16D8785E" w14:textId="676701C9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098E61A1" w14:textId="598678EE" w:rsidR="00A2349D" w:rsidRPr="0012685F" w:rsidRDefault="00A2349D" w:rsidP="00141ED4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075E6D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6D3982B3" w14:textId="77777777" w:rsidR="00A2349D" w:rsidRPr="0012685F" w:rsidRDefault="00A2349D" w:rsidP="00A2349D">
      <w:pPr>
        <w:spacing w:line="252" w:lineRule="auto"/>
        <w:rPr>
          <w:rFonts w:ascii="Garamond" w:hAnsi="Garamond"/>
          <w:color w:val="000000"/>
          <w:lang w:eastAsia="en-US"/>
        </w:rPr>
      </w:pPr>
    </w:p>
    <w:p w14:paraId="5257F447" w14:textId="77777777" w:rsidR="00A2349D" w:rsidRPr="00AD2D99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D2D99">
        <w:rPr>
          <w:rFonts w:ascii="Garamond" w:hAnsi="Garamond"/>
          <w:bCs/>
          <w:color w:val="000000"/>
          <w:sz w:val="28"/>
          <w:szCs w:val="28"/>
          <w:lang w:eastAsia="en-US"/>
        </w:rPr>
        <w:t>Ответственным исполнителем государственной программы является управление государственной службы по труду и занятости населения Брянской области.</w:t>
      </w:r>
    </w:p>
    <w:p w14:paraId="13432D53" w14:textId="2A23C20F" w:rsidR="00A2349D" w:rsidRDefault="00A2349D" w:rsidP="00A2349D">
      <w:pPr>
        <w:keepNext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F19C7">
        <w:rPr>
          <w:rFonts w:ascii="Garamond" w:hAnsi="Garamond"/>
          <w:sz w:val="28"/>
          <w:szCs w:val="28"/>
        </w:rPr>
        <w:t>На реализацию государственной программы (с учетом межбюджетных трансфертов из федерального бюджета) в 202</w:t>
      </w:r>
      <w:r>
        <w:rPr>
          <w:rFonts w:ascii="Garamond" w:hAnsi="Garamond"/>
          <w:sz w:val="28"/>
          <w:szCs w:val="28"/>
        </w:rPr>
        <w:t>2</w:t>
      </w:r>
      <w:r w:rsidRPr="001F19C7">
        <w:rPr>
          <w:rFonts w:ascii="Garamond" w:hAnsi="Garamond"/>
          <w:sz w:val="28"/>
          <w:szCs w:val="28"/>
        </w:rPr>
        <w:t xml:space="preserve"> году будет направлено </w:t>
      </w:r>
      <w:r>
        <w:rPr>
          <w:rFonts w:ascii="Garamond" w:hAnsi="Garamond"/>
          <w:sz w:val="28"/>
          <w:szCs w:val="28"/>
        </w:rPr>
        <w:t>676 420,3</w:t>
      </w:r>
      <w:r w:rsidR="006F4025">
        <w:rPr>
          <w:rFonts w:ascii="Garamond" w:hAnsi="Garamond"/>
          <w:sz w:val="28"/>
          <w:szCs w:val="28"/>
        </w:rPr>
        <w:t> </w:t>
      </w:r>
      <w:r w:rsidRPr="001F19C7">
        <w:rPr>
          <w:rFonts w:ascii="Garamond" w:hAnsi="Garamond"/>
          <w:sz w:val="28"/>
          <w:szCs w:val="28"/>
        </w:rPr>
        <w:t>тыс. рублей</w:t>
      </w:r>
      <w:r>
        <w:rPr>
          <w:rFonts w:ascii="Garamond" w:hAnsi="Garamond"/>
          <w:sz w:val="28"/>
          <w:szCs w:val="28"/>
        </w:rPr>
        <w:t>, что на 655 247,</w:t>
      </w:r>
      <w:r w:rsidR="006F4025">
        <w:rPr>
          <w:rFonts w:ascii="Garamond" w:hAnsi="Garamond"/>
          <w:sz w:val="28"/>
          <w:szCs w:val="28"/>
        </w:rPr>
        <w:t>9</w:t>
      </w:r>
      <w:r>
        <w:rPr>
          <w:rFonts w:ascii="Garamond" w:hAnsi="Garamond"/>
          <w:sz w:val="28"/>
          <w:szCs w:val="28"/>
        </w:rPr>
        <w:t xml:space="preserve"> тыс. рублей меньше чем было предусмо</w:t>
      </w:r>
      <w:r>
        <w:rPr>
          <w:rFonts w:ascii="Garamond" w:hAnsi="Garamond"/>
          <w:sz w:val="28"/>
          <w:szCs w:val="28"/>
        </w:rPr>
        <w:t>т</w:t>
      </w:r>
      <w:r>
        <w:rPr>
          <w:rFonts w:ascii="Garamond" w:hAnsi="Garamond"/>
          <w:sz w:val="28"/>
          <w:szCs w:val="28"/>
        </w:rPr>
        <w:t>рено в 2021 году.</w:t>
      </w:r>
    </w:p>
    <w:p w14:paraId="132E815A" w14:textId="0E0832B4" w:rsidR="00A2349D" w:rsidRDefault="00A2349D" w:rsidP="00A2349D">
      <w:pPr>
        <w:keepNext/>
        <w:spacing w:line="252" w:lineRule="auto"/>
        <w:ind w:firstLine="709"/>
        <w:jc w:val="both"/>
        <w:rPr>
          <w:rFonts w:ascii="Garamond" w:hAnsi="Garamond"/>
          <w:sz w:val="28"/>
          <w:szCs w:val="28"/>
          <w:lang w:eastAsia="en-US"/>
        </w:rPr>
      </w:pPr>
      <w:r>
        <w:rPr>
          <w:rFonts w:ascii="Garamond" w:hAnsi="Garamond"/>
          <w:sz w:val="28"/>
          <w:szCs w:val="28"/>
          <w:lang w:eastAsia="en-US"/>
        </w:rPr>
        <w:t>Уменьшение объема планируемых расходов государственной программы в сравнении с 2021 годом связано с уменьшение</w:t>
      </w:r>
      <w:r w:rsidR="006F4025">
        <w:rPr>
          <w:rFonts w:ascii="Garamond" w:hAnsi="Garamond"/>
          <w:sz w:val="28"/>
          <w:szCs w:val="28"/>
          <w:lang w:eastAsia="en-US"/>
        </w:rPr>
        <w:t>м</w:t>
      </w:r>
      <w:r>
        <w:rPr>
          <w:rFonts w:ascii="Garamond" w:hAnsi="Garamond"/>
          <w:sz w:val="28"/>
          <w:szCs w:val="28"/>
          <w:lang w:eastAsia="en-US"/>
        </w:rPr>
        <w:t xml:space="preserve"> </w:t>
      </w:r>
      <w:r w:rsidRPr="008A09CC">
        <w:rPr>
          <w:rFonts w:ascii="Garamond" w:hAnsi="Garamond"/>
          <w:sz w:val="28"/>
          <w:szCs w:val="28"/>
          <w:lang w:eastAsia="en-US"/>
        </w:rPr>
        <w:t>объема субвенции из федерал</w:t>
      </w:r>
      <w:r w:rsidRPr="008A09CC">
        <w:rPr>
          <w:rFonts w:ascii="Garamond" w:hAnsi="Garamond"/>
          <w:sz w:val="28"/>
          <w:szCs w:val="28"/>
          <w:lang w:eastAsia="en-US"/>
        </w:rPr>
        <w:t>ь</w:t>
      </w:r>
      <w:r w:rsidRPr="008A09CC">
        <w:rPr>
          <w:rFonts w:ascii="Garamond" w:hAnsi="Garamond"/>
          <w:sz w:val="28"/>
          <w:szCs w:val="28"/>
          <w:lang w:eastAsia="en-US"/>
        </w:rPr>
        <w:t>ного бюджета на социальные выплаты безработным гражданам</w:t>
      </w:r>
      <w:r>
        <w:rPr>
          <w:rFonts w:ascii="Garamond" w:hAnsi="Garamond"/>
          <w:sz w:val="28"/>
          <w:szCs w:val="28"/>
          <w:lang w:eastAsia="en-US"/>
        </w:rPr>
        <w:t xml:space="preserve"> в сравнении с 2021 годом  на 653 82</w:t>
      </w:r>
      <w:r w:rsidR="006F4025">
        <w:rPr>
          <w:rFonts w:ascii="Garamond" w:hAnsi="Garamond"/>
          <w:sz w:val="28"/>
          <w:szCs w:val="28"/>
          <w:lang w:eastAsia="en-US"/>
        </w:rPr>
        <w:t>5</w:t>
      </w:r>
      <w:r>
        <w:rPr>
          <w:rFonts w:ascii="Garamond" w:hAnsi="Garamond"/>
          <w:sz w:val="28"/>
          <w:szCs w:val="28"/>
          <w:lang w:eastAsia="en-US"/>
        </w:rPr>
        <w:t xml:space="preserve">,2 тыс. рублей. </w:t>
      </w:r>
    </w:p>
    <w:p w14:paraId="3A154C35" w14:textId="77777777" w:rsidR="006F4025" w:rsidRPr="00E925E4" w:rsidRDefault="006F4025" w:rsidP="006F402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946BA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государственной программы </w:t>
      </w:r>
      <w:r>
        <w:rPr>
          <w:rFonts w:ascii="Garamond" w:hAnsi="Garamond"/>
          <w:color w:val="000000"/>
          <w:sz w:val="28"/>
          <w:szCs w:val="28"/>
          <w:lang w:eastAsia="en-US"/>
        </w:rPr>
        <w:t>реализуется</w:t>
      </w:r>
      <w:r w:rsidRPr="00B946BA">
        <w:rPr>
          <w:rFonts w:ascii="Garamond" w:hAnsi="Garamond"/>
          <w:color w:val="000000"/>
          <w:sz w:val="28"/>
          <w:szCs w:val="28"/>
          <w:lang w:eastAsia="en-US"/>
        </w:rPr>
        <w:t xml:space="preserve"> региональны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й проект «Содействие занятости Брянской области». 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 xml:space="preserve">На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его </w:t>
      </w:r>
      <w:r w:rsidRPr="0064066B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реализацию </w:t>
      </w:r>
      <w:r>
        <w:rPr>
          <w:rFonts w:ascii="Garamond" w:hAnsi="Garamond"/>
          <w:color w:val="000000"/>
          <w:sz w:val="28"/>
          <w:szCs w:val="28"/>
          <w:lang w:eastAsia="en-US"/>
        </w:rPr>
        <w:t>в 2022 году будет направлено 5 000,0 тыс. рублей (в том числе за счет средств областного бюджета 50,0 тыс. рублей</w:t>
      </w:r>
      <w:r w:rsidRPr="003D6514">
        <w:rPr>
          <w:rFonts w:ascii="Garamond" w:hAnsi="Garamond"/>
          <w:color w:val="000000"/>
          <w:sz w:val="28"/>
          <w:szCs w:val="28"/>
          <w:lang w:eastAsia="en-US"/>
        </w:rPr>
        <w:t xml:space="preserve">). Целью регионального </w:t>
      </w:r>
      <w:r w:rsidRPr="001F44B8">
        <w:rPr>
          <w:rFonts w:ascii="Garamond" w:hAnsi="Garamond"/>
          <w:color w:val="000000"/>
          <w:sz w:val="28"/>
          <w:szCs w:val="28"/>
          <w:lang w:eastAsia="en-US"/>
        </w:rPr>
        <w:t xml:space="preserve">проекта является </w:t>
      </w:r>
      <w:r>
        <w:rPr>
          <w:rFonts w:ascii="Garamond" w:hAnsi="Garamond"/>
          <w:color w:val="000000"/>
          <w:sz w:val="28"/>
          <w:szCs w:val="28"/>
          <w:lang w:eastAsia="en-US"/>
        </w:rPr>
        <w:t>развитие инфрастру</w:t>
      </w:r>
      <w:r>
        <w:rPr>
          <w:rFonts w:ascii="Garamond" w:hAnsi="Garamond"/>
          <w:color w:val="000000"/>
          <w:sz w:val="28"/>
          <w:szCs w:val="28"/>
          <w:lang w:eastAsia="en-US"/>
        </w:rPr>
        <w:t>к</w:t>
      </w:r>
      <w:r>
        <w:rPr>
          <w:rFonts w:ascii="Garamond" w:hAnsi="Garamond"/>
          <w:color w:val="000000"/>
          <w:sz w:val="28"/>
          <w:szCs w:val="28"/>
          <w:lang w:eastAsia="en-US"/>
        </w:rPr>
        <w:t>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населения.</w:t>
      </w:r>
    </w:p>
    <w:p w14:paraId="7A251602" w14:textId="77777777" w:rsidR="00A2349D" w:rsidRPr="00437BB1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bCs/>
          <w:sz w:val="28"/>
          <w:szCs w:val="28"/>
        </w:rPr>
      </w:pP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На осуществление социальных выплат гражданам, признанным в устано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в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ленном порядке безработными за счет средств субвенции из федерального бю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д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жета предусмотрено 397 409,0 тыс. рублей. Данные средства будут направлены на выплату пособий по безработице, досрочных пенсий безработным, оказание м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териальной помощи безработным гражданам, выплату стипендий безработным гражданам в период профобучения.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14:paraId="1BEE2F86" w14:textId="77777777" w:rsidR="00A2349D" w:rsidRPr="004F6290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4F6290">
        <w:rPr>
          <w:rFonts w:ascii="Garamond" w:hAnsi="Garamond"/>
          <w:bCs/>
          <w:color w:val="000000"/>
          <w:sz w:val="28"/>
          <w:szCs w:val="28"/>
          <w:lang w:eastAsia="en-US"/>
        </w:rPr>
        <w:t>В рамках государственной программы предусмотрены ассигнования на финансовое обеспечение деятельности государственных казённых учреждений – центров занятости населения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и </w:t>
      </w:r>
      <w:r w:rsidRPr="004F6290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автономного учреждения по организации д</w:t>
      </w:r>
      <w:r w:rsidRPr="004F6290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4F6290">
        <w:rPr>
          <w:rFonts w:ascii="Garamond" w:hAnsi="Garamond"/>
          <w:bCs/>
          <w:color w:val="000000"/>
          <w:sz w:val="28"/>
          <w:szCs w:val="28"/>
          <w:lang w:eastAsia="en-US"/>
        </w:rPr>
        <w:t>полнительного образования безработных граждан ГАУ «Региональный учебный центр»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  <w:r w:rsidRPr="004F6290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в объеме 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184 401,0 </w:t>
      </w:r>
      <w:r w:rsidRPr="004F6290">
        <w:rPr>
          <w:rFonts w:ascii="Garamond" w:hAnsi="Garamond"/>
          <w:bCs/>
          <w:color w:val="000000"/>
          <w:sz w:val="28"/>
          <w:szCs w:val="28"/>
          <w:lang w:eastAsia="en-US"/>
        </w:rPr>
        <w:t>тыс. рублей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.</w:t>
      </w:r>
      <w:r w:rsidRPr="004F6290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  <w:r w:rsidRPr="004F6290">
        <w:rPr>
          <w:rFonts w:ascii="Garamond" w:hAnsi="Garamond"/>
          <w:sz w:val="28"/>
          <w:szCs w:val="28"/>
        </w:rPr>
        <w:t>Средства запланированы с учетом пов</w:t>
      </w:r>
      <w:r w:rsidRPr="004F6290">
        <w:rPr>
          <w:rFonts w:ascii="Garamond" w:hAnsi="Garamond"/>
          <w:sz w:val="28"/>
          <w:szCs w:val="28"/>
        </w:rPr>
        <w:t>ы</w:t>
      </w:r>
      <w:r w:rsidRPr="004F6290">
        <w:rPr>
          <w:rFonts w:ascii="Garamond" w:hAnsi="Garamond"/>
          <w:sz w:val="28"/>
          <w:szCs w:val="28"/>
        </w:rPr>
        <w:t>шения оплаты труда работников с 01.10.2022 года, индексации расходов на опл</w:t>
      </w:r>
      <w:r w:rsidRPr="004F6290">
        <w:rPr>
          <w:rFonts w:ascii="Garamond" w:hAnsi="Garamond"/>
          <w:sz w:val="28"/>
          <w:szCs w:val="28"/>
        </w:rPr>
        <w:t>а</w:t>
      </w:r>
      <w:r w:rsidRPr="004F6290">
        <w:rPr>
          <w:rFonts w:ascii="Garamond" w:hAnsi="Garamond"/>
          <w:sz w:val="28"/>
          <w:szCs w:val="28"/>
        </w:rPr>
        <w:t>ту коммунальных услуг и услуг связи с 01.01.2022 года</w:t>
      </w:r>
      <w:r>
        <w:rPr>
          <w:rFonts w:ascii="Garamond" w:hAnsi="Garamond"/>
          <w:sz w:val="28"/>
          <w:szCs w:val="28"/>
        </w:rPr>
        <w:t>.</w:t>
      </w:r>
    </w:p>
    <w:p w14:paraId="1BA1D577" w14:textId="3EF10C5C" w:rsidR="00A2349D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На проведение мероприятий 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по активной политике занятости населения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(о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рганизация оплаты труда несовершеннолетних граждан в возрасте 14-18 лет, в том числе попавших в трудную жизненную ситуацию, при временной занятости 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lastRenderedPageBreak/>
        <w:t>в свободное от учебы время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, о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рганизация ярмарок вакансий и учебных рабочих мест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,</w:t>
      </w:r>
      <w:r w:rsidRPr="003D6514">
        <w:t xml:space="preserve"> 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рганизация временного трудоустройства безработных граждан, испыт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ы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вающих трудности в поиске работы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, в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озмещение работодателям затрат на об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3D6514">
        <w:rPr>
          <w:rFonts w:ascii="Garamond" w:hAnsi="Garamond"/>
          <w:bCs/>
          <w:color w:val="000000"/>
          <w:sz w:val="28"/>
          <w:szCs w:val="28"/>
          <w:lang w:eastAsia="en-US"/>
        </w:rPr>
        <w:t>рудование (оснащение) рабочих мест для трудоустройства инвалидов молодого возраста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и другие) 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в 2022 году предусмотрены ассигнования в объеме 28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775,0</w:t>
      </w:r>
      <w:r w:rsidR="006F4025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тыс. рублей.</w:t>
      </w:r>
    </w:p>
    <w:p w14:paraId="6F6F6DAD" w14:textId="1152A850" w:rsidR="006F4025" w:rsidRDefault="006F4025" w:rsidP="006F402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>
        <w:rPr>
          <w:rFonts w:ascii="Garamond" w:hAnsi="Garamond"/>
          <w:bCs/>
          <w:color w:val="000000"/>
          <w:sz w:val="28"/>
          <w:szCs w:val="28"/>
          <w:lang w:eastAsia="en-US"/>
        </w:rPr>
        <w:t>На о</w:t>
      </w:r>
      <w:r w:rsidRPr="006F4025">
        <w:rPr>
          <w:rFonts w:ascii="Garamond" w:hAnsi="Garamond"/>
          <w:bCs/>
          <w:color w:val="000000"/>
          <w:sz w:val="28"/>
          <w:szCs w:val="28"/>
          <w:lang w:eastAsia="en-US"/>
        </w:rPr>
        <w:t>существление отдельных полномочий в области охраны труда и ув</w:t>
      </w:r>
      <w:r w:rsidRPr="006F4025">
        <w:rPr>
          <w:rFonts w:ascii="Garamond" w:hAnsi="Garamond"/>
          <w:bCs/>
          <w:color w:val="000000"/>
          <w:sz w:val="28"/>
          <w:szCs w:val="28"/>
          <w:lang w:eastAsia="en-US"/>
        </w:rPr>
        <w:t>е</w:t>
      </w:r>
      <w:r w:rsidRPr="006F4025">
        <w:rPr>
          <w:rFonts w:ascii="Garamond" w:hAnsi="Garamond"/>
          <w:bCs/>
          <w:color w:val="000000"/>
          <w:sz w:val="28"/>
          <w:szCs w:val="28"/>
          <w:lang w:eastAsia="en-US"/>
        </w:rPr>
        <w:t>домительной регистрации территориальных соглашений и коллективных дог</w:t>
      </w:r>
      <w:r w:rsidRPr="006F4025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6F4025">
        <w:rPr>
          <w:rFonts w:ascii="Garamond" w:hAnsi="Garamond"/>
          <w:bCs/>
          <w:color w:val="000000"/>
          <w:sz w:val="28"/>
          <w:szCs w:val="28"/>
          <w:lang w:eastAsia="en-US"/>
        </w:rPr>
        <w:t>воров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предусмотрены ассигнования в объеме 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10 704,7 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тыс. рублей.</w:t>
      </w:r>
    </w:p>
    <w:p w14:paraId="2A86E909" w14:textId="77777777" w:rsidR="00A2349D" w:rsidRPr="0012685F" w:rsidRDefault="00A2349D" w:rsidP="00A2349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0"/>
          <w:szCs w:val="20"/>
        </w:rPr>
      </w:pP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На оказание содействия добровольному переселению в Брянскую область соотечественников, проживающих за рубежом, предусмотрены бюджетные а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с</w:t>
      </w:r>
      <w:r w:rsidRPr="0057794F">
        <w:rPr>
          <w:rFonts w:ascii="Garamond" w:hAnsi="Garamond"/>
          <w:bCs/>
          <w:color w:val="000000"/>
          <w:sz w:val="28"/>
          <w:szCs w:val="28"/>
          <w:lang w:eastAsia="en-US"/>
        </w:rPr>
        <w:t>сигнования в сумме 2 200,0 тыс. рублей, том числе за счет областного бюджета 132,0 тыс. рублей (6%).</w:t>
      </w:r>
    </w:p>
    <w:p w14:paraId="254877FC" w14:textId="77777777" w:rsidR="00141ED4" w:rsidRDefault="00141ED4">
      <w:pPr>
        <w:rPr>
          <w:rFonts w:ascii="Garamond" w:hAnsi="Garamond"/>
          <w:b/>
          <w:sz w:val="28"/>
          <w:szCs w:val="20"/>
        </w:rPr>
      </w:pPr>
      <w:r>
        <w:br w:type="page"/>
      </w:r>
    </w:p>
    <w:p w14:paraId="74AAC02B" w14:textId="0F1B4C3D" w:rsidR="002C2DE3" w:rsidRPr="0012685F" w:rsidRDefault="002C2DE3" w:rsidP="00D907F7">
      <w:pPr>
        <w:pStyle w:val="Heading1"/>
        <w:spacing w:line="252" w:lineRule="auto"/>
      </w:pPr>
      <w:bookmarkStart w:id="90" w:name="_Toc86303984"/>
      <w:r w:rsidRPr="0012685F">
        <w:lastRenderedPageBreak/>
        <w:t>ГОСУДАРСТВЕННАЯ ПРОГРАММА</w:t>
      </w:r>
      <w:r w:rsidRPr="0012685F">
        <w:br/>
        <w:t>«РАЗВИТИЕ ЛЕСНОГО ХОЗЯЙСТВА БРЯНСКОЙ ОБЛАСТИ»</w:t>
      </w:r>
      <w:bookmarkEnd w:id="86"/>
      <w:bookmarkEnd w:id="90"/>
    </w:p>
    <w:p w14:paraId="559B3199" w14:textId="77777777" w:rsidR="002C2DE3" w:rsidRPr="0012685F" w:rsidRDefault="002C2DE3" w:rsidP="00D907F7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08980F0C" w14:textId="1B032E03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эффективности использования, охраны, защиты и во</w:t>
      </w:r>
      <w:r w:rsidRPr="000F78A0">
        <w:rPr>
          <w:rFonts w:ascii="Garamond" w:hAnsi="Garamond" w:cs="Calibri"/>
          <w:b/>
          <w:bCs/>
          <w:sz w:val="28"/>
          <w:szCs w:val="28"/>
        </w:rPr>
        <w:t>с</w:t>
      </w:r>
      <w:r w:rsidRPr="000F78A0">
        <w:rPr>
          <w:rFonts w:ascii="Garamond" w:hAnsi="Garamond" w:cs="Calibri"/>
          <w:b/>
          <w:bCs/>
          <w:sz w:val="28"/>
          <w:szCs w:val="28"/>
        </w:rPr>
        <w:t>производства лесов, обеспечение стабильного удовлетворения обществе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ных потребностей в ресурсах и полезных свойствах леса при сохранении экономического и экологического потенциала, а также глобальных фун</w:t>
      </w:r>
      <w:r w:rsidRPr="000F78A0">
        <w:rPr>
          <w:rFonts w:ascii="Garamond" w:hAnsi="Garamond" w:cs="Calibri"/>
          <w:b/>
          <w:bCs/>
          <w:sz w:val="28"/>
          <w:szCs w:val="28"/>
        </w:rPr>
        <w:t>к</w:t>
      </w:r>
      <w:r w:rsidRPr="000F78A0">
        <w:rPr>
          <w:rFonts w:ascii="Garamond" w:hAnsi="Garamond" w:cs="Calibri"/>
          <w:b/>
          <w:bCs/>
          <w:sz w:val="28"/>
          <w:szCs w:val="28"/>
        </w:rPr>
        <w:t>ций лесов и их биологического разнообразия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4C85E8CB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баланса выбытия и воспроизводства лесов в соотношении 100% к 2024 году;</w:t>
      </w:r>
    </w:p>
    <w:p w14:paraId="48409EBE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эффективного управления лесами и устойчивого развития лесного сектора экономики;</w:t>
      </w:r>
    </w:p>
    <w:p w14:paraId="76C08233" w14:textId="77777777" w:rsidR="0012685F" w:rsidRPr="0012685F" w:rsidRDefault="0012685F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эффективной охраны, защиты, воспроизводства лесов, в том числе на всех участках вырубленных и погибших лесных насаждений, а также рационального, многоцелевого и неистощительного использования лесов при сохранении их экологических функций и биологического разнообразия</w:t>
      </w:r>
      <w:r w:rsidRPr="0012685F">
        <w:rPr>
          <w:rFonts w:ascii="Garamond" w:hAnsi="Garamond" w:cs="Calibri"/>
          <w:sz w:val="28"/>
          <w:szCs w:val="28"/>
        </w:rPr>
        <w:t>.</w:t>
      </w:r>
    </w:p>
    <w:p w14:paraId="5DCCF5EB" w14:textId="77777777" w:rsidR="0012685F" w:rsidRPr="0012685F" w:rsidRDefault="0012685F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Calibri"/>
          <w:sz w:val="28"/>
          <w:szCs w:val="28"/>
        </w:rPr>
      </w:pPr>
    </w:p>
    <w:p w14:paraId="2DD740A0" w14:textId="524FE339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35D71563" w14:textId="77777777" w:rsidR="002C2DE3" w:rsidRPr="0012685F" w:rsidRDefault="002C2DE3" w:rsidP="00D907F7">
      <w:pPr>
        <w:pStyle w:val="Caption"/>
        <w:spacing w:line="252" w:lineRule="auto"/>
        <w:rPr>
          <w:bCs/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22</w:t>
        </w:r>
      </w:fldSimple>
    </w:p>
    <w:p w14:paraId="175C59F3" w14:textId="77777777" w:rsidR="002C2DE3" w:rsidRPr="0012685F" w:rsidRDefault="002C2DE3" w:rsidP="00D907F7">
      <w:pPr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Развитие лесного хозяйства Брянской области</w:t>
      </w:r>
      <w:r w:rsidRPr="0012685F">
        <w:rPr>
          <w:rFonts w:ascii="Garamond" w:hAnsi="Garamond"/>
          <w:bCs/>
          <w:sz w:val="28"/>
          <w:szCs w:val="28"/>
        </w:rPr>
        <w:t xml:space="preserve">» </w:t>
      </w:r>
    </w:p>
    <w:p w14:paraId="4CF370BB" w14:textId="77777777" w:rsidR="002C2DE3" w:rsidRPr="0012685F" w:rsidRDefault="002C2DE3" w:rsidP="00D907F7">
      <w:pPr>
        <w:spacing w:before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9"/>
        <w:gridCol w:w="2140"/>
        <w:gridCol w:w="1654"/>
        <w:gridCol w:w="1020"/>
      </w:tblGrid>
      <w:tr w:rsidR="00994BA1" w:rsidRPr="0012685F" w14:paraId="7A1966D7" w14:textId="77777777" w:rsidTr="00994BA1">
        <w:trPr>
          <w:cantSplit/>
          <w:trHeight w:val="765"/>
          <w:tblHeader/>
        </w:trPr>
        <w:tc>
          <w:tcPr>
            <w:tcW w:w="2512" w:type="pct"/>
            <w:shd w:val="clear" w:color="auto" w:fill="auto"/>
            <w:vAlign w:val="center"/>
            <w:hideMark/>
          </w:tcPr>
          <w:bookmarkEnd w:id="87"/>
          <w:bookmarkEnd w:id="88"/>
          <w:bookmarkEnd w:id="89"/>
          <w:p w14:paraId="37F0EF1F" w14:textId="29B114A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31123AB9" w14:textId="11AC3B04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2363A978" w14:textId="77B9ECBD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1692767" w14:textId="48CFCE0E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994BA1" w:rsidRPr="0012685F" w14:paraId="42F4960E" w14:textId="77777777" w:rsidTr="00994BA1">
        <w:trPr>
          <w:cantSplit/>
          <w:trHeight w:val="255"/>
        </w:trPr>
        <w:tc>
          <w:tcPr>
            <w:tcW w:w="2512" w:type="pct"/>
            <w:shd w:val="clear" w:color="auto" w:fill="auto"/>
            <w:vAlign w:val="center"/>
            <w:hideMark/>
          </w:tcPr>
          <w:p w14:paraId="3B8B50CC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лесного хозяйства Брянской области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6AA78457" w14:textId="0152CA16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566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907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984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378CDC77" w14:textId="30CDF48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233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199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686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31F2996C" w14:textId="5CA45138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41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994BA1" w:rsidRPr="0012685F" w14:paraId="7F14499A" w14:textId="77777777" w:rsidTr="00994BA1">
        <w:trPr>
          <w:cantSplit/>
          <w:trHeight w:val="510"/>
        </w:trPr>
        <w:tc>
          <w:tcPr>
            <w:tcW w:w="2512" w:type="pct"/>
            <w:shd w:val="clear" w:color="auto" w:fill="auto"/>
            <w:vAlign w:val="center"/>
            <w:hideMark/>
          </w:tcPr>
          <w:p w14:paraId="3C2D7E6A" w14:textId="1464A0DC" w:rsidR="00994BA1" w:rsidRPr="0012685F" w:rsidRDefault="00994BA1" w:rsidP="005D257E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Сохранение лесов (Бря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38576E7E" w14:textId="19452868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205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900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0D36A447" w14:textId="66FEAC04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109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300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0448FCBB" w14:textId="2614B56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64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994BA1" w:rsidRPr="0012685F" w14:paraId="196E9662" w14:textId="77777777" w:rsidTr="00994BA1">
        <w:trPr>
          <w:cantSplit/>
          <w:trHeight w:val="1530"/>
        </w:trPr>
        <w:tc>
          <w:tcPr>
            <w:tcW w:w="2512" w:type="pct"/>
            <w:shd w:val="clear" w:color="auto" w:fill="auto"/>
            <w:vAlign w:val="center"/>
            <w:hideMark/>
          </w:tcPr>
          <w:p w14:paraId="48589793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09BBBB59" w14:textId="375CE3BC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716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020EE9C0" w14:textId="76D2EB5C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465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112A28DE" w14:textId="455984A3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3605F820" w14:textId="77777777" w:rsidTr="00994BA1">
        <w:trPr>
          <w:cantSplit/>
          <w:trHeight w:val="255"/>
        </w:trPr>
        <w:tc>
          <w:tcPr>
            <w:tcW w:w="2512" w:type="pct"/>
            <w:shd w:val="clear" w:color="auto" w:fill="auto"/>
            <w:vAlign w:val="center"/>
            <w:hideMark/>
          </w:tcPr>
          <w:p w14:paraId="428BEDE4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0D3217D3" w14:textId="07F9E194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420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55C8C4E1" w14:textId="40E3E8C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1235D3AB" w14:textId="3041C87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994BA1" w:rsidRPr="0012685F" w14:paraId="1CBCB0BD" w14:textId="77777777" w:rsidTr="00994BA1">
        <w:trPr>
          <w:cantSplit/>
          <w:trHeight w:val="1530"/>
        </w:trPr>
        <w:tc>
          <w:tcPr>
            <w:tcW w:w="2512" w:type="pct"/>
            <w:shd w:val="clear" w:color="auto" w:fill="auto"/>
            <w:vAlign w:val="center"/>
            <w:hideMark/>
          </w:tcPr>
          <w:p w14:paraId="1E0CB586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хозяйственной техникой и оборудованием для пров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дения комплекса мероприятий по лесовосстановлению и лесоразведению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689C9D9C" w14:textId="370BBF2E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5B5751E5" w14:textId="419ED3D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3FEDB16E" w14:textId="6A35F2FC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994BA1" w:rsidRPr="0012685F" w14:paraId="4E2FD576" w14:textId="77777777" w:rsidTr="00994BA1">
        <w:trPr>
          <w:cantSplit/>
          <w:trHeight w:val="255"/>
        </w:trPr>
        <w:tc>
          <w:tcPr>
            <w:tcW w:w="2512" w:type="pct"/>
            <w:shd w:val="clear" w:color="auto" w:fill="auto"/>
            <w:vAlign w:val="center"/>
            <w:hideMark/>
          </w:tcPr>
          <w:p w14:paraId="0DD50C18" w14:textId="6376F092" w:rsidR="00994BA1" w:rsidRPr="0012685F" w:rsidRDefault="00B34529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413DA87F" w14:textId="46B1E88D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496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702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084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7575D751" w14:textId="7161A85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188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090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386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4D22DB2" w14:textId="5023626F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37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4BA1" w:rsidRPr="0012685F" w14:paraId="2CF795F8" w14:textId="77777777" w:rsidTr="00994BA1">
        <w:trPr>
          <w:cantSplit/>
          <w:trHeight w:val="510"/>
        </w:trPr>
        <w:tc>
          <w:tcPr>
            <w:tcW w:w="2512" w:type="pct"/>
            <w:shd w:val="clear" w:color="auto" w:fill="auto"/>
            <w:vAlign w:val="center"/>
            <w:hideMark/>
          </w:tcPr>
          <w:p w14:paraId="1C1CFADE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оказывающие услуги в сфере лесных 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ношений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1ED0D8D0" w14:textId="7F52EF6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132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092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4D1A65F3" w14:textId="443B3C6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08C5F293" w14:textId="47974EA7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994BA1" w:rsidRPr="0012685F" w14:paraId="4624D2EC" w14:textId="77777777" w:rsidTr="00994BA1">
        <w:trPr>
          <w:cantSplit/>
          <w:trHeight w:val="1020"/>
        </w:trPr>
        <w:tc>
          <w:tcPr>
            <w:tcW w:w="2512" w:type="pct"/>
            <w:shd w:val="clear" w:color="auto" w:fill="auto"/>
            <w:vAlign w:val="center"/>
            <w:hideMark/>
          </w:tcPr>
          <w:p w14:paraId="31411726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2921CE4B" w14:textId="36172D4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646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10F3E3A6" w14:textId="1EA29A93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480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777106F5" w14:textId="2148BCEF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994BA1" w:rsidRPr="0012685F" w14:paraId="2A062545" w14:textId="77777777" w:rsidTr="00994BA1">
        <w:trPr>
          <w:cantSplit/>
          <w:trHeight w:val="510"/>
        </w:trPr>
        <w:tc>
          <w:tcPr>
            <w:tcW w:w="2512" w:type="pct"/>
            <w:shd w:val="clear" w:color="auto" w:fill="auto"/>
            <w:vAlign w:val="center"/>
            <w:hideMark/>
          </w:tcPr>
          <w:p w14:paraId="0DBC938F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мероприятий в сфере ле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ного хозяйства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1675970A" w14:textId="4A517376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3830160D" w14:textId="45B9EAE4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053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27CACC23" w14:textId="0E9E880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68B9938D" w14:textId="77777777" w:rsidTr="00994BA1">
        <w:trPr>
          <w:cantSplit/>
          <w:trHeight w:val="510"/>
        </w:trPr>
        <w:tc>
          <w:tcPr>
            <w:tcW w:w="2512" w:type="pct"/>
            <w:shd w:val="clear" w:color="auto" w:fill="auto"/>
            <w:vAlign w:val="center"/>
            <w:hideMark/>
          </w:tcPr>
          <w:p w14:paraId="48D097A4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055644AD" w14:textId="4F769A4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59954902" w14:textId="1F52CC1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4F1EB95A" w14:textId="545CC84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767995B2" w14:textId="77777777" w:rsidTr="00994BA1">
        <w:trPr>
          <w:cantSplit/>
          <w:trHeight w:val="510"/>
        </w:trPr>
        <w:tc>
          <w:tcPr>
            <w:tcW w:w="2512" w:type="pct"/>
            <w:shd w:val="clear" w:color="auto" w:fill="auto"/>
            <w:vAlign w:val="center"/>
            <w:hideMark/>
          </w:tcPr>
          <w:p w14:paraId="325E6A9B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6B2C82BD" w14:textId="6DCC15A5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25A082F9" w14:textId="1B9F3D85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19CD5D1B" w14:textId="143A5A0C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195FD50C" w14:textId="77777777" w:rsidTr="00B34529">
        <w:trPr>
          <w:cantSplit/>
          <w:trHeight w:val="1484"/>
        </w:trPr>
        <w:tc>
          <w:tcPr>
            <w:tcW w:w="2512" w:type="pct"/>
            <w:shd w:val="clear" w:color="auto" w:fill="auto"/>
            <w:vAlign w:val="center"/>
            <w:hideMark/>
          </w:tcPr>
          <w:p w14:paraId="3170B30B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полномочий в области ле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отношений (финансовое обеспечение выполнения функций управления в сфере лесного хозяйства в ра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ках реализации переданных полномочий Российской Федерации в области лесных отношений)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4B917DB2" w14:textId="323A542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278FE132" w14:textId="74EB4EE6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55BEF23C" w14:textId="3A5AC2E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6C759DAC" w14:textId="77777777" w:rsidTr="00B34529">
        <w:trPr>
          <w:cantSplit/>
          <w:trHeight w:val="1439"/>
        </w:trPr>
        <w:tc>
          <w:tcPr>
            <w:tcW w:w="2512" w:type="pct"/>
            <w:shd w:val="clear" w:color="auto" w:fill="auto"/>
            <w:vAlign w:val="center"/>
            <w:hideMark/>
          </w:tcPr>
          <w:p w14:paraId="0C7CDA65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полномочий в области ле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отношений (финансовое обеспечение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2CD30E8A" w14:textId="27273485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318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599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37E1804D" w14:textId="4C36AA77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14:paraId="6103DE57" w14:textId="0C5488F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</w:tbl>
    <w:p w14:paraId="0E4AFFEB" w14:textId="1FBAB403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составе государственной программы осуществляется реализация реги</w:t>
      </w:r>
      <w:r w:rsidRPr="0012685F">
        <w:rPr>
          <w:rFonts w:ascii="Garamond" w:hAnsi="Garamond"/>
          <w:bCs/>
          <w:sz w:val="28"/>
          <w:szCs w:val="28"/>
        </w:rPr>
        <w:t>о</w:t>
      </w:r>
      <w:r w:rsidRPr="0012685F">
        <w:rPr>
          <w:rFonts w:ascii="Garamond" w:hAnsi="Garamond"/>
          <w:bCs/>
          <w:sz w:val="28"/>
          <w:szCs w:val="28"/>
        </w:rPr>
        <w:t>нального проекта «Сохранение лесов». Цель проекта – обеспечение баланса в</w:t>
      </w:r>
      <w:r w:rsidRPr="0012685F">
        <w:rPr>
          <w:rFonts w:ascii="Garamond" w:hAnsi="Garamond"/>
          <w:bCs/>
          <w:sz w:val="28"/>
          <w:szCs w:val="28"/>
        </w:rPr>
        <w:t>ы</w:t>
      </w:r>
      <w:r w:rsidRPr="0012685F">
        <w:rPr>
          <w:rFonts w:ascii="Garamond" w:hAnsi="Garamond"/>
          <w:bCs/>
          <w:sz w:val="28"/>
          <w:szCs w:val="28"/>
        </w:rPr>
        <w:t xml:space="preserve">бытия и воспроизводства лесов в соотношении 100% к 2024 году. Финансовое обеспечение регионального проекта на </w:t>
      </w:r>
      <w:r w:rsidR="00B34529" w:rsidRPr="0012685F">
        <w:rPr>
          <w:rFonts w:ascii="Garamond" w:hAnsi="Garamond"/>
          <w:bCs/>
          <w:sz w:val="28"/>
          <w:szCs w:val="28"/>
        </w:rPr>
        <w:t>2022</w:t>
      </w:r>
      <w:r w:rsidRPr="0012685F">
        <w:rPr>
          <w:rFonts w:ascii="Garamond" w:hAnsi="Garamond"/>
          <w:bCs/>
          <w:sz w:val="28"/>
          <w:szCs w:val="28"/>
        </w:rPr>
        <w:t xml:space="preserve"> год запланировано в размере </w:t>
      </w:r>
      <w:r w:rsidR="00B34529" w:rsidRPr="0012685F">
        <w:rPr>
          <w:rFonts w:ascii="Garamond" w:hAnsi="Garamond"/>
          <w:bCs/>
          <w:sz w:val="28"/>
          <w:szCs w:val="28"/>
        </w:rPr>
        <w:t>45,1</w:t>
      </w:r>
      <w:r w:rsidR="00AD1ECA">
        <w:rPr>
          <w:rFonts w:ascii="Garamond" w:hAnsi="Garamond"/>
          <w:bCs/>
          <w:sz w:val="28"/>
          <w:szCs w:val="28"/>
        </w:rPr>
        <w:t> </w:t>
      </w:r>
      <w:r w:rsidR="00B34529" w:rsidRPr="0012685F">
        <w:rPr>
          <w:rFonts w:ascii="Garamond" w:hAnsi="Garamond"/>
          <w:bCs/>
          <w:sz w:val="28"/>
          <w:szCs w:val="28"/>
        </w:rPr>
        <w:t>млн. рублей и осуществля</w:t>
      </w:r>
      <w:r w:rsidR="00AD1ECA">
        <w:rPr>
          <w:rFonts w:ascii="Garamond" w:hAnsi="Garamond"/>
          <w:bCs/>
          <w:sz w:val="28"/>
          <w:szCs w:val="28"/>
        </w:rPr>
        <w:t>е</w:t>
      </w:r>
      <w:r w:rsidR="00B34529" w:rsidRPr="0012685F">
        <w:rPr>
          <w:rFonts w:ascii="Garamond" w:hAnsi="Garamond"/>
          <w:bCs/>
          <w:sz w:val="28"/>
          <w:szCs w:val="28"/>
        </w:rPr>
        <w:t>тся полностью за счет субвенций из федеральн</w:t>
      </w:r>
      <w:r w:rsidR="00B34529" w:rsidRPr="0012685F">
        <w:rPr>
          <w:rFonts w:ascii="Garamond" w:hAnsi="Garamond"/>
          <w:bCs/>
          <w:sz w:val="28"/>
          <w:szCs w:val="28"/>
        </w:rPr>
        <w:t>о</w:t>
      </w:r>
      <w:r w:rsidR="00B34529" w:rsidRPr="0012685F">
        <w:rPr>
          <w:rFonts w:ascii="Garamond" w:hAnsi="Garamond"/>
          <w:bCs/>
          <w:sz w:val="28"/>
          <w:szCs w:val="28"/>
        </w:rPr>
        <w:t>го бюджета.</w:t>
      </w:r>
    </w:p>
    <w:p w14:paraId="6E488E98" w14:textId="77777777" w:rsidR="002C2DE3" w:rsidRPr="0012685F" w:rsidRDefault="002C2DE3" w:rsidP="00D907F7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  <w:highlight w:val="yellow"/>
        </w:rPr>
      </w:pPr>
      <w:r w:rsidRPr="0012685F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Управление лесами Брянской области. Управление организует использование лесов, их охрану (в том числе тушение лесных пожаров), воспроизводство на землях лесного фонда и обеспечивает охрану, защиту, воспроизводство лесов на указанных землях, повышение их продуктивности, разрабатывает лесные планы Брянской области, лесохозяйственные регламенты, проводит государственную экспертизу проектов освоения лесов, предоставляет в пределах земель лесного фонда лесные участки в постоянное (бессрочное) пользование, безвозмездное срочное пользование, заключает договоры купли-продажи лесных насаждений, организует и проводит соответствующие аукционы, ведет государственный ле</w:t>
      </w:r>
      <w:r w:rsidRPr="0012685F">
        <w:rPr>
          <w:rFonts w:ascii="Garamond" w:hAnsi="Garamond"/>
          <w:sz w:val="28"/>
          <w:szCs w:val="28"/>
        </w:rPr>
        <w:t>с</w:t>
      </w:r>
      <w:r w:rsidRPr="0012685F">
        <w:rPr>
          <w:rFonts w:ascii="Garamond" w:hAnsi="Garamond"/>
          <w:sz w:val="28"/>
          <w:szCs w:val="28"/>
        </w:rPr>
        <w:t>ной реестр в отношении лесов, расположенных в границах территории Бря</w:t>
      </w:r>
      <w:r w:rsidRPr="0012685F">
        <w:rPr>
          <w:rFonts w:ascii="Garamond" w:hAnsi="Garamond"/>
          <w:sz w:val="28"/>
          <w:szCs w:val="28"/>
        </w:rPr>
        <w:t>н</w:t>
      </w:r>
      <w:r w:rsidRPr="0012685F">
        <w:rPr>
          <w:rFonts w:ascii="Garamond" w:hAnsi="Garamond"/>
          <w:sz w:val="28"/>
          <w:szCs w:val="28"/>
        </w:rPr>
        <w:t>ской области.</w:t>
      </w:r>
    </w:p>
    <w:p w14:paraId="70934E35" w14:textId="322368A6" w:rsidR="002C2DE3" w:rsidRPr="0012685F" w:rsidRDefault="002C2DE3" w:rsidP="00D907F7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Управление лесами Брянской области осуществляет функции главного распорядителя средств в отношении субвенций из федерального бюджета, предоставляемых Брянской области на осуществление отдельных полномочий в области лесных отношений</w:t>
      </w:r>
      <w:r w:rsidR="00B34529" w:rsidRPr="0012685F">
        <w:rPr>
          <w:rFonts w:ascii="Garamond" w:hAnsi="Garamond"/>
          <w:sz w:val="28"/>
          <w:szCs w:val="28"/>
        </w:rPr>
        <w:t xml:space="preserve"> (по состоянию на дату составления проекта закона о бюджете субвенция не распределена между субъектами Российской Федерации).</w:t>
      </w:r>
      <w:r w:rsidRPr="0012685F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lastRenderedPageBreak/>
        <w:t>За счёт средств субвенции запланированы расходы на содержание лесничеств и аппарата управления, а также на выполнение работ по охране, защите, воспрои</w:t>
      </w:r>
      <w:r w:rsidRPr="0012685F">
        <w:rPr>
          <w:rFonts w:ascii="Garamond" w:hAnsi="Garamond"/>
          <w:sz w:val="28"/>
          <w:szCs w:val="28"/>
        </w:rPr>
        <w:t>з</w:t>
      </w:r>
      <w:r w:rsidRPr="0012685F">
        <w:rPr>
          <w:rFonts w:ascii="Garamond" w:hAnsi="Garamond"/>
          <w:sz w:val="28"/>
          <w:szCs w:val="28"/>
        </w:rPr>
        <w:t>водству и использованию лесов</w:t>
      </w:r>
      <w:r w:rsidR="00B34529" w:rsidRPr="0012685F">
        <w:rPr>
          <w:rFonts w:ascii="Garamond" w:hAnsi="Garamond"/>
          <w:sz w:val="28"/>
          <w:szCs w:val="28"/>
        </w:rPr>
        <w:t>.</w:t>
      </w:r>
    </w:p>
    <w:p w14:paraId="5E2C4428" w14:textId="698EED10" w:rsidR="002C2DE3" w:rsidRPr="0012685F" w:rsidRDefault="002C2DE3" w:rsidP="00D907F7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рамках проводимых управлением лесами Брянской области меропри</w:t>
      </w:r>
      <w:r w:rsidRPr="0012685F">
        <w:rPr>
          <w:rFonts w:ascii="Garamond" w:hAnsi="Garamond"/>
          <w:sz w:val="28"/>
          <w:szCs w:val="28"/>
        </w:rPr>
        <w:t>я</w:t>
      </w:r>
      <w:r w:rsidRPr="0012685F">
        <w:rPr>
          <w:rFonts w:ascii="Garamond" w:hAnsi="Garamond"/>
          <w:sz w:val="28"/>
          <w:szCs w:val="28"/>
        </w:rPr>
        <w:t>тий предусмотрены ассигнования в объеме 200,0 тыс. рублей на проведение еж</w:t>
      </w:r>
      <w:r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 xml:space="preserve">годного слета школьных лесничеств, </w:t>
      </w:r>
      <w:r w:rsidR="00E662CF" w:rsidRPr="0012685F">
        <w:rPr>
          <w:rFonts w:ascii="Garamond" w:hAnsi="Garamond"/>
          <w:sz w:val="28"/>
          <w:szCs w:val="28"/>
        </w:rPr>
        <w:t>90,0 тыс. рублей – единовременное дене</w:t>
      </w:r>
      <w:r w:rsidR="00E662CF" w:rsidRPr="0012685F">
        <w:rPr>
          <w:rFonts w:ascii="Garamond" w:hAnsi="Garamond"/>
          <w:sz w:val="28"/>
          <w:szCs w:val="28"/>
        </w:rPr>
        <w:t>ж</w:t>
      </w:r>
      <w:r w:rsidR="00E662CF" w:rsidRPr="0012685F">
        <w:rPr>
          <w:rFonts w:ascii="Garamond" w:hAnsi="Garamond"/>
          <w:sz w:val="28"/>
          <w:szCs w:val="28"/>
        </w:rPr>
        <w:t>ное вознаграждение заслуженным работникам лесного хозяйства, 200,0 тыс. ру</w:t>
      </w:r>
      <w:r w:rsidR="00E662CF" w:rsidRPr="0012685F">
        <w:rPr>
          <w:rFonts w:ascii="Garamond" w:hAnsi="Garamond"/>
          <w:sz w:val="28"/>
          <w:szCs w:val="28"/>
        </w:rPr>
        <w:t>б</w:t>
      </w:r>
      <w:r w:rsidR="00E662CF" w:rsidRPr="0012685F">
        <w:rPr>
          <w:rFonts w:ascii="Garamond" w:hAnsi="Garamond"/>
          <w:sz w:val="28"/>
          <w:szCs w:val="28"/>
        </w:rPr>
        <w:t xml:space="preserve">лей – организация и проведение конкурса «Лучший лесничий», </w:t>
      </w:r>
      <w:r w:rsidR="00A05BC5" w:rsidRPr="0012685F">
        <w:rPr>
          <w:rFonts w:ascii="Garamond" w:hAnsi="Garamond"/>
          <w:sz w:val="28"/>
          <w:szCs w:val="28"/>
        </w:rPr>
        <w:t>64</w:t>
      </w:r>
      <w:r w:rsidR="00E662CF" w:rsidRPr="0012685F">
        <w:rPr>
          <w:rFonts w:ascii="Garamond" w:hAnsi="Garamond"/>
          <w:sz w:val="28"/>
          <w:szCs w:val="28"/>
        </w:rPr>
        <w:t>3,5 тыс. рублей – организация и проведение ко</w:t>
      </w:r>
      <w:r w:rsidR="00832ED4">
        <w:rPr>
          <w:rFonts w:ascii="Garamond" w:hAnsi="Garamond"/>
          <w:sz w:val="28"/>
          <w:szCs w:val="28"/>
        </w:rPr>
        <w:t>н</w:t>
      </w:r>
      <w:r w:rsidR="00E662CF" w:rsidRPr="0012685F">
        <w:rPr>
          <w:rFonts w:ascii="Garamond" w:hAnsi="Garamond"/>
          <w:sz w:val="28"/>
          <w:szCs w:val="28"/>
        </w:rPr>
        <w:t>ку</w:t>
      </w:r>
      <w:r w:rsidR="00832ED4">
        <w:rPr>
          <w:rFonts w:ascii="Garamond" w:hAnsi="Garamond"/>
          <w:sz w:val="28"/>
          <w:szCs w:val="28"/>
        </w:rPr>
        <w:t>р</w:t>
      </w:r>
      <w:r w:rsidR="00E662CF" w:rsidRPr="0012685F">
        <w:rPr>
          <w:rFonts w:ascii="Garamond" w:hAnsi="Garamond"/>
          <w:sz w:val="28"/>
          <w:szCs w:val="28"/>
        </w:rPr>
        <w:t>са «Лесоруб»</w:t>
      </w:r>
      <w:r w:rsidR="00A05BC5" w:rsidRPr="0012685F">
        <w:rPr>
          <w:rFonts w:ascii="Garamond" w:hAnsi="Garamond"/>
          <w:sz w:val="28"/>
          <w:szCs w:val="28"/>
        </w:rPr>
        <w:t>, 120,0 тыс. рублей – участие в чемпионате России среди вальщиков леса с бензомоторными пилами.</w:t>
      </w:r>
    </w:p>
    <w:p w14:paraId="633FAAF0" w14:textId="77777777" w:rsidR="002C2DE3" w:rsidRPr="0012685F" w:rsidRDefault="002C2DE3" w:rsidP="00D907F7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14:paraId="1C8DB56C" w14:textId="77777777" w:rsidR="002C2DE3" w:rsidRPr="0012685F" w:rsidRDefault="002C2DE3" w:rsidP="00D907F7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14:paraId="0375A9DC" w14:textId="77777777" w:rsidR="002C2DE3" w:rsidRPr="0012685F" w:rsidRDefault="002C2DE3" w:rsidP="00D907F7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/>
          <w:sz w:val="28"/>
          <w:szCs w:val="28"/>
        </w:rPr>
        <w:br w:type="page"/>
      </w:r>
    </w:p>
    <w:p w14:paraId="5402042F" w14:textId="77777777" w:rsidR="002C2DE3" w:rsidRPr="0012685F" w:rsidRDefault="002C2DE3" w:rsidP="00D907F7">
      <w:pPr>
        <w:pStyle w:val="Heading1"/>
        <w:spacing w:line="252" w:lineRule="auto"/>
      </w:pPr>
      <w:bookmarkStart w:id="91" w:name="_Toc54888309"/>
      <w:bookmarkStart w:id="92" w:name="_Toc86303985"/>
      <w:r w:rsidRPr="0012685F">
        <w:lastRenderedPageBreak/>
        <w:t>ГОСУДАРСТВЕННАЯ ПРОГРАММА</w:t>
      </w:r>
      <w:r w:rsidRPr="0012685F">
        <w:br/>
        <w:t>«РАЗВИТИЕ ПРОМЫШЛЕННОСТИ, ТРАНСПОРТА И СВЯЗИ БРЯНСКОЙ ОБЛАСТИ»</w:t>
      </w:r>
      <w:bookmarkEnd w:id="91"/>
      <w:bookmarkEnd w:id="92"/>
    </w:p>
    <w:p w14:paraId="6C675FCE" w14:textId="77777777" w:rsidR="002C2DE3" w:rsidRPr="0012685F" w:rsidRDefault="002C2DE3" w:rsidP="00D907F7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200E6626" w14:textId="14017713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безопасности жизни и здоровья людей, сохранности имущества, охраны окружающей среды при эксплуатации тракторов, с</w:t>
      </w:r>
      <w:r w:rsidRPr="000F78A0">
        <w:rPr>
          <w:rFonts w:ascii="Garamond" w:hAnsi="Garamond" w:cs="Calibri"/>
          <w:b/>
          <w:bCs/>
          <w:sz w:val="28"/>
          <w:szCs w:val="28"/>
        </w:rPr>
        <w:t>а</w:t>
      </w:r>
      <w:r w:rsidRPr="000F78A0">
        <w:rPr>
          <w:rFonts w:ascii="Garamond" w:hAnsi="Garamond" w:cs="Calibri"/>
          <w:b/>
          <w:bCs/>
          <w:sz w:val="28"/>
          <w:szCs w:val="28"/>
        </w:rPr>
        <w:t>моходных дорожно-строительных и иных машин и прицепов к ним, а</w:t>
      </w:r>
      <w:r w:rsidRPr="000F78A0">
        <w:rPr>
          <w:rFonts w:ascii="Garamond" w:hAnsi="Garamond" w:cs="Calibri"/>
          <w:b/>
          <w:bCs/>
          <w:sz w:val="28"/>
          <w:szCs w:val="28"/>
        </w:rPr>
        <w:t>т</w:t>
      </w:r>
      <w:r w:rsidRPr="000F78A0">
        <w:rPr>
          <w:rFonts w:ascii="Garamond" w:hAnsi="Garamond" w:cs="Calibri"/>
          <w:b/>
          <w:bCs/>
          <w:sz w:val="28"/>
          <w:szCs w:val="28"/>
        </w:rPr>
        <w:t>тракционов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637187A9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осуществление государственного надзора за техническим состоянием тра</w:t>
      </w:r>
      <w:r w:rsidRPr="000F78A0">
        <w:rPr>
          <w:rFonts w:ascii="Garamond" w:hAnsi="Garamond" w:cs="Calibri"/>
          <w:sz w:val="28"/>
          <w:szCs w:val="28"/>
        </w:rPr>
        <w:t>к</w:t>
      </w:r>
      <w:r w:rsidRPr="000F78A0">
        <w:rPr>
          <w:rFonts w:ascii="Garamond" w:hAnsi="Garamond" w:cs="Calibri"/>
          <w:sz w:val="28"/>
          <w:szCs w:val="28"/>
        </w:rPr>
        <w:t>торов, самоходных дорожно-строительных и иных машин и прицепов к ним в процессе эксплуатации, соблюдение правил эксплуатации машин и оборудов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ния в агропромышленном комплексе;</w:t>
      </w:r>
    </w:p>
    <w:p w14:paraId="156E3FA8" w14:textId="1741CECC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общей конкурентоспособности и обеспечение устойч</w:t>
      </w:r>
      <w:r w:rsidRPr="000F78A0">
        <w:rPr>
          <w:rFonts w:ascii="Garamond" w:hAnsi="Garamond" w:cs="Calibri"/>
          <w:b/>
          <w:bCs/>
          <w:sz w:val="28"/>
          <w:szCs w:val="28"/>
        </w:rPr>
        <w:t>и</w:t>
      </w:r>
      <w:r w:rsidRPr="000F78A0">
        <w:rPr>
          <w:rFonts w:ascii="Garamond" w:hAnsi="Garamond" w:cs="Calibri"/>
          <w:b/>
          <w:bCs/>
          <w:sz w:val="28"/>
          <w:szCs w:val="28"/>
        </w:rPr>
        <w:t>вого развития регионального промышленного комплекса на основе пов</w:t>
      </w:r>
      <w:r w:rsidRPr="000F78A0">
        <w:rPr>
          <w:rFonts w:ascii="Garamond" w:hAnsi="Garamond" w:cs="Calibri"/>
          <w:b/>
          <w:bCs/>
          <w:sz w:val="28"/>
          <w:szCs w:val="28"/>
        </w:rPr>
        <w:t>ы</w:t>
      </w:r>
      <w:r w:rsidRPr="000F78A0">
        <w:rPr>
          <w:rFonts w:ascii="Garamond" w:hAnsi="Garamond" w:cs="Calibri"/>
          <w:b/>
          <w:bCs/>
          <w:sz w:val="28"/>
          <w:szCs w:val="28"/>
        </w:rPr>
        <w:t>шения эффективности использования инновационного и производстве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ного потенциала, создания новых и высокооплачиваемых рабочих мест, инвестиционной привлекательности в соответствии с федеральной и р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гиональной промышленной политикой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4EE1F329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повышения общей конкурентоспособности и обе</w:t>
      </w:r>
      <w:r w:rsidRPr="000F78A0">
        <w:rPr>
          <w:rFonts w:ascii="Garamond" w:hAnsi="Garamond" w:cs="Calibri"/>
          <w:sz w:val="28"/>
          <w:szCs w:val="28"/>
        </w:rPr>
        <w:t>с</w:t>
      </w:r>
      <w:r w:rsidRPr="000F78A0">
        <w:rPr>
          <w:rFonts w:ascii="Garamond" w:hAnsi="Garamond" w:cs="Calibri"/>
          <w:sz w:val="28"/>
          <w:szCs w:val="28"/>
        </w:rPr>
        <w:t>печение устойчивого развития регионального промышленного комплекса на о</w:t>
      </w:r>
      <w:r w:rsidRPr="000F78A0">
        <w:rPr>
          <w:rFonts w:ascii="Garamond" w:hAnsi="Garamond" w:cs="Calibri"/>
          <w:sz w:val="28"/>
          <w:szCs w:val="28"/>
        </w:rPr>
        <w:t>с</w:t>
      </w:r>
      <w:r w:rsidRPr="000F78A0">
        <w:rPr>
          <w:rFonts w:ascii="Garamond" w:hAnsi="Garamond" w:cs="Calibri"/>
          <w:sz w:val="28"/>
          <w:szCs w:val="28"/>
        </w:rPr>
        <w:t>нове повышения эффективности использования инновационного и произво</w:t>
      </w:r>
      <w:r w:rsidRPr="000F78A0">
        <w:rPr>
          <w:rFonts w:ascii="Garamond" w:hAnsi="Garamond" w:cs="Calibri"/>
          <w:sz w:val="28"/>
          <w:szCs w:val="28"/>
        </w:rPr>
        <w:t>д</w:t>
      </w:r>
      <w:r w:rsidRPr="000F78A0">
        <w:rPr>
          <w:rFonts w:ascii="Garamond" w:hAnsi="Garamond" w:cs="Calibri"/>
          <w:sz w:val="28"/>
          <w:szCs w:val="28"/>
        </w:rPr>
        <w:t>ственного потенциала новых и высокооплачиваемых рабочих мест, повышения инвестиционной привлекательности в соответствии с федеральной и реги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нальной промышленной политикой, в том числе на реализацию инвестицио</w:t>
      </w:r>
      <w:r w:rsidRPr="000F78A0">
        <w:rPr>
          <w:rFonts w:ascii="Garamond" w:hAnsi="Garamond" w:cs="Calibri"/>
          <w:sz w:val="28"/>
          <w:szCs w:val="28"/>
        </w:rPr>
        <w:t>н</w:t>
      </w:r>
      <w:r w:rsidRPr="000F78A0">
        <w:rPr>
          <w:rFonts w:ascii="Garamond" w:hAnsi="Garamond" w:cs="Calibri"/>
          <w:sz w:val="28"/>
          <w:szCs w:val="28"/>
        </w:rPr>
        <w:t>ных проектов по модернизации и развитию промышленных предприятий в ра</w:t>
      </w:r>
      <w:r w:rsidRPr="000F78A0">
        <w:rPr>
          <w:rFonts w:ascii="Garamond" w:hAnsi="Garamond" w:cs="Calibri"/>
          <w:sz w:val="28"/>
          <w:szCs w:val="28"/>
        </w:rPr>
        <w:t>м</w:t>
      </w:r>
      <w:r w:rsidRPr="000F78A0">
        <w:rPr>
          <w:rFonts w:ascii="Garamond" w:hAnsi="Garamond" w:cs="Calibri"/>
          <w:sz w:val="28"/>
          <w:szCs w:val="28"/>
        </w:rPr>
        <w:t>ках мероприятий региональной программы;</w:t>
      </w:r>
    </w:p>
    <w:p w14:paraId="4D3A38D8" w14:textId="52A7391B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развития транспортной инфраструктуры, безопасн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сти, качества и эффективности транспортного обслуживания населения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4DA3A536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разработка документов транспортного планирования;</w:t>
      </w:r>
    </w:p>
    <w:p w14:paraId="1A05F44B" w14:textId="7446A835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устойчивого экономического роста региона как основы повышения уровня и качества жизни населения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71799565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содействие разработке, освоению и производству продукции, обновлению производственных мощностей, увеличению роста объемов реализации прои</w:t>
      </w:r>
      <w:r w:rsidRPr="000F78A0">
        <w:rPr>
          <w:rFonts w:ascii="Garamond" w:hAnsi="Garamond" w:cs="Calibri"/>
          <w:sz w:val="28"/>
          <w:szCs w:val="28"/>
        </w:rPr>
        <w:t>з</w:t>
      </w:r>
      <w:r w:rsidRPr="000F78A0">
        <w:rPr>
          <w:rFonts w:ascii="Garamond" w:hAnsi="Garamond" w:cs="Calibri"/>
          <w:sz w:val="28"/>
          <w:szCs w:val="28"/>
        </w:rPr>
        <w:t>водственной продукции, созданию новых рабочих мест на предприятиях реги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на;</w:t>
      </w:r>
    </w:p>
    <w:p w14:paraId="60652DB7" w14:textId="55AFEC91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обеспечение устойчивой работы и развития транспортного компле</w:t>
      </w:r>
      <w:r w:rsidRPr="000F78A0">
        <w:rPr>
          <w:rFonts w:ascii="Garamond" w:hAnsi="Garamond" w:cs="Calibri"/>
          <w:b/>
          <w:bCs/>
          <w:sz w:val="28"/>
          <w:szCs w:val="28"/>
        </w:rPr>
        <w:t>к</w:t>
      </w:r>
      <w:r w:rsidRPr="000F78A0">
        <w:rPr>
          <w:rFonts w:ascii="Garamond" w:hAnsi="Garamond" w:cs="Calibri"/>
          <w:b/>
          <w:bCs/>
          <w:sz w:val="28"/>
          <w:szCs w:val="28"/>
        </w:rPr>
        <w:t>са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2497A038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совершенствование системы управления пассажирскими перевозками;</w:t>
      </w:r>
    </w:p>
    <w:p w14:paraId="0B056B90" w14:textId="5913657E" w:rsidR="002C2DE3" w:rsidRPr="0012685F" w:rsidRDefault="0012685F" w:rsidP="00D907F7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осуществления регулярных и чартерных пассажирских авиаперевозок в международном аэропорту</w:t>
      </w:r>
      <w:r w:rsidRPr="0012685F">
        <w:rPr>
          <w:rFonts w:ascii="Garamond" w:hAnsi="Garamond" w:cs="Calibri"/>
          <w:sz w:val="28"/>
          <w:szCs w:val="28"/>
        </w:rPr>
        <w:t>.</w:t>
      </w:r>
    </w:p>
    <w:p w14:paraId="69FC328D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14:paraId="0B2C47BF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lastRenderedPageBreak/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3CC93098" w14:textId="77777777" w:rsidR="002C2DE3" w:rsidRPr="0012685F" w:rsidRDefault="002C2DE3" w:rsidP="00D907F7">
      <w:pPr>
        <w:pStyle w:val="Caption"/>
        <w:spacing w:line="252" w:lineRule="auto"/>
        <w:rPr>
          <w:bCs/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23</w:t>
        </w:r>
      </w:fldSimple>
    </w:p>
    <w:p w14:paraId="0D5A18A1" w14:textId="77777777" w:rsidR="002C2DE3" w:rsidRPr="0012685F" w:rsidRDefault="002C2DE3" w:rsidP="00D907F7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Pr="0012685F">
        <w:rPr>
          <w:rFonts w:ascii="Garamond" w:hAnsi="Garamond"/>
          <w:bCs/>
          <w:sz w:val="28"/>
          <w:szCs w:val="28"/>
        </w:rPr>
        <w:t xml:space="preserve">» </w:t>
      </w:r>
    </w:p>
    <w:p w14:paraId="546F910F" w14:textId="77777777" w:rsidR="002C2DE3" w:rsidRPr="0012685F" w:rsidRDefault="002C2DE3" w:rsidP="00D907F7">
      <w:pPr>
        <w:pStyle w:val="BodyTextIndent"/>
        <w:keepNext/>
        <w:spacing w:after="0" w:line="252" w:lineRule="auto"/>
        <w:ind w:left="0" w:firstLine="720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2140"/>
        <w:gridCol w:w="1652"/>
        <w:gridCol w:w="1035"/>
      </w:tblGrid>
      <w:tr w:rsidR="00994BA1" w:rsidRPr="0012685F" w14:paraId="30495CB7" w14:textId="77777777" w:rsidTr="00994BA1">
        <w:trPr>
          <w:cantSplit/>
          <w:trHeight w:val="765"/>
          <w:tblHeader/>
        </w:trPr>
        <w:tc>
          <w:tcPr>
            <w:tcW w:w="2505" w:type="pct"/>
            <w:shd w:val="clear" w:color="auto" w:fill="auto"/>
            <w:vAlign w:val="center"/>
            <w:hideMark/>
          </w:tcPr>
          <w:p w14:paraId="2A0E82D9" w14:textId="366E907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09BE9AC6" w14:textId="665BA936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70444C88" w14:textId="340D953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0738FCDD" w14:textId="708CBCE3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994BA1" w:rsidRPr="0012685F" w14:paraId="3A154DD8" w14:textId="77777777" w:rsidTr="00994BA1">
        <w:trPr>
          <w:cantSplit/>
          <w:trHeight w:val="510"/>
        </w:trPr>
        <w:tc>
          <w:tcPr>
            <w:tcW w:w="2505" w:type="pct"/>
            <w:shd w:val="clear" w:color="auto" w:fill="auto"/>
            <w:vAlign w:val="center"/>
            <w:hideMark/>
          </w:tcPr>
          <w:p w14:paraId="09769553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промышленности, транспорта и связи Брянской области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254B5783" w14:textId="034B1D0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608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806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971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56690592" w14:textId="31F8B75D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694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747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222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160788BC" w14:textId="520D005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114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994BA1" w:rsidRPr="0012685F" w14:paraId="3AB6DA9A" w14:textId="77777777" w:rsidTr="00994BA1">
        <w:trPr>
          <w:cantSplit/>
          <w:trHeight w:val="765"/>
        </w:trPr>
        <w:tc>
          <w:tcPr>
            <w:tcW w:w="2505" w:type="pct"/>
            <w:shd w:val="clear" w:color="auto" w:fill="auto"/>
            <w:vAlign w:val="center"/>
            <w:hideMark/>
          </w:tcPr>
          <w:p w14:paraId="5E581E20" w14:textId="6E90213A" w:rsidR="00994BA1" w:rsidRPr="0012685F" w:rsidRDefault="00994BA1" w:rsidP="005D257E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региональных аэропортов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7588967A" w14:textId="2A9551E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1401B2E5" w14:textId="335AF181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178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263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2038B650" w14:textId="68A54A85" w:rsidR="00994BA1" w:rsidRPr="0012685F" w:rsidRDefault="00F9164A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994BA1" w:rsidRPr="0012685F" w14:paraId="6C6296B2" w14:textId="77777777" w:rsidTr="008C7213">
        <w:trPr>
          <w:cantSplit/>
          <w:trHeight w:val="1052"/>
        </w:trPr>
        <w:tc>
          <w:tcPr>
            <w:tcW w:w="2505" w:type="pct"/>
            <w:shd w:val="clear" w:color="auto" w:fill="auto"/>
            <w:vAlign w:val="center"/>
            <w:hideMark/>
          </w:tcPr>
          <w:p w14:paraId="13ED20FC" w14:textId="5CC56BE6" w:rsidR="00994BA1" w:rsidRPr="0012685F" w:rsidRDefault="00994BA1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Реализация подпрограммы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Гражданская авиация и аэронавигационное обслуживание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 государственной программы Российской Федерации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тран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портной системы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0B1731A0" w14:textId="01EF7AD8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13D784F2" w14:textId="0112A4E8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E13E5C5" w14:textId="2828D205" w:rsidR="00994BA1" w:rsidRPr="0012685F" w:rsidRDefault="00F9164A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994BA1" w:rsidRPr="0012685F" w14:paraId="4BDC8083" w14:textId="77777777" w:rsidTr="00994BA1">
        <w:trPr>
          <w:cantSplit/>
          <w:trHeight w:val="255"/>
        </w:trPr>
        <w:tc>
          <w:tcPr>
            <w:tcW w:w="2505" w:type="pct"/>
            <w:shd w:val="clear" w:color="auto" w:fill="auto"/>
            <w:vAlign w:val="center"/>
            <w:hideMark/>
          </w:tcPr>
          <w:p w14:paraId="2CE33DFD" w14:textId="5B1C52E7" w:rsidR="00994BA1" w:rsidRPr="0012685F" w:rsidRDefault="00F9164A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мероприятия государственной программы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24CDCB2F" w14:textId="7C89D18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608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806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971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05F88D5D" w14:textId="34650C2C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685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568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959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2B53E09C" w14:textId="02B9A5E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</w:t>
            </w:r>
            <w:r w:rsidR="00AD1EC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994BA1" w:rsidRPr="0012685F" w14:paraId="3F7C83BF" w14:textId="77777777" w:rsidTr="00994BA1">
        <w:trPr>
          <w:cantSplit/>
          <w:trHeight w:val="765"/>
        </w:trPr>
        <w:tc>
          <w:tcPr>
            <w:tcW w:w="2505" w:type="pct"/>
            <w:shd w:val="clear" w:color="auto" w:fill="auto"/>
            <w:vAlign w:val="center"/>
            <w:hideMark/>
          </w:tcPr>
          <w:p w14:paraId="653AF223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21680CAC" w14:textId="58D5DBE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552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2FBAE1CD" w14:textId="1D262B52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513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2F753B9B" w14:textId="50D112F5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8C7213" w:rsidRPr="0012685F" w14:paraId="6153CFFF" w14:textId="77777777" w:rsidTr="00994BA1">
        <w:trPr>
          <w:cantSplit/>
          <w:trHeight w:val="765"/>
        </w:trPr>
        <w:tc>
          <w:tcPr>
            <w:tcW w:w="2505" w:type="pct"/>
            <w:shd w:val="clear" w:color="auto" w:fill="auto"/>
            <w:vAlign w:val="center"/>
          </w:tcPr>
          <w:p w14:paraId="23D687F3" w14:textId="040D161A" w:rsidR="008C7213" w:rsidRPr="0012685F" w:rsidRDefault="008C721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Субсидии юридическим лицам, оказывающим аэр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портовые услуги на территории Брянской области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782A40BA" w14:textId="153BD3EB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08021C68" w14:textId="5D0DF81F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4086692" w14:textId="74692EAE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8C7213" w:rsidRPr="0012685F" w14:paraId="26B36035" w14:textId="77777777" w:rsidTr="00994BA1">
        <w:trPr>
          <w:cantSplit/>
          <w:trHeight w:val="765"/>
        </w:trPr>
        <w:tc>
          <w:tcPr>
            <w:tcW w:w="2505" w:type="pct"/>
            <w:shd w:val="clear" w:color="auto" w:fill="auto"/>
            <w:vAlign w:val="center"/>
          </w:tcPr>
          <w:p w14:paraId="23C9F125" w14:textId="1544D3DA" w:rsidR="008C7213" w:rsidRPr="0012685F" w:rsidRDefault="008C721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1534CC4B" w14:textId="221C56BE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258E2766" w14:textId="77290D55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98A38D6" w14:textId="527A8158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20F75E70" w14:textId="77777777" w:rsidTr="00F9164A">
        <w:trPr>
          <w:cantSplit/>
          <w:trHeight w:val="1241"/>
        </w:trPr>
        <w:tc>
          <w:tcPr>
            <w:tcW w:w="2505" w:type="pct"/>
            <w:shd w:val="clear" w:color="auto" w:fill="auto"/>
            <w:vAlign w:val="center"/>
            <w:hideMark/>
          </w:tcPr>
          <w:p w14:paraId="26D71972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Компенсация организациям железнодорожного тран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24F7E2D6" w14:textId="4762B6D5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54C5FCF7" w14:textId="54FFFDD4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142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A8665AC" w14:textId="1758B156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8C7213" w:rsidRPr="0012685F" w14:paraId="345E69EE" w14:textId="77777777" w:rsidTr="00F9164A">
        <w:trPr>
          <w:cantSplit/>
          <w:trHeight w:val="1241"/>
        </w:trPr>
        <w:tc>
          <w:tcPr>
            <w:tcW w:w="2505" w:type="pct"/>
            <w:shd w:val="clear" w:color="auto" w:fill="auto"/>
            <w:vAlign w:val="center"/>
          </w:tcPr>
          <w:p w14:paraId="6211F60F" w14:textId="567036E3" w:rsidR="008C7213" w:rsidRPr="0012685F" w:rsidRDefault="008C721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Компенсация организациям железнодорожного тран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порта потерь в доходах в связи с принятием Брянской областью решений об установлении льгот по тарифам на проезд обучающихся и воспитанников общеобраз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вательных организаций, обучающихся по очной фо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 обучения профессиональных образовательных 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ганизаций и образовательных организаций высшего образования железнодорожным транспортом в приг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родном сообщении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6619928F" w14:textId="214F35C1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7E18747A" w14:textId="56BFE967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950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B39682E" w14:textId="48E93707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595FCF57" w14:textId="77777777" w:rsidTr="00F9164A">
        <w:trPr>
          <w:cantSplit/>
          <w:trHeight w:val="1529"/>
        </w:trPr>
        <w:tc>
          <w:tcPr>
            <w:tcW w:w="2505" w:type="pct"/>
            <w:shd w:val="clear" w:color="auto" w:fill="auto"/>
            <w:vAlign w:val="center"/>
            <w:hideMark/>
          </w:tcPr>
          <w:p w14:paraId="4CEEB831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Компенсация транспортным организациям части п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терь в доходах, возникающих в результате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ственного регулирования тарифов на перевозку пасс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7D1D10E8" w14:textId="778CE10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373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5F1E7DB4" w14:textId="591B006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2FC9521C" w14:textId="1E0CEF5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</w:tr>
      <w:tr w:rsidR="00994BA1" w:rsidRPr="0012685F" w14:paraId="36748DAF" w14:textId="77777777" w:rsidTr="00994BA1">
        <w:trPr>
          <w:cantSplit/>
          <w:trHeight w:val="1020"/>
        </w:trPr>
        <w:tc>
          <w:tcPr>
            <w:tcW w:w="2505" w:type="pct"/>
            <w:shd w:val="clear" w:color="auto" w:fill="auto"/>
            <w:vAlign w:val="center"/>
            <w:hideMark/>
          </w:tcPr>
          <w:p w14:paraId="40E5458C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36A9EAB8" w14:textId="4D097861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049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2F9E6D09" w14:textId="0768782F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6BC9C417" w14:textId="56854EE6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</w:p>
        </w:tc>
      </w:tr>
      <w:tr w:rsidR="00994BA1" w:rsidRPr="0012685F" w14:paraId="17DF3DD3" w14:textId="77777777" w:rsidTr="00994BA1">
        <w:trPr>
          <w:cantSplit/>
          <w:trHeight w:val="1020"/>
        </w:trPr>
        <w:tc>
          <w:tcPr>
            <w:tcW w:w="2505" w:type="pct"/>
            <w:shd w:val="clear" w:color="auto" w:fill="auto"/>
            <w:vAlign w:val="center"/>
            <w:hideMark/>
          </w:tcPr>
          <w:p w14:paraId="306C38A2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42C57252" w14:textId="0C0E6551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2BBF9AF8" w14:textId="156FFF4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70A8D423" w14:textId="21415875" w:rsidR="00994BA1" w:rsidRPr="0012685F" w:rsidRDefault="00F9164A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994BA1" w:rsidRPr="0012685F" w14:paraId="067AF649" w14:textId="77777777" w:rsidTr="00994BA1">
        <w:trPr>
          <w:cantSplit/>
          <w:trHeight w:val="765"/>
        </w:trPr>
        <w:tc>
          <w:tcPr>
            <w:tcW w:w="2505" w:type="pct"/>
            <w:shd w:val="clear" w:color="auto" w:fill="auto"/>
            <w:vAlign w:val="center"/>
            <w:hideMark/>
          </w:tcPr>
          <w:p w14:paraId="05F9B99A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оказание услуг (выпо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нение работ) в сфере геоинформационных технологий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58520111" w14:textId="059B13D1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280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5CFFC4E3" w14:textId="1345013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416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5B311EE4" w14:textId="78DC4B1F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62A14BF6" w14:textId="77777777" w:rsidTr="00994BA1">
        <w:trPr>
          <w:cantSplit/>
          <w:trHeight w:val="1785"/>
        </w:trPr>
        <w:tc>
          <w:tcPr>
            <w:tcW w:w="2505" w:type="pct"/>
            <w:shd w:val="clear" w:color="auto" w:fill="auto"/>
            <w:vAlign w:val="center"/>
            <w:hideMark/>
          </w:tcPr>
          <w:p w14:paraId="3646FFC0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Субсидии юридическим лицам и индивидуальным предпринимателям, осуществляющим строительство объектов заправки транспортных средств компримир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5CCE2930" w14:textId="09E3176F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6C0EF85E" w14:textId="62972734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155B1780" w14:textId="204A3320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320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8C7213" w:rsidRPr="0012685F" w14:paraId="1A9DF7A7" w14:textId="77777777" w:rsidTr="00994BA1">
        <w:trPr>
          <w:cantSplit/>
          <w:trHeight w:val="510"/>
        </w:trPr>
        <w:tc>
          <w:tcPr>
            <w:tcW w:w="2505" w:type="pct"/>
            <w:shd w:val="clear" w:color="auto" w:fill="auto"/>
            <w:vAlign w:val="center"/>
          </w:tcPr>
          <w:p w14:paraId="3D758B92" w14:textId="3B43B7CD" w:rsidR="008C7213" w:rsidRPr="0012685F" w:rsidRDefault="008C721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Субсидии юридическим лицам и индивидуальным предпринимателям, выполняющим работы по пер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оборудованию транспортных средств на использов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ние природного газа в качестве моторного топлива, в целях возмещения недополученных доходов в связи с предоставлением ими скидки владельцам транспор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ных средств на выполняемые работы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617840C5" w14:textId="3D61C93D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5D59B283" w14:textId="115CB7FE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5222979" w14:textId="243694A1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8C7213" w:rsidRPr="0012685F" w14:paraId="113945BE" w14:textId="77777777" w:rsidTr="00994BA1">
        <w:trPr>
          <w:cantSplit/>
          <w:trHeight w:val="510"/>
        </w:trPr>
        <w:tc>
          <w:tcPr>
            <w:tcW w:w="2505" w:type="pct"/>
            <w:shd w:val="clear" w:color="auto" w:fill="auto"/>
            <w:vAlign w:val="center"/>
            <w:hideMark/>
          </w:tcPr>
          <w:p w14:paraId="60EBFAA0" w14:textId="77777777" w:rsidR="008C7213" w:rsidRPr="0012685F" w:rsidRDefault="008C721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57FAB94B" w14:textId="18F0C324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495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027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48A36509" w14:textId="7483D264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523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068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3F67EE99" w14:textId="14638201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8C7213" w:rsidRPr="0012685F" w14:paraId="6834249B" w14:textId="77777777" w:rsidTr="00994BA1">
        <w:trPr>
          <w:cantSplit/>
          <w:trHeight w:val="1020"/>
        </w:trPr>
        <w:tc>
          <w:tcPr>
            <w:tcW w:w="2505" w:type="pct"/>
            <w:shd w:val="clear" w:color="auto" w:fill="auto"/>
            <w:vAlign w:val="center"/>
            <w:hideMark/>
          </w:tcPr>
          <w:p w14:paraId="5D353B8D" w14:textId="77777777" w:rsidR="008C7213" w:rsidRPr="0012685F" w:rsidRDefault="008C721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государственной власти Брянской области и госуда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5E3A6C88" w14:textId="50C6C103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02629538" w14:textId="10111E8D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1B0349D5" w14:textId="1D9A410C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8C7213" w:rsidRPr="0012685F" w14:paraId="72C350D3" w14:textId="77777777" w:rsidTr="00994BA1">
        <w:trPr>
          <w:cantSplit/>
          <w:trHeight w:val="1020"/>
        </w:trPr>
        <w:tc>
          <w:tcPr>
            <w:tcW w:w="2505" w:type="pct"/>
            <w:shd w:val="clear" w:color="auto" w:fill="auto"/>
            <w:vAlign w:val="center"/>
            <w:hideMark/>
          </w:tcPr>
          <w:p w14:paraId="6A8BA058" w14:textId="717CD461" w:rsidR="008C7213" w:rsidRPr="0012685F" w:rsidRDefault="008C7213" w:rsidP="00AD1ECA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Единовременное денежное вознаграждение лиц, уд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стоенных почетного звания Брянской области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Засл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женный машиностроитель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0993343A" w14:textId="38C3689E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6F4749E4" w14:textId="4F3AF89C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1CEAB235" w14:textId="62EB36FA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8C7213" w:rsidRPr="0012685F" w14:paraId="79DF1DE9" w14:textId="77777777" w:rsidTr="00994BA1">
        <w:trPr>
          <w:cantSplit/>
          <w:trHeight w:val="1020"/>
        </w:trPr>
        <w:tc>
          <w:tcPr>
            <w:tcW w:w="2505" w:type="pct"/>
            <w:shd w:val="clear" w:color="auto" w:fill="auto"/>
            <w:vAlign w:val="center"/>
            <w:hideMark/>
          </w:tcPr>
          <w:p w14:paraId="4A00A9FC" w14:textId="7AC150CC" w:rsidR="008C7213" w:rsidRPr="0012685F" w:rsidRDefault="008C7213" w:rsidP="00AD1ECA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Единовременное денежное вознаграждение лиц, уд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стоенных почетного звания Брянской области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Засл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женный работник транспорта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168601CA" w14:textId="1ED4370E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2DFF62AC" w14:textId="10CD39E5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3979347B" w14:textId="74A8F0AE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8C7213" w:rsidRPr="0012685F" w14:paraId="714F8651" w14:textId="77777777" w:rsidTr="00994BA1">
        <w:trPr>
          <w:cantSplit/>
          <w:trHeight w:val="1275"/>
        </w:trPr>
        <w:tc>
          <w:tcPr>
            <w:tcW w:w="2505" w:type="pct"/>
            <w:shd w:val="clear" w:color="auto" w:fill="auto"/>
            <w:vAlign w:val="center"/>
            <w:hideMark/>
          </w:tcPr>
          <w:p w14:paraId="19880AC9" w14:textId="77777777" w:rsidR="008C7213" w:rsidRPr="0012685F" w:rsidRDefault="008C7213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Приведение в нормативное состояние и оборудование системами обеспечения безопасности объектов тран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портной инфраструктуры автомобильного транспорта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14:paraId="131290AC" w14:textId="325717CB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431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4A44CD2F" w14:textId="5EBDCB76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AD1ECA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C804E7A" w14:textId="252EDFB1" w:rsidR="008C7213" w:rsidRPr="0012685F" w:rsidRDefault="008C7213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</w:tbl>
    <w:p w14:paraId="0C4308B0" w14:textId="3900E4F3" w:rsidR="00994BA1" w:rsidRPr="0012685F" w:rsidRDefault="00F9164A" w:rsidP="006976B2">
      <w:pPr>
        <w:pStyle w:val="0021"/>
        <w:spacing w:line="252" w:lineRule="auto"/>
        <w:ind w:firstLine="706"/>
        <w:rPr>
          <w:rFonts w:ascii="Garamond" w:hAnsi="Garamond"/>
        </w:rPr>
      </w:pPr>
      <w:r w:rsidRPr="0012685F">
        <w:rPr>
          <w:rFonts w:ascii="Garamond" w:hAnsi="Garamond"/>
        </w:rPr>
        <w:t>На 2022 год в рамках государст</w:t>
      </w:r>
      <w:r w:rsidR="00AD1ECA">
        <w:rPr>
          <w:rFonts w:ascii="Garamond" w:hAnsi="Garamond"/>
        </w:rPr>
        <w:t>в</w:t>
      </w:r>
      <w:r w:rsidRPr="0012685F">
        <w:rPr>
          <w:rFonts w:ascii="Garamond" w:hAnsi="Garamond"/>
        </w:rPr>
        <w:t xml:space="preserve">енной программы предусмотрены средства в объеме 9,2 млн. рублей на реализацию регионального проекта </w:t>
      </w:r>
      <w:r w:rsidR="008D5783">
        <w:rPr>
          <w:rFonts w:ascii="Garamond" w:hAnsi="Garamond"/>
        </w:rPr>
        <w:t>“</w:t>
      </w:r>
      <w:r w:rsidRPr="0012685F">
        <w:rPr>
          <w:rFonts w:ascii="Garamond" w:hAnsi="Garamond"/>
        </w:rPr>
        <w:t>Развитие рег</w:t>
      </w:r>
      <w:r w:rsidRPr="0012685F">
        <w:rPr>
          <w:rFonts w:ascii="Garamond" w:hAnsi="Garamond"/>
        </w:rPr>
        <w:t>и</w:t>
      </w:r>
      <w:r w:rsidRPr="0012685F">
        <w:rPr>
          <w:rFonts w:ascii="Garamond" w:hAnsi="Garamond"/>
        </w:rPr>
        <w:t>ональных аэропортов</w:t>
      </w:r>
      <w:r w:rsidR="008D5783">
        <w:rPr>
          <w:rFonts w:ascii="Garamond" w:hAnsi="Garamond"/>
        </w:rPr>
        <w:t>”</w:t>
      </w:r>
      <w:r w:rsidRPr="0012685F">
        <w:rPr>
          <w:rFonts w:ascii="Garamond" w:hAnsi="Garamond"/>
        </w:rPr>
        <w:t xml:space="preserve">. Средства предусмотрены </w:t>
      </w:r>
      <w:r w:rsidR="008C7213" w:rsidRPr="0012685F">
        <w:rPr>
          <w:rFonts w:ascii="Garamond" w:hAnsi="Garamond"/>
        </w:rPr>
        <w:t>для</w:t>
      </w:r>
      <w:r w:rsidRPr="0012685F">
        <w:rPr>
          <w:rFonts w:ascii="Garamond" w:hAnsi="Garamond"/>
        </w:rPr>
        <w:t xml:space="preserve"> обеспечения софинансир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 xml:space="preserve">вания при привлечении средств федерального бюджета </w:t>
      </w:r>
      <w:r w:rsidR="008C7213" w:rsidRPr="0012685F">
        <w:rPr>
          <w:rFonts w:ascii="Garamond" w:hAnsi="Garamond"/>
        </w:rPr>
        <w:t>с цель реконструкции аэропортового комплекса.</w:t>
      </w:r>
    </w:p>
    <w:p w14:paraId="647AC44B" w14:textId="33D6C434" w:rsidR="008C7213" w:rsidRPr="0012685F" w:rsidRDefault="008C721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lastRenderedPageBreak/>
        <w:t>На организацию деятельности международного аэропорта «Брянск» и осуществление авиаперевозок на 2022 год предусмотрено 302,9 млн. рублей, в том числе:</w:t>
      </w:r>
    </w:p>
    <w:p w14:paraId="718CC0E4" w14:textId="38220A2D" w:rsidR="008C7213" w:rsidRPr="0012685F" w:rsidRDefault="008C7213" w:rsidP="00D907F7">
      <w:pPr>
        <w:pStyle w:val="0021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субсидии юридическим лицам, оказывающим аэропортовые услуги на территории Брянской области (содержания аэропорта) – 83,5 млн. рублей;</w:t>
      </w:r>
    </w:p>
    <w:p w14:paraId="530BA958" w14:textId="371D5B64" w:rsidR="008C7213" w:rsidRPr="0012685F" w:rsidRDefault="008C721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субсидии организациям воздушного транспорта на осуществление реги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>нальных воздушных перевозок пассажиров – 151,5 млн. рублей;</w:t>
      </w:r>
    </w:p>
    <w:p w14:paraId="5131BF1A" w14:textId="7DC1C6AB" w:rsidR="008C7213" w:rsidRPr="0012685F" w:rsidRDefault="008C721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субсидии организациям воздушного транспорта на возмещение части з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>трат, связанных с организацией авиарейсов в межрегиональном сообщении – 67,9 млн. рублей.</w:t>
      </w:r>
    </w:p>
    <w:p w14:paraId="7212BD30" w14:textId="3F84BDE4" w:rsidR="002C2DE3" w:rsidRPr="0012685F" w:rsidRDefault="002C2DE3" w:rsidP="00D907F7">
      <w:pPr>
        <w:pStyle w:val="0021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 рамках реализации государственной программы осуществляется госуда</w:t>
      </w:r>
      <w:r w:rsidRPr="0012685F">
        <w:rPr>
          <w:rFonts w:ascii="Garamond" w:hAnsi="Garamond"/>
        </w:rPr>
        <w:t>р</w:t>
      </w:r>
      <w:r w:rsidRPr="0012685F">
        <w:rPr>
          <w:rFonts w:ascii="Garamond" w:hAnsi="Garamond"/>
        </w:rPr>
        <w:t>ственная поддержка организаций железнодорожного транспорта в части компе</w:t>
      </w:r>
      <w:r w:rsidRPr="0012685F">
        <w:rPr>
          <w:rFonts w:ascii="Garamond" w:hAnsi="Garamond"/>
        </w:rPr>
        <w:t>н</w:t>
      </w:r>
      <w:r w:rsidRPr="0012685F">
        <w:rPr>
          <w:rFonts w:ascii="Garamond" w:hAnsi="Garamond"/>
        </w:rPr>
        <w:t>сации потерь в доходах, возникающих в результате государственного регулир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>вания тарифов на перевозку пассажиров в пригородном сообщении, компенс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>ции потерь в доходах в связи с принятием льгот по тарифам на проезд обуча</w:t>
      </w:r>
      <w:r w:rsidRPr="0012685F">
        <w:rPr>
          <w:rFonts w:ascii="Garamond" w:hAnsi="Garamond"/>
        </w:rPr>
        <w:t>ю</w:t>
      </w:r>
      <w:r w:rsidRPr="0012685F">
        <w:rPr>
          <w:rFonts w:ascii="Garamond" w:hAnsi="Garamond"/>
        </w:rPr>
        <w:t>щихся и воспитанников общеобразовательных учреждений, учащихся очной формы обучения образовательных учреждений профессионального железнод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>рожным транспортом общего пользования в пригородном сообщении. На ук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 xml:space="preserve">занные цели в </w:t>
      </w:r>
      <w:r w:rsidR="008C7213" w:rsidRPr="0012685F">
        <w:rPr>
          <w:rFonts w:ascii="Garamond" w:hAnsi="Garamond"/>
        </w:rPr>
        <w:t>2022</w:t>
      </w:r>
      <w:r w:rsidRPr="0012685F">
        <w:rPr>
          <w:rFonts w:ascii="Garamond" w:hAnsi="Garamond"/>
        </w:rPr>
        <w:t xml:space="preserve"> году предусматриваются средства в объеме </w:t>
      </w:r>
      <w:r w:rsidR="008C7213" w:rsidRPr="0012685F">
        <w:rPr>
          <w:rFonts w:ascii="Garamond" w:hAnsi="Garamond"/>
        </w:rPr>
        <w:t>156</w:t>
      </w:r>
      <w:r w:rsidRPr="0012685F">
        <w:rPr>
          <w:rFonts w:ascii="Garamond" w:hAnsi="Garamond"/>
        </w:rPr>
        <w:t>,5 млн. рублей</w:t>
      </w:r>
      <w:r w:rsidR="008C7213" w:rsidRPr="0012685F">
        <w:rPr>
          <w:rFonts w:ascii="Garamond" w:hAnsi="Garamond"/>
        </w:rPr>
        <w:t>.</w:t>
      </w:r>
    </w:p>
    <w:p w14:paraId="53F0DCD0" w14:textId="23B49165" w:rsidR="002C2DE3" w:rsidRPr="0012685F" w:rsidRDefault="008C721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Почти в половину увеличены</w:t>
      </w:r>
      <w:r w:rsidR="002C2DE3" w:rsidRPr="0012685F">
        <w:rPr>
          <w:rFonts w:ascii="Garamond" w:hAnsi="Garamond"/>
        </w:rPr>
        <w:t xml:space="preserve"> расходы на предоставление субсидий тран</w:t>
      </w:r>
      <w:r w:rsidR="002C2DE3" w:rsidRPr="0012685F">
        <w:rPr>
          <w:rFonts w:ascii="Garamond" w:hAnsi="Garamond"/>
        </w:rPr>
        <w:t>с</w:t>
      </w:r>
      <w:r w:rsidR="002C2DE3" w:rsidRPr="0012685F">
        <w:rPr>
          <w:rFonts w:ascii="Garamond" w:hAnsi="Garamond"/>
        </w:rPr>
        <w:t>портным организациям на компенсацию потерь в доходах, возникающих в р</w:t>
      </w:r>
      <w:r w:rsidR="002C2DE3" w:rsidRPr="0012685F">
        <w:rPr>
          <w:rFonts w:ascii="Garamond" w:hAnsi="Garamond"/>
        </w:rPr>
        <w:t>е</w:t>
      </w:r>
      <w:r w:rsidR="002C2DE3" w:rsidRPr="0012685F">
        <w:rPr>
          <w:rFonts w:ascii="Garamond" w:hAnsi="Garamond"/>
        </w:rPr>
        <w:t>зультате регулирования тарифов на перевозку пассажиров (</w:t>
      </w:r>
      <w:r w:rsidRPr="0012685F">
        <w:rPr>
          <w:rFonts w:ascii="Garamond" w:hAnsi="Garamond"/>
        </w:rPr>
        <w:t>107,7 млн. рублей</w:t>
      </w:r>
      <w:r w:rsidR="002C2DE3" w:rsidRPr="0012685F">
        <w:rPr>
          <w:rFonts w:ascii="Garamond" w:hAnsi="Garamond"/>
        </w:rPr>
        <w:t>).</w:t>
      </w:r>
    </w:p>
    <w:p w14:paraId="1F0000B0" w14:textId="3805A1C5" w:rsidR="008C7213" w:rsidRPr="0012685F" w:rsidRDefault="008C721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На 2022 году предусмотрены средства в объеме 50,0 млн. рублей с целью обеспечения софинансирования при привлечении средств федерального бю</w:t>
      </w:r>
      <w:r w:rsidRPr="0012685F">
        <w:rPr>
          <w:rFonts w:ascii="Garamond" w:hAnsi="Garamond"/>
        </w:rPr>
        <w:t>д</w:t>
      </w:r>
      <w:r w:rsidRPr="0012685F">
        <w:rPr>
          <w:rFonts w:ascii="Garamond" w:hAnsi="Garamond"/>
        </w:rPr>
        <w:t>жета с целью реализации региональной программы развития промышленности.</w:t>
      </w:r>
    </w:p>
    <w:p w14:paraId="56A7304A" w14:textId="54A2B364" w:rsidR="002C2DE3" w:rsidRPr="0012685F" w:rsidRDefault="008C721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Н</w:t>
      </w:r>
      <w:r w:rsidR="002C2DE3" w:rsidRPr="0012685F">
        <w:rPr>
          <w:rFonts w:ascii="Garamond" w:hAnsi="Garamond"/>
        </w:rPr>
        <w:t xml:space="preserve">а </w:t>
      </w:r>
      <w:r w:rsidRPr="0012685F">
        <w:rPr>
          <w:rFonts w:ascii="Garamond" w:hAnsi="Garamond"/>
        </w:rPr>
        <w:t>2022</w:t>
      </w:r>
      <w:r w:rsidR="002C2DE3" w:rsidRPr="0012685F">
        <w:rPr>
          <w:rFonts w:ascii="Garamond" w:hAnsi="Garamond"/>
        </w:rPr>
        <w:t xml:space="preserve"> год увеличен объем планируемых средств на финансовое обесп</w:t>
      </w:r>
      <w:r w:rsidR="002C2DE3" w:rsidRPr="0012685F">
        <w:rPr>
          <w:rFonts w:ascii="Garamond" w:hAnsi="Garamond"/>
        </w:rPr>
        <w:t>е</w:t>
      </w:r>
      <w:r w:rsidR="002C2DE3" w:rsidRPr="0012685F">
        <w:rPr>
          <w:rFonts w:ascii="Garamond" w:hAnsi="Garamond"/>
        </w:rPr>
        <w:t>чение деятельности созданного в 2019 году ГАУ «Центр геоинформационных технологий Брянской области» (</w:t>
      </w:r>
      <w:r w:rsidRPr="0012685F">
        <w:rPr>
          <w:rFonts w:ascii="Garamond" w:hAnsi="Garamond"/>
        </w:rPr>
        <w:t>6,1</w:t>
      </w:r>
      <w:r w:rsidR="002C2DE3" w:rsidRPr="0012685F">
        <w:rPr>
          <w:rFonts w:ascii="Garamond" w:hAnsi="Garamond"/>
        </w:rPr>
        <w:t xml:space="preserve"> млн. рублей). Государственное учреждение создано в целях:</w:t>
      </w:r>
    </w:p>
    <w:p w14:paraId="66F4631E" w14:textId="77777777" w:rsidR="002C2DE3" w:rsidRPr="0012685F" w:rsidRDefault="002C2DE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 xml:space="preserve">повышения эффективности управления движением транспортных средств; </w:t>
      </w:r>
    </w:p>
    <w:p w14:paraId="488B66BE" w14:textId="77777777" w:rsidR="002C2DE3" w:rsidRPr="0012685F" w:rsidRDefault="002C2DE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 xml:space="preserve">повышения уровня безопасности перевозок пассажиров, специальных и опасных грузов, тяжеловесных и крупногабаритных грузов; </w:t>
      </w:r>
    </w:p>
    <w:p w14:paraId="26F14FA1" w14:textId="77777777" w:rsidR="002C2DE3" w:rsidRPr="0012685F" w:rsidRDefault="002C2DE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повышения эффективности реализации контрольно-надзорных полном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 xml:space="preserve">чий в транспортном комплексе на территории Брянской области; </w:t>
      </w:r>
    </w:p>
    <w:p w14:paraId="1288ADB4" w14:textId="77777777" w:rsidR="002C2DE3" w:rsidRPr="0012685F" w:rsidRDefault="002C2DE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создания единого навигационно-информационного пространства на те</w:t>
      </w:r>
      <w:r w:rsidRPr="0012685F">
        <w:rPr>
          <w:rFonts w:ascii="Garamond" w:hAnsi="Garamond"/>
        </w:rPr>
        <w:t>р</w:t>
      </w:r>
      <w:r w:rsidRPr="0012685F">
        <w:rPr>
          <w:rFonts w:ascii="Garamond" w:hAnsi="Garamond"/>
        </w:rPr>
        <w:t>ритории Брянской области.</w:t>
      </w:r>
    </w:p>
    <w:p w14:paraId="21AC5760" w14:textId="77777777" w:rsidR="00A05BC5" w:rsidRPr="0012685F" w:rsidRDefault="008C7213" w:rsidP="00D907F7">
      <w:pPr>
        <w:pStyle w:val="0021"/>
        <w:spacing w:before="0"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Существенно увеличены расходы на</w:t>
      </w:r>
      <w:r w:rsidR="002C2DE3" w:rsidRPr="0012685F">
        <w:rPr>
          <w:rFonts w:ascii="Garamond" w:hAnsi="Garamond"/>
        </w:rPr>
        <w:t xml:space="preserve"> реализацию мероприятий с целью развития рынка газомоторного топлива на территории Брянской области</w:t>
      </w:r>
      <w:r w:rsidR="00A05BC5" w:rsidRPr="0012685F">
        <w:rPr>
          <w:rFonts w:ascii="Garamond" w:hAnsi="Garamond"/>
        </w:rPr>
        <w:t xml:space="preserve"> (в 2021 году – 200,0 тыс. рублей, в 2022 году – 4,4 млн. рублей).</w:t>
      </w:r>
    </w:p>
    <w:p w14:paraId="154AD120" w14:textId="12FBD0FB" w:rsidR="002C2DE3" w:rsidRPr="0012685F" w:rsidRDefault="00141ED4" w:rsidP="006976B2">
      <w:pPr>
        <w:pStyle w:val="0021"/>
        <w:spacing w:before="0" w:line="252" w:lineRule="auto"/>
        <w:ind w:firstLine="706"/>
        <w:rPr>
          <w:rFonts w:ascii="Garamond" w:hAnsi="Garamond"/>
        </w:rPr>
      </w:pPr>
      <w:r>
        <w:rPr>
          <w:rFonts w:ascii="Garamond" w:hAnsi="Garamond"/>
        </w:rPr>
        <w:t>Начиная с 2022 года</w:t>
      </w:r>
      <w:r w:rsidR="00A05BC5" w:rsidRPr="0012685F">
        <w:rPr>
          <w:rFonts w:ascii="Garamond" w:hAnsi="Garamond"/>
        </w:rPr>
        <w:t xml:space="preserve"> предусмотрены средств</w:t>
      </w:r>
      <w:r>
        <w:rPr>
          <w:rFonts w:ascii="Garamond" w:hAnsi="Garamond"/>
        </w:rPr>
        <w:t>а</w:t>
      </w:r>
      <w:r w:rsidR="00A05BC5" w:rsidRPr="0012685F">
        <w:rPr>
          <w:rFonts w:ascii="Garamond" w:hAnsi="Garamond"/>
        </w:rPr>
        <w:t xml:space="preserve"> на единовременное денежное вознаграждение лиц, удостоенных почетного звания Брянской области </w:t>
      </w:r>
      <w:r w:rsidR="008D5783">
        <w:rPr>
          <w:rFonts w:ascii="Garamond" w:hAnsi="Garamond"/>
        </w:rPr>
        <w:t>“</w:t>
      </w:r>
      <w:r w:rsidR="00A05BC5" w:rsidRPr="0012685F">
        <w:rPr>
          <w:rFonts w:ascii="Garamond" w:hAnsi="Garamond"/>
        </w:rPr>
        <w:t>Засл</w:t>
      </w:r>
      <w:r w:rsidR="00A05BC5" w:rsidRPr="0012685F">
        <w:rPr>
          <w:rFonts w:ascii="Garamond" w:hAnsi="Garamond"/>
        </w:rPr>
        <w:t>у</w:t>
      </w:r>
      <w:r w:rsidR="00A05BC5" w:rsidRPr="0012685F">
        <w:rPr>
          <w:rFonts w:ascii="Garamond" w:hAnsi="Garamond"/>
        </w:rPr>
        <w:lastRenderedPageBreak/>
        <w:t>женный машиностроитель Брянской области</w:t>
      </w:r>
      <w:r w:rsidR="008D5783">
        <w:rPr>
          <w:rFonts w:ascii="Garamond" w:hAnsi="Garamond"/>
        </w:rPr>
        <w:t>”</w:t>
      </w:r>
      <w:r w:rsidR="00A05BC5" w:rsidRPr="0012685F">
        <w:rPr>
          <w:rFonts w:ascii="Garamond" w:hAnsi="Garamond"/>
        </w:rPr>
        <w:t xml:space="preserve">, </w:t>
      </w:r>
      <w:r w:rsidR="008D5783">
        <w:rPr>
          <w:rFonts w:ascii="Garamond" w:hAnsi="Garamond"/>
        </w:rPr>
        <w:t>“</w:t>
      </w:r>
      <w:r w:rsidR="00A05BC5" w:rsidRPr="0012685F">
        <w:rPr>
          <w:rFonts w:ascii="Garamond" w:hAnsi="Garamond"/>
        </w:rPr>
        <w:t>Заслуженный работник тран</w:t>
      </w:r>
      <w:r w:rsidR="00A05BC5" w:rsidRPr="0012685F">
        <w:rPr>
          <w:rFonts w:ascii="Garamond" w:hAnsi="Garamond"/>
        </w:rPr>
        <w:t>с</w:t>
      </w:r>
      <w:r w:rsidR="00A05BC5" w:rsidRPr="0012685F">
        <w:rPr>
          <w:rFonts w:ascii="Garamond" w:hAnsi="Garamond"/>
        </w:rPr>
        <w:t>порта Брянской области</w:t>
      </w:r>
      <w:r w:rsidR="008D5783">
        <w:rPr>
          <w:rFonts w:ascii="Garamond" w:hAnsi="Garamond"/>
        </w:rPr>
        <w:t>”</w:t>
      </w:r>
      <w:r w:rsidR="00A05BC5" w:rsidRPr="0012685F">
        <w:rPr>
          <w:rFonts w:ascii="Garamond" w:hAnsi="Garamond"/>
        </w:rPr>
        <w:t>.</w:t>
      </w:r>
      <w:r w:rsidR="002C2DE3" w:rsidRPr="0012685F">
        <w:rPr>
          <w:rFonts w:ascii="Garamond" w:hAnsi="Garamond"/>
          <w:b/>
        </w:rPr>
        <w:br w:type="page"/>
      </w:r>
    </w:p>
    <w:p w14:paraId="72456A4D" w14:textId="77777777" w:rsidR="002C2DE3" w:rsidRPr="0012685F" w:rsidRDefault="002C2DE3" w:rsidP="00D907F7">
      <w:pPr>
        <w:pStyle w:val="Heading1"/>
        <w:spacing w:line="252" w:lineRule="auto"/>
      </w:pPr>
      <w:bookmarkStart w:id="93" w:name="_Toc54888310"/>
      <w:bookmarkStart w:id="94" w:name="_Toc86303986"/>
      <w:r w:rsidRPr="0012685F">
        <w:lastRenderedPageBreak/>
        <w:t>ГОСУДАРСТВЕННАЯ ПРОГРАММА</w:t>
      </w:r>
      <w:r w:rsidRPr="0012685F">
        <w:br/>
        <w:t>«ЭКОНОМИЧЕСКОЕ РАЗВИТИЕ, ИНВЕСТИЦИОННАЯ</w:t>
      </w:r>
      <w:r w:rsidRPr="0012685F">
        <w:br/>
        <w:t>ПОЛИТИКА И ИННОВАЦИОННАЯ ЭКОНОМИКА</w:t>
      </w:r>
      <w:r w:rsidRPr="0012685F">
        <w:br/>
        <w:t>БРЯНСКОЙ ОБЛАСТИ»</w:t>
      </w:r>
      <w:bookmarkEnd w:id="93"/>
      <w:bookmarkEnd w:id="94"/>
    </w:p>
    <w:p w14:paraId="6C0BF638" w14:textId="77777777" w:rsidR="002C2DE3" w:rsidRPr="0012685F" w:rsidRDefault="002C2DE3" w:rsidP="00D907F7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2685F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14:paraId="54D0D354" w14:textId="5E4966CE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качества и доступности предоставления государстве</w:t>
      </w:r>
      <w:r w:rsidRPr="000F78A0">
        <w:rPr>
          <w:rFonts w:ascii="Garamond" w:hAnsi="Garamond" w:cs="Calibri"/>
          <w:b/>
          <w:bCs/>
          <w:sz w:val="28"/>
          <w:szCs w:val="28"/>
        </w:rPr>
        <w:t>н</w:t>
      </w:r>
      <w:r w:rsidRPr="000F78A0">
        <w:rPr>
          <w:rFonts w:ascii="Garamond" w:hAnsi="Garamond" w:cs="Calibri"/>
          <w:b/>
          <w:bCs/>
          <w:sz w:val="28"/>
          <w:szCs w:val="28"/>
        </w:rPr>
        <w:t>ных и муниципальных услуг в Брянской области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6A482FA1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внедрение цифровых технологий и платформенных решений в сфере оказания государственных услуг;</w:t>
      </w:r>
    </w:p>
    <w:p w14:paraId="6E5825D4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сети многофункциональных центров предоставления госуда</w:t>
      </w:r>
      <w:r w:rsidRPr="000F78A0">
        <w:rPr>
          <w:rFonts w:ascii="Garamond" w:hAnsi="Garamond" w:cs="Calibri"/>
          <w:sz w:val="28"/>
          <w:szCs w:val="28"/>
        </w:rPr>
        <w:t>р</w:t>
      </w:r>
      <w:r w:rsidRPr="000F78A0">
        <w:rPr>
          <w:rFonts w:ascii="Garamond" w:hAnsi="Garamond" w:cs="Calibri"/>
          <w:sz w:val="28"/>
          <w:szCs w:val="28"/>
        </w:rPr>
        <w:t>ственных и муниципальных услуг, соответствующих установленным требован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ям;</w:t>
      </w:r>
    </w:p>
    <w:p w14:paraId="46B016E6" w14:textId="40F9C40E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повышение предпринимательской активности и развитие малого и среднего предпринимательства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6C6B4A25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мероприятий по государственной поддержке субъектов малого и среднего предпринимательства (МСП) в Брянской области;</w:t>
      </w:r>
    </w:p>
    <w:p w14:paraId="6B08706A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мероприятий по популяризации и содействию развитию эк</w:t>
      </w:r>
      <w:r w:rsidRPr="000F78A0">
        <w:rPr>
          <w:rFonts w:ascii="Garamond" w:hAnsi="Garamond" w:cs="Calibri"/>
          <w:sz w:val="28"/>
          <w:szCs w:val="28"/>
        </w:rPr>
        <w:t>с</w:t>
      </w:r>
      <w:r w:rsidRPr="000F78A0">
        <w:rPr>
          <w:rFonts w:ascii="Garamond" w:hAnsi="Garamond" w:cs="Calibri"/>
          <w:sz w:val="28"/>
          <w:szCs w:val="28"/>
        </w:rPr>
        <w:t>порта;</w:t>
      </w:r>
    </w:p>
    <w:p w14:paraId="3DCD7FD4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увеличение численности занятых в малом и среднем бизнесе;</w:t>
      </w:r>
    </w:p>
    <w:p w14:paraId="0FADC275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упрощение доступа субъектов МСП к льготному финансированию;</w:t>
      </w:r>
    </w:p>
    <w:p w14:paraId="1809BF33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формирование положительного образа предпринимательства среди нас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ления;</w:t>
      </w:r>
    </w:p>
    <w:p w14:paraId="48F8BFF3" w14:textId="48E3110C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поддержка бизнеса на всех этапах его развития: от стартовой идеи до расширения и выхода на экспорт, устранение административных бар</w:t>
      </w:r>
      <w:r w:rsidRPr="000F78A0">
        <w:rPr>
          <w:rFonts w:ascii="Garamond" w:hAnsi="Garamond" w:cs="Calibri"/>
          <w:b/>
          <w:bCs/>
          <w:sz w:val="28"/>
          <w:szCs w:val="28"/>
        </w:rPr>
        <w:t>ь</w:t>
      </w:r>
      <w:r w:rsidRPr="000F78A0">
        <w:rPr>
          <w:rFonts w:ascii="Garamond" w:hAnsi="Garamond" w:cs="Calibri"/>
          <w:b/>
          <w:bCs/>
          <w:sz w:val="28"/>
          <w:szCs w:val="28"/>
        </w:rPr>
        <w:t>еров, популяризация предпринимательства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09E89E81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благоприятных условий для осуществления деятельности самоз</w:t>
      </w:r>
      <w:r w:rsidRPr="000F78A0">
        <w:rPr>
          <w:rFonts w:ascii="Garamond" w:hAnsi="Garamond" w:cs="Calibri"/>
          <w:sz w:val="28"/>
          <w:szCs w:val="28"/>
        </w:rPr>
        <w:t>а</w:t>
      </w:r>
      <w:r w:rsidRPr="000F78A0">
        <w:rPr>
          <w:rFonts w:ascii="Garamond" w:hAnsi="Garamond" w:cs="Calibri"/>
          <w:sz w:val="28"/>
          <w:szCs w:val="28"/>
        </w:rPr>
        <w:t>нятыми гражданами;</w:t>
      </w:r>
    </w:p>
    <w:p w14:paraId="3C156A71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создание условий для легкого старта и комфортного ведения бизнеса;</w:t>
      </w:r>
    </w:p>
    <w:p w14:paraId="1CA15801" w14:textId="4A11C988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развитие информационного общества и инфраструктуры элементов электронного правительства Брянской области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74B9E7DD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внедрение цифровых технологий и платформенных решений в сфере государственного управления;</w:t>
      </w:r>
    </w:p>
    <w:p w14:paraId="1B0110C2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личности, бизнеса и государства;</w:t>
      </w:r>
    </w:p>
    <w:p w14:paraId="12ECA58A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сервисов на основе информационных технологий для упрощ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ния процедур взаимодействия общества и государства, а также развитие спец</w:t>
      </w:r>
      <w:r w:rsidRPr="000F78A0">
        <w:rPr>
          <w:rFonts w:ascii="Garamond" w:hAnsi="Garamond" w:cs="Calibri"/>
          <w:sz w:val="28"/>
          <w:szCs w:val="28"/>
        </w:rPr>
        <w:t>и</w:t>
      </w:r>
      <w:r w:rsidRPr="000F78A0">
        <w:rPr>
          <w:rFonts w:ascii="Garamond" w:hAnsi="Garamond" w:cs="Calibri"/>
          <w:sz w:val="28"/>
          <w:szCs w:val="28"/>
        </w:rPr>
        <w:t>альных информационных и информационно-технологических систем обесп</w:t>
      </w:r>
      <w:r w:rsidRPr="000F78A0">
        <w:rPr>
          <w:rFonts w:ascii="Garamond" w:hAnsi="Garamond" w:cs="Calibri"/>
          <w:sz w:val="28"/>
          <w:szCs w:val="28"/>
        </w:rPr>
        <w:t>е</w:t>
      </w:r>
      <w:r w:rsidRPr="000F78A0">
        <w:rPr>
          <w:rFonts w:ascii="Garamond" w:hAnsi="Garamond" w:cs="Calibri"/>
          <w:sz w:val="28"/>
          <w:szCs w:val="28"/>
        </w:rPr>
        <w:t>чения деятельности органов государственной власти;</w:t>
      </w:r>
    </w:p>
    <w:p w14:paraId="1B97686A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lastRenderedPageBreak/>
        <w:t>создание глобальной конкурентоспособной инфраструктуры передачи, обработки и хранения данных преимущественно на основе отечественных ра</w:t>
      </w:r>
      <w:r w:rsidRPr="000F78A0">
        <w:rPr>
          <w:rFonts w:ascii="Garamond" w:hAnsi="Garamond" w:cs="Calibri"/>
          <w:sz w:val="28"/>
          <w:szCs w:val="28"/>
        </w:rPr>
        <w:t>з</w:t>
      </w:r>
      <w:r w:rsidRPr="000F78A0">
        <w:rPr>
          <w:rFonts w:ascii="Garamond" w:hAnsi="Garamond" w:cs="Calibri"/>
          <w:sz w:val="28"/>
          <w:szCs w:val="28"/>
        </w:rPr>
        <w:t>работок;</w:t>
      </w:r>
    </w:p>
    <w:p w14:paraId="1A8D76B6" w14:textId="276D4DE2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соблюдение баланса экономических интересов поставщиков и п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требителей товаров и услуг, цены (тарифы) на которые подлежат госуда</w:t>
      </w:r>
      <w:r w:rsidRPr="000F78A0">
        <w:rPr>
          <w:rFonts w:ascii="Garamond" w:hAnsi="Garamond" w:cs="Calibri"/>
          <w:b/>
          <w:bCs/>
          <w:sz w:val="28"/>
          <w:szCs w:val="28"/>
        </w:rPr>
        <w:t>р</w:t>
      </w:r>
      <w:r w:rsidRPr="000F78A0">
        <w:rPr>
          <w:rFonts w:ascii="Garamond" w:hAnsi="Garamond" w:cs="Calibri"/>
          <w:b/>
          <w:bCs/>
          <w:sz w:val="28"/>
          <w:szCs w:val="28"/>
        </w:rPr>
        <w:t>ственному регулированию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400FF38B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ценовое регулирование и контроль в сферах, подлежащих государстве</w:t>
      </w:r>
      <w:r w:rsidRPr="000F78A0">
        <w:rPr>
          <w:rFonts w:ascii="Garamond" w:hAnsi="Garamond" w:cs="Calibri"/>
          <w:sz w:val="28"/>
          <w:szCs w:val="28"/>
        </w:rPr>
        <w:t>н</w:t>
      </w:r>
      <w:r w:rsidRPr="000F78A0">
        <w:rPr>
          <w:rFonts w:ascii="Garamond" w:hAnsi="Garamond" w:cs="Calibri"/>
          <w:sz w:val="28"/>
          <w:szCs w:val="28"/>
        </w:rPr>
        <w:t>ному регулированию в соответствии с федеральными нормативными правовыми актами в пределах полномочий, установленных федеральными законами и др</w:t>
      </w:r>
      <w:r w:rsidRPr="000F78A0">
        <w:rPr>
          <w:rFonts w:ascii="Garamond" w:hAnsi="Garamond" w:cs="Calibri"/>
          <w:sz w:val="28"/>
          <w:szCs w:val="28"/>
        </w:rPr>
        <w:t>у</w:t>
      </w:r>
      <w:r w:rsidRPr="000F78A0">
        <w:rPr>
          <w:rFonts w:ascii="Garamond" w:hAnsi="Garamond" w:cs="Calibri"/>
          <w:sz w:val="28"/>
          <w:szCs w:val="28"/>
        </w:rPr>
        <w:t>гими нормативными правовыми актами РФ и Брянской области;</w:t>
      </w:r>
    </w:p>
    <w:p w14:paraId="3EFEE3A7" w14:textId="629F92CE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создание условий развития, обеспечивающих привлечение инвест</w:t>
      </w:r>
      <w:r w:rsidRPr="000F78A0">
        <w:rPr>
          <w:rFonts w:ascii="Garamond" w:hAnsi="Garamond" w:cs="Calibri"/>
          <w:b/>
          <w:bCs/>
          <w:sz w:val="28"/>
          <w:szCs w:val="28"/>
        </w:rPr>
        <w:t>и</w:t>
      </w:r>
      <w:r w:rsidRPr="000F78A0">
        <w:rPr>
          <w:rFonts w:ascii="Garamond" w:hAnsi="Garamond" w:cs="Calibri"/>
          <w:b/>
          <w:bCs/>
          <w:sz w:val="28"/>
          <w:szCs w:val="28"/>
        </w:rPr>
        <w:t>ций на региональный уровень, активизацию инвестиционной деятельн</w:t>
      </w:r>
      <w:r w:rsidRPr="000F78A0">
        <w:rPr>
          <w:rFonts w:ascii="Garamond" w:hAnsi="Garamond" w:cs="Calibri"/>
          <w:b/>
          <w:bCs/>
          <w:sz w:val="28"/>
          <w:szCs w:val="28"/>
        </w:rPr>
        <w:t>о</w:t>
      </w:r>
      <w:r w:rsidRPr="000F78A0">
        <w:rPr>
          <w:rFonts w:ascii="Garamond" w:hAnsi="Garamond" w:cs="Calibri"/>
          <w:b/>
          <w:bCs/>
          <w:sz w:val="28"/>
          <w:szCs w:val="28"/>
        </w:rPr>
        <w:t>сти в регионе и рост инвестиционного потенциала Брянской области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5370546F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инструментов для привлечения инвестиционных ресурсов, с</w:t>
      </w:r>
      <w:r w:rsidRPr="000F78A0">
        <w:rPr>
          <w:rFonts w:ascii="Garamond" w:hAnsi="Garamond" w:cs="Calibri"/>
          <w:sz w:val="28"/>
          <w:szCs w:val="28"/>
        </w:rPr>
        <w:t>о</w:t>
      </w:r>
      <w:r w:rsidRPr="000F78A0">
        <w:rPr>
          <w:rFonts w:ascii="Garamond" w:hAnsi="Garamond" w:cs="Calibri"/>
          <w:sz w:val="28"/>
          <w:szCs w:val="28"/>
        </w:rPr>
        <w:t>вершенствование инвестиционного имиджа Брянской области, демонстрация конкурентных преимуществ региона;</w:t>
      </w:r>
    </w:p>
    <w:p w14:paraId="17640D34" w14:textId="1ECFD004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эффективное управление и распоряжение (в рамках наделенных полномочий управления имущественных отношений Брянской области) государственным имуществом Брянской области (в том числе земельными участками), рациональное его использование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745B466D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обеспечение эффективного управления и распоряжения государственным имуществом Брянской области (в том числе земельными участками), рационал</w:t>
      </w:r>
      <w:r w:rsidRPr="000F78A0">
        <w:rPr>
          <w:rFonts w:ascii="Garamond" w:hAnsi="Garamond" w:cs="Calibri"/>
          <w:sz w:val="28"/>
          <w:szCs w:val="28"/>
        </w:rPr>
        <w:t>ь</w:t>
      </w:r>
      <w:r w:rsidRPr="000F78A0">
        <w:rPr>
          <w:rFonts w:ascii="Garamond" w:hAnsi="Garamond" w:cs="Calibri"/>
          <w:sz w:val="28"/>
          <w:szCs w:val="28"/>
        </w:rPr>
        <w:t>ного его использования;</w:t>
      </w:r>
    </w:p>
    <w:p w14:paraId="6CA9A8D3" w14:textId="256BE180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b/>
          <w:bCs/>
          <w:sz w:val="28"/>
          <w:szCs w:val="28"/>
        </w:rPr>
      </w:pPr>
      <w:r w:rsidRPr="000F78A0">
        <w:rPr>
          <w:rFonts w:ascii="Garamond" w:hAnsi="Garamond" w:cs="Calibri"/>
          <w:b/>
          <w:bCs/>
          <w:sz w:val="28"/>
          <w:szCs w:val="28"/>
        </w:rPr>
        <w:t>эффективное управление экономическим развитием для обеспеч</w:t>
      </w:r>
      <w:r w:rsidRPr="000F78A0">
        <w:rPr>
          <w:rFonts w:ascii="Garamond" w:hAnsi="Garamond" w:cs="Calibri"/>
          <w:b/>
          <w:bCs/>
          <w:sz w:val="28"/>
          <w:szCs w:val="28"/>
        </w:rPr>
        <w:t>е</w:t>
      </w:r>
      <w:r w:rsidRPr="000F78A0">
        <w:rPr>
          <w:rFonts w:ascii="Garamond" w:hAnsi="Garamond" w:cs="Calibri"/>
          <w:b/>
          <w:bCs/>
          <w:sz w:val="28"/>
          <w:szCs w:val="28"/>
        </w:rPr>
        <w:t>ния устойчивого и качественного экономического роста региона</w:t>
      </w:r>
      <w:r w:rsidRPr="0012685F">
        <w:rPr>
          <w:rFonts w:ascii="Garamond" w:hAnsi="Garamond" w:cs="Calibri"/>
          <w:b/>
          <w:bCs/>
          <w:sz w:val="28"/>
          <w:szCs w:val="28"/>
        </w:rPr>
        <w:t>:</w:t>
      </w:r>
    </w:p>
    <w:p w14:paraId="43BE8FC7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координация социально-экономического развития области, оценка э</w:t>
      </w:r>
      <w:r w:rsidRPr="000F78A0">
        <w:rPr>
          <w:rFonts w:ascii="Garamond" w:hAnsi="Garamond" w:cs="Calibri"/>
          <w:sz w:val="28"/>
          <w:szCs w:val="28"/>
        </w:rPr>
        <w:t>ф</w:t>
      </w:r>
      <w:r w:rsidRPr="000F78A0">
        <w:rPr>
          <w:rFonts w:ascii="Garamond" w:hAnsi="Garamond" w:cs="Calibri"/>
          <w:sz w:val="28"/>
          <w:szCs w:val="28"/>
        </w:rPr>
        <w:t>фективности деятельности органов государственной власти и органов местного самоуправления;</w:t>
      </w:r>
    </w:p>
    <w:p w14:paraId="009E9924" w14:textId="77777777" w:rsidR="0012685F" w:rsidRPr="0012685F" w:rsidRDefault="0012685F" w:rsidP="00D907F7">
      <w:pPr>
        <w:spacing w:line="252" w:lineRule="auto"/>
        <w:ind w:firstLine="720"/>
        <w:jc w:val="both"/>
        <w:rPr>
          <w:rFonts w:ascii="Garamond" w:hAnsi="Garamond" w:cs="Calibri"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развитие инновационной деятельности и нанотехнологий в Брянской о</w:t>
      </w:r>
      <w:r w:rsidRPr="000F78A0">
        <w:rPr>
          <w:rFonts w:ascii="Garamond" w:hAnsi="Garamond" w:cs="Calibri"/>
          <w:sz w:val="28"/>
          <w:szCs w:val="28"/>
        </w:rPr>
        <w:t>б</w:t>
      </w:r>
      <w:r w:rsidRPr="000F78A0">
        <w:rPr>
          <w:rFonts w:ascii="Garamond" w:hAnsi="Garamond" w:cs="Calibri"/>
          <w:sz w:val="28"/>
          <w:szCs w:val="28"/>
        </w:rPr>
        <w:t>ласти;</w:t>
      </w:r>
    </w:p>
    <w:p w14:paraId="5C3F8799" w14:textId="6366153B" w:rsidR="002C2DE3" w:rsidRPr="0012685F" w:rsidRDefault="0012685F" w:rsidP="00D907F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0F78A0">
        <w:rPr>
          <w:rFonts w:ascii="Garamond" w:hAnsi="Garamond" w:cs="Calibri"/>
          <w:sz w:val="28"/>
          <w:szCs w:val="28"/>
        </w:rPr>
        <w:t>реализация мероприятий по повышению производительности труда на предприятиях</w:t>
      </w:r>
      <w:r w:rsidRPr="0012685F">
        <w:rPr>
          <w:rFonts w:ascii="Garamond" w:hAnsi="Garamond" w:cs="Calibri"/>
          <w:sz w:val="28"/>
          <w:szCs w:val="28"/>
        </w:rPr>
        <w:t>.</w:t>
      </w:r>
    </w:p>
    <w:p w14:paraId="0C41DCC4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14:paraId="55BEF90F" w14:textId="77777777" w:rsidR="002C2DE3" w:rsidRPr="0012685F" w:rsidRDefault="002C2DE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12685F">
        <w:rPr>
          <w:rFonts w:ascii="Garamond" w:hAnsi="Garamond"/>
          <w:bCs/>
          <w:sz w:val="28"/>
          <w:szCs w:val="28"/>
        </w:rPr>
        <w:t>м</w:t>
      </w:r>
      <w:r w:rsidRPr="0012685F">
        <w:rPr>
          <w:rFonts w:ascii="Garamond" w:hAnsi="Garamond"/>
          <w:bCs/>
          <w:sz w:val="28"/>
          <w:szCs w:val="28"/>
        </w:rPr>
        <w:t>мы представлена в таблице.</w:t>
      </w:r>
    </w:p>
    <w:p w14:paraId="1A659496" w14:textId="77777777" w:rsidR="002C2DE3" w:rsidRPr="0012685F" w:rsidRDefault="002C2DE3" w:rsidP="00141ED4">
      <w:pPr>
        <w:pStyle w:val="Caption"/>
        <w:spacing w:line="252" w:lineRule="auto"/>
        <w:rPr>
          <w:bCs/>
          <w:szCs w:val="28"/>
        </w:rPr>
      </w:pPr>
      <w:r w:rsidRPr="0012685F">
        <w:lastRenderedPageBreak/>
        <w:t xml:space="preserve">Таблица </w:t>
      </w:r>
      <w:fldSimple w:instr=" SEQ Таблица_ \* ARABIC ">
        <w:r w:rsidR="00AA6B46">
          <w:rPr>
            <w:noProof/>
          </w:rPr>
          <w:t>24</w:t>
        </w:r>
      </w:fldSimple>
    </w:p>
    <w:p w14:paraId="4601F3B1" w14:textId="77777777" w:rsidR="002C2DE3" w:rsidRPr="0012685F" w:rsidRDefault="002C2DE3" w:rsidP="00141ED4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12685F">
        <w:rPr>
          <w:rFonts w:ascii="Garamond" w:hAnsi="Garamond"/>
          <w:bCs/>
          <w:sz w:val="28"/>
          <w:szCs w:val="28"/>
        </w:rPr>
        <w:br/>
        <w:t>государственной программы «</w:t>
      </w:r>
      <w:r w:rsidRPr="0012685F">
        <w:rPr>
          <w:rFonts w:ascii="Garamond" w:hAnsi="Garamond"/>
          <w:sz w:val="28"/>
          <w:szCs w:val="28"/>
        </w:rPr>
        <w:t>Экономическое развитие, инвестиционная полит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ка и инновационная экономика Брянской области</w:t>
      </w:r>
      <w:r w:rsidRPr="0012685F">
        <w:rPr>
          <w:rFonts w:ascii="Garamond" w:hAnsi="Garamond"/>
          <w:bCs/>
          <w:sz w:val="28"/>
          <w:szCs w:val="28"/>
        </w:rPr>
        <w:t xml:space="preserve">» </w:t>
      </w:r>
    </w:p>
    <w:p w14:paraId="53EEA5CA" w14:textId="77777777" w:rsidR="002C2DE3" w:rsidRPr="0012685F" w:rsidRDefault="002C2DE3" w:rsidP="00141ED4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2134"/>
        <w:gridCol w:w="1650"/>
        <w:gridCol w:w="1016"/>
      </w:tblGrid>
      <w:tr w:rsidR="00994BA1" w:rsidRPr="0012685F" w14:paraId="01ECD9C4" w14:textId="77777777" w:rsidTr="00994BA1">
        <w:trPr>
          <w:cantSplit/>
          <w:trHeight w:val="765"/>
          <w:tblHeader/>
        </w:trPr>
        <w:tc>
          <w:tcPr>
            <w:tcW w:w="2519" w:type="pct"/>
            <w:shd w:val="clear" w:color="auto" w:fill="auto"/>
            <w:vAlign w:val="center"/>
            <w:hideMark/>
          </w:tcPr>
          <w:p w14:paraId="510CB7B9" w14:textId="6C104FE3" w:rsidR="00994BA1" w:rsidRPr="0012685F" w:rsidRDefault="00994BA1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FF116E3" w14:textId="48F41874" w:rsidR="00994BA1" w:rsidRPr="0012685F" w:rsidRDefault="00994BA1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2021 год (первон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чальный)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F07E4C6" w14:textId="56CD5BAD" w:rsidR="00994BA1" w:rsidRPr="0012685F" w:rsidRDefault="00994BA1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CE03F65" w14:textId="5A71F334" w:rsidR="00994BA1" w:rsidRPr="0012685F" w:rsidRDefault="00994BA1" w:rsidP="00141ED4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2022 / 2021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994BA1" w:rsidRPr="0012685F" w14:paraId="7636EC4F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766AE008" w14:textId="77777777" w:rsidR="00994BA1" w:rsidRPr="0012685F" w:rsidRDefault="00994BA1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Экономическое развитие, инвестиционная полит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ка и инновационная экономика Брянской области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D219D13" w14:textId="4A8D2931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419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741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511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D93D0BA" w14:textId="4676F34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407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453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719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ABB158E" w14:textId="6E4CF3A8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97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994BA1" w:rsidRPr="0012685F" w14:paraId="7FC6178D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34147921" w14:textId="76E96A2A" w:rsidR="00994BA1" w:rsidRPr="0012685F" w:rsidRDefault="00994BA1" w:rsidP="005D257E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Адресная поддержка п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вышения производительности труда на предпри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тиях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077A628" w14:textId="598AF282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592E04BA" w14:textId="34F74C4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440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55783640" w14:textId="577A8F2C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94BA1" w:rsidRPr="0012685F" w14:paraId="1A2513D2" w14:textId="77777777" w:rsidTr="00994BA1">
        <w:trPr>
          <w:cantSplit/>
          <w:trHeight w:val="1020"/>
        </w:trPr>
        <w:tc>
          <w:tcPr>
            <w:tcW w:w="2519" w:type="pct"/>
            <w:shd w:val="clear" w:color="auto" w:fill="auto"/>
            <w:vAlign w:val="center"/>
            <w:hideMark/>
          </w:tcPr>
          <w:p w14:paraId="6D828869" w14:textId="12BDD128" w:rsidR="00994BA1" w:rsidRPr="0012685F" w:rsidRDefault="00994BA1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Реализация проектов по повышению производител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ности труда на предприятиях - участниках национал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ного проекта по направлению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Бережливое произво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ство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3B81EA7" w14:textId="300661DE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97CC5E9" w14:textId="1CA5FF94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12C13BF0" w14:textId="77777777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994BA1" w:rsidRPr="0012685F" w14:paraId="5CF12CC2" w14:textId="77777777" w:rsidTr="00A05BC5">
        <w:trPr>
          <w:cantSplit/>
          <w:trHeight w:val="971"/>
        </w:trPr>
        <w:tc>
          <w:tcPr>
            <w:tcW w:w="2519" w:type="pct"/>
            <w:shd w:val="clear" w:color="auto" w:fill="auto"/>
            <w:vAlign w:val="center"/>
            <w:hideMark/>
          </w:tcPr>
          <w:p w14:paraId="1B762A85" w14:textId="7F01B3C2" w:rsidR="00994BA1" w:rsidRPr="0012685F" w:rsidRDefault="00994BA1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субъектов Российской Ф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дерации - участников национального проекта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Прои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водительность труда и поддержка занятости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F49F1E2" w14:textId="701F176F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72D11C1A" w14:textId="005AB589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5B3009B4" w14:textId="2E849168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994BA1" w:rsidRPr="0012685F" w14:paraId="371053A7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79EB0053" w14:textId="3FFC69EC" w:rsidR="00994BA1" w:rsidRPr="0012685F" w:rsidRDefault="00994BA1" w:rsidP="005D257E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Акселерация субъектов м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лого и среднего предпринимательства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778742D" w14:textId="3F83638A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65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134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444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730DBE48" w14:textId="2BD22652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25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065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454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149CB7C" w14:textId="138FA14E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38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94BA1" w:rsidRPr="0012685F" w14:paraId="1C47B460" w14:textId="77777777" w:rsidTr="00994BA1">
        <w:trPr>
          <w:cantSplit/>
          <w:trHeight w:val="1530"/>
        </w:trPr>
        <w:tc>
          <w:tcPr>
            <w:tcW w:w="2519" w:type="pct"/>
            <w:shd w:val="clear" w:color="auto" w:fill="auto"/>
            <w:vAlign w:val="center"/>
            <w:hideMark/>
          </w:tcPr>
          <w:p w14:paraId="0865EE09" w14:textId="10A9CEE8" w:rsidR="00994BA1" w:rsidRPr="0012685F" w:rsidRDefault="00994BA1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малого и среднего пре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принимательства, а также физических лиц, применя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щих специальный налоговый режим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Налог на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фессиональный доход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, в субъектах Российской Фед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96983DE" w14:textId="185C0638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6FF4C91E" w14:textId="1D2AE3C2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065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454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1CD46C33" w14:textId="1B8E5AEB" w:rsidR="00994BA1" w:rsidRPr="0012685F" w:rsidRDefault="00994BA1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38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</w:p>
        </w:tc>
      </w:tr>
      <w:tr w:rsidR="00A05BC5" w:rsidRPr="0012685F" w14:paraId="0B05BE03" w14:textId="77777777" w:rsidTr="00A05BC5">
        <w:trPr>
          <w:cantSplit/>
          <w:trHeight w:val="296"/>
        </w:trPr>
        <w:tc>
          <w:tcPr>
            <w:tcW w:w="2519" w:type="pct"/>
            <w:shd w:val="clear" w:color="auto" w:fill="auto"/>
            <w:vAlign w:val="center"/>
          </w:tcPr>
          <w:p w14:paraId="03E3DDEC" w14:textId="2C5B1310" w:rsidR="00A05BC5" w:rsidRPr="0012685F" w:rsidRDefault="00A05BC5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Создание благоприятных условий для осуществления деятельности самозан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тыми гражданами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57C54E25" w14:textId="78D00AC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4753D01C" w14:textId="3CCAC6F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757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777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7563A6DF" w14:textId="1E58D34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05BC5" w:rsidRPr="0012685F" w14:paraId="093A284F" w14:textId="77777777" w:rsidTr="00A05BC5">
        <w:trPr>
          <w:cantSplit/>
          <w:trHeight w:val="296"/>
        </w:trPr>
        <w:tc>
          <w:tcPr>
            <w:tcW w:w="2519" w:type="pct"/>
            <w:shd w:val="clear" w:color="auto" w:fill="auto"/>
            <w:vAlign w:val="center"/>
          </w:tcPr>
          <w:p w14:paraId="4CA5C805" w14:textId="6E53C034" w:rsidR="00A05BC5" w:rsidRPr="0012685F" w:rsidRDefault="00A05BC5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малого и среднего пре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принимательства, а также физических лиц, применя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щих специальный налоговый режим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Налог на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фессиональный доход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, в субъектах Российской Фед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0EF73778" w14:textId="626A35C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3D17AD4B" w14:textId="09039E8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757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05FE0A6" w14:textId="50AD9E5C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05BC5" w:rsidRPr="0012685F" w14:paraId="613B932C" w14:textId="77777777" w:rsidTr="00A05BC5">
        <w:trPr>
          <w:cantSplit/>
          <w:trHeight w:val="296"/>
        </w:trPr>
        <w:tc>
          <w:tcPr>
            <w:tcW w:w="2519" w:type="pct"/>
            <w:shd w:val="clear" w:color="auto" w:fill="auto"/>
            <w:vAlign w:val="center"/>
          </w:tcPr>
          <w:p w14:paraId="6C7AAFEF" w14:textId="3939CC62" w:rsidR="00A05BC5" w:rsidRPr="0012685F" w:rsidRDefault="00A05BC5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Создание условий для ле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кого старта и комфортного ведения бизнеса (Бря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39BC4CF3" w14:textId="53FA645C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07E0DA20" w14:textId="51CF7B1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44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829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292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81CBAEA" w14:textId="2FA1144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05BC5" w:rsidRPr="0012685F" w14:paraId="0BDF0435" w14:textId="77777777" w:rsidTr="00A05BC5">
        <w:trPr>
          <w:cantSplit/>
          <w:trHeight w:val="296"/>
        </w:trPr>
        <w:tc>
          <w:tcPr>
            <w:tcW w:w="2519" w:type="pct"/>
            <w:shd w:val="clear" w:color="auto" w:fill="auto"/>
            <w:vAlign w:val="center"/>
          </w:tcPr>
          <w:p w14:paraId="1F8AB9D1" w14:textId="59718636" w:rsidR="00A05BC5" w:rsidRPr="0012685F" w:rsidRDefault="00A05BC5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малого и среднего пре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принимательства, а также физических лиц, применя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щих специальный налоговый режим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Налог на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фессиональный доход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, в субъектах Российской Фед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280744F8" w14:textId="778313B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39EDA0DB" w14:textId="2E7085E6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829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C40C553" w14:textId="5193AE0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05BC5" w:rsidRPr="0012685F" w14:paraId="614DDB46" w14:textId="77777777" w:rsidTr="00A05BC5">
        <w:trPr>
          <w:cantSplit/>
          <w:trHeight w:val="296"/>
        </w:trPr>
        <w:tc>
          <w:tcPr>
            <w:tcW w:w="2519" w:type="pct"/>
            <w:shd w:val="clear" w:color="auto" w:fill="auto"/>
            <w:vAlign w:val="center"/>
          </w:tcPr>
          <w:p w14:paraId="5218FC39" w14:textId="140880BA" w:rsidR="00A05BC5" w:rsidRPr="0012685F" w:rsidRDefault="00A05BC5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Цифровое государственное управление (Брянская область)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2390E981" w14:textId="445D540E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35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369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095AC8B1" w14:textId="663186A6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542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074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7AD1E512" w14:textId="5C0FF8A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92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2D383EC4" w14:textId="77777777" w:rsidTr="00A05BC5">
        <w:trPr>
          <w:cantSplit/>
          <w:trHeight w:val="296"/>
        </w:trPr>
        <w:tc>
          <w:tcPr>
            <w:tcW w:w="2519" w:type="pct"/>
            <w:shd w:val="clear" w:color="auto" w:fill="auto"/>
            <w:vAlign w:val="center"/>
          </w:tcPr>
          <w:p w14:paraId="0BFD4790" w14:textId="0133636A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информационного общества и инфрастру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туры электронного правительства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0EAF14AA" w14:textId="09B9F21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6DB87DD2" w14:textId="3D427313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9BFC6BE" w14:textId="393F80FD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</w:p>
        </w:tc>
      </w:tr>
      <w:tr w:rsidR="00A05BC5" w:rsidRPr="0012685F" w14:paraId="1A376468" w14:textId="77777777" w:rsidTr="00A05BC5">
        <w:trPr>
          <w:cantSplit/>
          <w:trHeight w:val="296"/>
        </w:trPr>
        <w:tc>
          <w:tcPr>
            <w:tcW w:w="2519" w:type="pct"/>
            <w:shd w:val="clear" w:color="auto" w:fill="auto"/>
            <w:vAlign w:val="center"/>
          </w:tcPr>
          <w:p w14:paraId="2DE9E7F4" w14:textId="275DC956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01745928" w14:textId="5A43EA48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737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678CFB04" w14:textId="113A94D8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2686BE18" w14:textId="5B980AC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05BC5" w:rsidRPr="0012685F" w14:paraId="228F9D84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05DF842C" w14:textId="01DB6D3D" w:rsidR="00A05BC5" w:rsidRPr="0012685F" w:rsidRDefault="00A05BC5" w:rsidP="005D257E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lastRenderedPageBreak/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Информационная безопа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ность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ADE2F6C" w14:textId="566799B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68CE3F36" w14:textId="5066F8A3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4B5BF9EC" w14:textId="31560841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25BA24E7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7A9A8F11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информационного общества и инфрастру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туры электронного правительства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66F6F45" w14:textId="043FE1AE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4C0C79B7" w14:textId="17F707D6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15A63E8B" w14:textId="0BB02F4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1DA103A9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7126738D" w14:textId="7907A025" w:rsidR="00A05BC5" w:rsidRPr="0012685F" w:rsidRDefault="00A05BC5" w:rsidP="005D257E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Информационная инфр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структура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B2BECEB" w14:textId="1E43702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F2CE797" w14:textId="276A044A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48BD34D7" w14:textId="3387F07F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5D9611CB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45161EEB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Создание и развитие ситуационного центра Губернат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 Брянской области и Правительства Брянской обл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CAD03DF" w14:textId="121FD0AF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147A6E70" w14:textId="25A7D77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7EB6BDF" w14:textId="49B1144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5396415F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61357308" w14:textId="35D7F659" w:rsidR="00A05BC5" w:rsidRPr="0012685F" w:rsidRDefault="00A05BC5" w:rsidP="005D257E">
            <w:pPr>
              <w:keepNext/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Популяризация предпр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нимательства</w:t>
            </w:r>
            <w:r w:rsidR="008D578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5A8AF563" w14:textId="58ED0234" w:rsidR="00A05BC5" w:rsidRPr="0012685F" w:rsidRDefault="00A05BC5" w:rsidP="005D257E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981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212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1FF4BDFE" w14:textId="50D82C55" w:rsidR="00A05BC5" w:rsidRPr="0012685F" w:rsidRDefault="00A05BC5" w:rsidP="005D257E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0B2989C0" w14:textId="26478A82" w:rsidR="00A05BC5" w:rsidRPr="0012685F" w:rsidRDefault="00A05BC5" w:rsidP="005D257E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7B5922C4" w14:textId="77777777" w:rsidTr="00994BA1">
        <w:trPr>
          <w:cantSplit/>
          <w:trHeight w:val="1530"/>
        </w:trPr>
        <w:tc>
          <w:tcPr>
            <w:tcW w:w="2519" w:type="pct"/>
            <w:shd w:val="clear" w:color="auto" w:fill="auto"/>
            <w:vAlign w:val="center"/>
            <w:hideMark/>
          </w:tcPr>
          <w:p w14:paraId="4656C34F" w14:textId="1552BD46" w:rsidR="00A05BC5" w:rsidRPr="0012685F" w:rsidRDefault="00A05BC5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малого и среднего пре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принимательства, а также физических лиц, применя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щих специальный налоговый режим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Налог на пр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фессиональный доход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, в субъектах Российской Фед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098F99D3" w14:textId="15828F7C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981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650CEB3F" w14:textId="110A037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BA9C78C" w14:textId="6C85EF1D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4676C21A" w14:textId="77777777" w:rsidTr="00994BA1">
        <w:trPr>
          <w:cantSplit/>
          <w:trHeight w:val="255"/>
        </w:trPr>
        <w:tc>
          <w:tcPr>
            <w:tcW w:w="2519" w:type="pct"/>
            <w:shd w:val="clear" w:color="auto" w:fill="auto"/>
            <w:vAlign w:val="center"/>
            <w:hideMark/>
          </w:tcPr>
          <w:p w14:paraId="49E267C4" w14:textId="2B297414" w:rsidR="00A05BC5" w:rsidRPr="0012685F" w:rsidRDefault="00A05BC5" w:rsidP="00D907F7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Иные меропри</w:t>
            </w:r>
            <w:r w:rsidR="00832ED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я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тия государственной программы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0DB3961C" w14:textId="690DFB68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055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954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3D9263B9" w14:textId="41869C9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281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019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40888D9" w14:textId="48AB9406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101</w:t>
            </w:r>
            <w:r w:rsidR="0074040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47C240F2" w14:textId="77777777" w:rsidTr="00994BA1">
        <w:trPr>
          <w:cantSplit/>
          <w:trHeight w:val="1020"/>
        </w:trPr>
        <w:tc>
          <w:tcPr>
            <w:tcW w:w="2519" w:type="pct"/>
            <w:shd w:val="clear" w:color="auto" w:fill="auto"/>
            <w:vAlign w:val="center"/>
            <w:hideMark/>
          </w:tcPr>
          <w:p w14:paraId="55012E0B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9504A98" w14:textId="20F7A07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687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84A6098" w14:textId="78D7CF79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497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2868639D" w14:textId="3A625B43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108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05BC5" w:rsidRPr="0012685F" w14:paraId="18464E4F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024265A0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8415935" w14:textId="32AA919E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231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632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E0814EF" w14:textId="42D76DF3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56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891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621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6717D4A9" w14:textId="2747A71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50450140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5C36EA4A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Уполномоченный многофункциональный центр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1C6FE90" w14:textId="1E70CA2F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A20A073" w14:textId="441B286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970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696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20B80FDB" w14:textId="04A6274F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113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</w:p>
        </w:tc>
      </w:tr>
      <w:tr w:rsidR="00A05BC5" w:rsidRPr="0012685F" w14:paraId="7F0ECF1F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024DD30A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инвестиционной привлекательности Бря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EA5D17D" w14:textId="00E49A98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3A62A4B8" w14:textId="19F9BE7A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555FE6F" w14:textId="1B3530CE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55D67ECB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762CE08E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Развитие информационного общества и инфрастру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туры электронного правительства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32AF9103" w14:textId="6391DFCF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905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228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145AE973" w14:textId="4093652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818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660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EBA8D95" w14:textId="1949C17C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124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</w:tr>
      <w:tr w:rsidR="00A05BC5" w:rsidRPr="0012685F" w14:paraId="32AF5C37" w14:textId="77777777" w:rsidTr="00994BA1">
        <w:trPr>
          <w:cantSplit/>
          <w:trHeight w:val="765"/>
        </w:trPr>
        <w:tc>
          <w:tcPr>
            <w:tcW w:w="2519" w:type="pct"/>
            <w:shd w:val="clear" w:color="auto" w:fill="auto"/>
            <w:vAlign w:val="center"/>
            <w:hideMark/>
          </w:tcPr>
          <w:p w14:paraId="20CB20B8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BB2E6B2" w14:textId="6A22F9DD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559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94908D1" w14:textId="3EB95573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213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51E3FEB6" w14:textId="68BFF0BA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05BC5" w:rsidRPr="0012685F" w14:paraId="563B0AB9" w14:textId="77777777" w:rsidTr="00994BA1">
        <w:trPr>
          <w:cantSplit/>
          <w:trHeight w:val="1020"/>
        </w:trPr>
        <w:tc>
          <w:tcPr>
            <w:tcW w:w="2519" w:type="pct"/>
            <w:shd w:val="clear" w:color="auto" w:fill="auto"/>
            <w:vAlign w:val="center"/>
            <w:hideMark/>
          </w:tcPr>
          <w:p w14:paraId="0C718A7E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организации, оказывающие услуги в сф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ре малого и среднего предпринимательства и внешн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экономической деятельности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ADAB573" w14:textId="0912DDDF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791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297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336FE707" w14:textId="40EB938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772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863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66FEC0E5" w14:textId="470B7E0E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87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</w:p>
        </w:tc>
      </w:tr>
      <w:tr w:rsidR="00A05BC5" w:rsidRPr="0012685F" w14:paraId="5EE9F8D5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32174CE0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2ECF5E8" w14:textId="6E20278F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724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17A29888" w14:textId="5EFB0A09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838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949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53C24550" w14:textId="6CA129D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32841A75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50FBFD5D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E33A788" w14:textId="62BCBFAC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662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4EAF08F0" w14:textId="18C2230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162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2BF6B4D5" w14:textId="5C913850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156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</w:p>
        </w:tc>
      </w:tr>
      <w:tr w:rsidR="00A05BC5" w:rsidRPr="0012685F" w14:paraId="3559C148" w14:textId="77777777" w:rsidTr="00994BA1">
        <w:trPr>
          <w:cantSplit/>
          <w:trHeight w:val="1275"/>
        </w:trPr>
        <w:tc>
          <w:tcPr>
            <w:tcW w:w="2519" w:type="pct"/>
            <w:shd w:val="clear" w:color="auto" w:fill="auto"/>
            <w:vAlign w:val="center"/>
            <w:hideMark/>
          </w:tcPr>
          <w:p w14:paraId="10F7D47F" w14:textId="3D9CA407" w:rsidR="00A05BC5" w:rsidRPr="0012685F" w:rsidRDefault="00A05BC5" w:rsidP="005D257E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Субсидия в виде имущественного взноса автономной некоммерческой организации 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“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Центр поддержки эк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порта Брянской области</w:t>
            </w:r>
            <w:r w:rsidR="008D5783">
              <w:rPr>
                <w:rFonts w:ascii="Garamond" w:hAnsi="Garamond"/>
                <w:color w:val="000000"/>
                <w:sz w:val="20"/>
                <w:szCs w:val="20"/>
              </w:rPr>
              <w:t>”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0E9FC563" w14:textId="50AF161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226411C0" w14:textId="45CF3672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221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582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409C1B9" w14:textId="71FBB93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  <w:tr w:rsidR="00A05BC5" w:rsidRPr="0012685F" w14:paraId="6555B3F7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4F58B05C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872A506" w14:textId="78CC61A1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310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0131845E" w14:textId="15B85E35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310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63AFAB91" w14:textId="4E0BA668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4DC65F1A" w14:textId="77777777" w:rsidTr="00994BA1">
        <w:trPr>
          <w:cantSplit/>
          <w:trHeight w:val="255"/>
        </w:trPr>
        <w:tc>
          <w:tcPr>
            <w:tcW w:w="2519" w:type="pct"/>
            <w:shd w:val="clear" w:color="auto" w:fill="auto"/>
            <w:vAlign w:val="center"/>
            <w:hideMark/>
          </w:tcPr>
          <w:p w14:paraId="23E5EB51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Развитие инновационной деятельности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6813B12" w14:textId="6B3B452D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66C407AA" w14:textId="4C611863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260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0966F4B4" w14:textId="212AA45C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122182C1" w14:textId="77777777" w:rsidTr="00994BA1">
        <w:trPr>
          <w:cantSplit/>
          <w:trHeight w:val="1020"/>
        </w:trPr>
        <w:tc>
          <w:tcPr>
            <w:tcW w:w="2519" w:type="pct"/>
            <w:shd w:val="clear" w:color="auto" w:fill="auto"/>
            <w:vAlign w:val="center"/>
            <w:hideMark/>
          </w:tcPr>
          <w:p w14:paraId="4E3B4DBF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Приобретение земельных участков из земель сельск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хозяйственного назначения в государственную со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ственность Брянской области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54228867" w14:textId="482346EB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4BD7C676" w14:textId="079BFED8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200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2FE57E0D" w14:textId="50087CBE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4FA93F0F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2AA1EB46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капитальный ремонт за объекты ка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ны Брянской области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0CBA902" w14:textId="3A10904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583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401F7DA1" w14:textId="20D44695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61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583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13236368" w14:textId="646E33E4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</w:tr>
      <w:tr w:rsidR="00A05BC5" w:rsidRPr="0012685F" w14:paraId="50B4BBAD" w14:textId="77777777" w:rsidTr="00994BA1">
        <w:trPr>
          <w:cantSplit/>
          <w:trHeight w:val="510"/>
        </w:trPr>
        <w:tc>
          <w:tcPr>
            <w:tcW w:w="2519" w:type="pct"/>
            <w:shd w:val="clear" w:color="auto" w:fill="auto"/>
            <w:vAlign w:val="center"/>
            <w:hideMark/>
          </w:tcPr>
          <w:p w14:paraId="2AE4F7B8" w14:textId="77777777" w:rsidR="00A05BC5" w:rsidRPr="0012685F" w:rsidRDefault="00A05BC5" w:rsidP="00D907F7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D001C72" w14:textId="39DA66F7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18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536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300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785009A4" w14:textId="25D91D18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740402">
              <w:rPr>
                <w:rFonts w:ascii="Garamond" w:hAnsi="Garamond"/>
                <w:color w:val="000000"/>
                <w:sz w:val="20"/>
                <w:szCs w:val="20"/>
              </w:rPr>
              <w:t>,</w:t>
            </w: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18EDCAE" w14:textId="71F454F6" w:rsidR="00A05BC5" w:rsidRPr="0012685F" w:rsidRDefault="00A05BC5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2685F"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</w:tr>
    </w:tbl>
    <w:p w14:paraId="752DE3A8" w14:textId="1AA8DA02" w:rsidR="002C2DE3" w:rsidRPr="0012685F" w:rsidRDefault="002C2DE3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2685F">
        <w:rPr>
          <w:rFonts w:ascii="Garamond" w:hAnsi="Garamond"/>
          <w:bCs/>
          <w:sz w:val="28"/>
          <w:szCs w:val="28"/>
        </w:rPr>
        <w:t>В составе государственной программы</w:t>
      </w:r>
      <w:r w:rsidR="00A05BC5" w:rsidRPr="0012685F">
        <w:rPr>
          <w:rFonts w:ascii="Garamond" w:hAnsi="Garamond"/>
          <w:bCs/>
          <w:sz w:val="28"/>
          <w:szCs w:val="28"/>
        </w:rPr>
        <w:t xml:space="preserve"> в 2022 году</w:t>
      </w:r>
      <w:r w:rsidRPr="0012685F">
        <w:rPr>
          <w:rFonts w:ascii="Garamond" w:hAnsi="Garamond"/>
          <w:bCs/>
          <w:sz w:val="28"/>
          <w:szCs w:val="28"/>
        </w:rPr>
        <w:t xml:space="preserve"> осуществляется реал</w:t>
      </w:r>
      <w:r w:rsidRPr="0012685F">
        <w:rPr>
          <w:rFonts w:ascii="Garamond" w:hAnsi="Garamond"/>
          <w:bCs/>
          <w:sz w:val="28"/>
          <w:szCs w:val="28"/>
        </w:rPr>
        <w:t>и</w:t>
      </w:r>
      <w:r w:rsidRPr="0012685F">
        <w:rPr>
          <w:rFonts w:ascii="Garamond" w:hAnsi="Garamond"/>
          <w:bCs/>
          <w:sz w:val="28"/>
          <w:szCs w:val="28"/>
        </w:rPr>
        <w:t>зация следующих региональных проектов: «</w:t>
      </w:r>
      <w:r w:rsidR="00A05BC5" w:rsidRPr="0012685F">
        <w:rPr>
          <w:rFonts w:ascii="Garamond" w:hAnsi="Garamond"/>
          <w:bCs/>
          <w:sz w:val="28"/>
          <w:szCs w:val="28"/>
        </w:rPr>
        <w:t>Адресная поддержка повышения производительности труда на предприятиях», «Акселерация субъектов малого и среднего предпринимательства», «Создание благоприятных условий для ос</w:t>
      </w:r>
      <w:r w:rsidR="00A05BC5" w:rsidRPr="0012685F">
        <w:rPr>
          <w:rFonts w:ascii="Garamond" w:hAnsi="Garamond"/>
          <w:bCs/>
          <w:sz w:val="28"/>
          <w:szCs w:val="28"/>
        </w:rPr>
        <w:t>у</w:t>
      </w:r>
      <w:r w:rsidR="00A05BC5" w:rsidRPr="0012685F">
        <w:rPr>
          <w:rFonts w:ascii="Garamond" w:hAnsi="Garamond"/>
          <w:bCs/>
          <w:sz w:val="28"/>
          <w:szCs w:val="28"/>
        </w:rPr>
        <w:t>ществления деятельности самозанятыми гражданами», «Создание условий для легкого старта и комфортного ведения бизнеса», «Цифровое государственное управление».</w:t>
      </w:r>
    </w:p>
    <w:p w14:paraId="5E23CD48" w14:textId="2DAE540A" w:rsidR="00A05BC5" w:rsidRPr="0012685F" w:rsidRDefault="008C4238" w:rsidP="00D907F7">
      <w:pPr>
        <w:pStyle w:val="002"/>
        <w:spacing w:line="252" w:lineRule="auto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Целью проекта «Адресная поддержка повышения производительности труда на предприятиях» является предоставление возможности предприятиям внедрения лучших практик (типовых решений) и получению услуг по повыш</w:t>
      </w:r>
      <w:r w:rsidRPr="0012685F">
        <w:rPr>
          <w:rFonts w:ascii="Garamond" w:hAnsi="Garamond"/>
          <w:bCs/>
        </w:rPr>
        <w:t>е</w:t>
      </w:r>
      <w:r w:rsidRPr="0012685F">
        <w:rPr>
          <w:rFonts w:ascii="Garamond" w:hAnsi="Garamond"/>
          <w:bCs/>
        </w:rPr>
        <w:t>нию производительности труда посредством специализированных центров ко</w:t>
      </w:r>
      <w:r w:rsidRPr="0012685F">
        <w:rPr>
          <w:rFonts w:ascii="Garamond" w:hAnsi="Garamond"/>
          <w:bCs/>
        </w:rPr>
        <w:t>м</w:t>
      </w:r>
      <w:r w:rsidRPr="0012685F">
        <w:rPr>
          <w:rFonts w:ascii="Garamond" w:hAnsi="Garamond"/>
          <w:bCs/>
        </w:rPr>
        <w:t>петенций на федеральном и региональном уровне. На реализацию проекта предусмотрены средства в объеме 19,4 млн. рублей.</w:t>
      </w:r>
    </w:p>
    <w:p w14:paraId="74699491" w14:textId="02B2539D" w:rsidR="008C4238" w:rsidRPr="0012685F" w:rsidRDefault="008C4238" w:rsidP="00D907F7">
      <w:pPr>
        <w:pStyle w:val="002"/>
        <w:spacing w:line="252" w:lineRule="auto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Целью проекта «Акселерация субъектов малого и среднего предприним</w:t>
      </w:r>
      <w:r w:rsidRPr="0012685F">
        <w:rPr>
          <w:rFonts w:ascii="Garamond" w:hAnsi="Garamond"/>
          <w:bCs/>
        </w:rPr>
        <w:t>а</w:t>
      </w:r>
      <w:r w:rsidRPr="0012685F">
        <w:rPr>
          <w:rFonts w:ascii="Garamond" w:hAnsi="Garamond"/>
          <w:bCs/>
        </w:rPr>
        <w:t>тельства» является увеличение к 2024 году численности занятых в сфере малого и среднего предпринимательства, включая индивидуальных предпринимателей. Финансовое обеспечение регионального проекта на 2022 год составляет 25,1</w:t>
      </w:r>
      <w:r w:rsidR="00740402">
        <w:rPr>
          <w:rFonts w:ascii="Garamond" w:hAnsi="Garamond"/>
          <w:bCs/>
        </w:rPr>
        <w:t> </w:t>
      </w:r>
      <w:r w:rsidRPr="0012685F">
        <w:rPr>
          <w:rFonts w:ascii="Garamond" w:hAnsi="Garamond"/>
          <w:bCs/>
        </w:rPr>
        <w:t>млн. рублей.</w:t>
      </w:r>
    </w:p>
    <w:p w14:paraId="13DADF33" w14:textId="0E3E566D" w:rsidR="008C4238" w:rsidRPr="0012685F" w:rsidRDefault="008C4238" w:rsidP="00D907F7">
      <w:pPr>
        <w:pStyle w:val="002"/>
        <w:spacing w:line="252" w:lineRule="auto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Региональный проект «Создание благоприятных условий для осуществл</w:t>
      </w:r>
      <w:r w:rsidRPr="0012685F">
        <w:rPr>
          <w:rFonts w:ascii="Garamond" w:hAnsi="Garamond"/>
          <w:bCs/>
        </w:rPr>
        <w:t>е</w:t>
      </w:r>
      <w:r w:rsidRPr="0012685F">
        <w:rPr>
          <w:rFonts w:ascii="Garamond" w:hAnsi="Garamond"/>
          <w:bCs/>
        </w:rPr>
        <w:t>ния деятельности самозанятыми гражданами» реализуется с целью создания</w:t>
      </w:r>
      <w:r w:rsidR="00866ABC">
        <w:rPr>
          <w:rFonts w:ascii="Garamond" w:hAnsi="Garamond"/>
          <w:bCs/>
        </w:rPr>
        <w:t xml:space="preserve"> </w:t>
      </w:r>
      <w:r w:rsidRPr="0012685F">
        <w:rPr>
          <w:rFonts w:ascii="Garamond" w:hAnsi="Garamond"/>
          <w:bCs/>
        </w:rPr>
        <w:t>бл</w:t>
      </w:r>
      <w:r w:rsidRPr="0012685F">
        <w:rPr>
          <w:rFonts w:ascii="Garamond" w:hAnsi="Garamond"/>
          <w:bCs/>
        </w:rPr>
        <w:t>а</w:t>
      </w:r>
      <w:r w:rsidRPr="0012685F">
        <w:rPr>
          <w:rFonts w:ascii="Garamond" w:hAnsi="Garamond"/>
          <w:bCs/>
        </w:rPr>
        <w:t>гоприятных условий для осуществления деятельности самозанятыми гражданами посредством предоставления мер поддержки. На реали</w:t>
      </w:r>
      <w:r w:rsidR="00740402">
        <w:rPr>
          <w:rFonts w:ascii="Garamond" w:hAnsi="Garamond"/>
          <w:bCs/>
        </w:rPr>
        <w:t>з</w:t>
      </w:r>
      <w:r w:rsidRPr="0012685F">
        <w:rPr>
          <w:rFonts w:ascii="Garamond" w:hAnsi="Garamond"/>
          <w:bCs/>
        </w:rPr>
        <w:t>ацию проекта в 2022 году предусмотрено 3,7 млн. рублей.</w:t>
      </w:r>
    </w:p>
    <w:p w14:paraId="426A1D8C" w14:textId="3DEF0B49" w:rsidR="00A05BC5" w:rsidRPr="0012685F" w:rsidRDefault="008C4238" w:rsidP="00D907F7">
      <w:pPr>
        <w:pStyle w:val="002"/>
        <w:spacing w:line="252" w:lineRule="auto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t>На реализацию проекта «Создание условий для легкого старта и комфор</w:t>
      </w:r>
      <w:r w:rsidRPr="0012685F">
        <w:rPr>
          <w:rFonts w:ascii="Garamond" w:hAnsi="Garamond"/>
          <w:bCs/>
        </w:rPr>
        <w:t>т</w:t>
      </w:r>
      <w:r w:rsidRPr="0012685F">
        <w:rPr>
          <w:rFonts w:ascii="Garamond" w:hAnsi="Garamond"/>
          <w:bCs/>
        </w:rPr>
        <w:t>ного ведения бизнеса» на 2022 год предусмотрено 44,8 млн. рублей. В рамках р</w:t>
      </w:r>
      <w:r w:rsidRPr="0012685F">
        <w:rPr>
          <w:rFonts w:ascii="Garamond" w:hAnsi="Garamond"/>
          <w:bCs/>
        </w:rPr>
        <w:t>е</w:t>
      </w:r>
      <w:r w:rsidRPr="0012685F">
        <w:rPr>
          <w:rFonts w:ascii="Garamond" w:hAnsi="Garamond"/>
          <w:bCs/>
        </w:rPr>
        <w:t>ализации проекта</w:t>
      </w:r>
      <w:r w:rsidR="00866ABC">
        <w:rPr>
          <w:rFonts w:ascii="Garamond" w:hAnsi="Garamond"/>
          <w:bCs/>
        </w:rPr>
        <w:t xml:space="preserve"> </w:t>
      </w:r>
      <w:r w:rsidRPr="0012685F">
        <w:rPr>
          <w:rFonts w:ascii="Garamond" w:hAnsi="Garamond"/>
          <w:bCs/>
        </w:rPr>
        <w:t>субъектам МСП, включенным в реестр социальных предпр</w:t>
      </w:r>
      <w:r w:rsidRPr="0012685F">
        <w:rPr>
          <w:rFonts w:ascii="Garamond" w:hAnsi="Garamond"/>
          <w:bCs/>
        </w:rPr>
        <w:t>и</w:t>
      </w:r>
      <w:r w:rsidRPr="0012685F">
        <w:rPr>
          <w:rFonts w:ascii="Garamond" w:hAnsi="Garamond"/>
          <w:bCs/>
        </w:rPr>
        <w:t>нимателей, оказываются комплексные услуги и (или) предоставляется финанс</w:t>
      </w:r>
      <w:r w:rsidRPr="0012685F">
        <w:rPr>
          <w:rFonts w:ascii="Garamond" w:hAnsi="Garamond"/>
          <w:bCs/>
        </w:rPr>
        <w:t>о</w:t>
      </w:r>
      <w:r w:rsidRPr="0012685F">
        <w:rPr>
          <w:rFonts w:ascii="Garamond" w:hAnsi="Garamond"/>
          <w:bCs/>
        </w:rPr>
        <w:t>вая поддержка в виде грантов; гражданам, желающим вести бизнес, начинающим и действующим предпринимателям предоставляется комплекс услуг, направле</w:t>
      </w:r>
      <w:r w:rsidRPr="0012685F">
        <w:rPr>
          <w:rFonts w:ascii="Garamond" w:hAnsi="Garamond"/>
          <w:bCs/>
        </w:rPr>
        <w:t>н</w:t>
      </w:r>
      <w:r w:rsidRPr="0012685F">
        <w:rPr>
          <w:rFonts w:ascii="Garamond" w:hAnsi="Garamond"/>
          <w:bCs/>
        </w:rPr>
        <w:t>ных на вовлечение в предпринимательскую деятельность, а также информац</w:t>
      </w:r>
      <w:r w:rsidRPr="0012685F">
        <w:rPr>
          <w:rFonts w:ascii="Garamond" w:hAnsi="Garamond"/>
          <w:bCs/>
        </w:rPr>
        <w:t>и</w:t>
      </w:r>
      <w:r w:rsidRPr="0012685F">
        <w:rPr>
          <w:rFonts w:ascii="Garamond" w:hAnsi="Garamond"/>
          <w:bCs/>
        </w:rPr>
        <w:t>онно-консультационных и образовательных услуг в оффлайн и онлайн форм</w:t>
      </w:r>
      <w:r w:rsidRPr="0012685F">
        <w:rPr>
          <w:rFonts w:ascii="Garamond" w:hAnsi="Garamond"/>
          <w:bCs/>
        </w:rPr>
        <w:t>а</w:t>
      </w:r>
      <w:r w:rsidRPr="0012685F">
        <w:rPr>
          <w:rFonts w:ascii="Garamond" w:hAnsi="Garamond"/>
          <w:bCs/>
        </w:rPr>
        <w:t>тах на единой площадке региональной инфраструктуры поддержки бизнеса.</w:t>
      </w:r>
    </w:p>
    <w:p w14:paraId="4EDEB2E6" w14:textId="577E9F19" w:rsidR="002C2DE3" w:rsidRPr="0012685F" w:rsidRDefault="002C2DE3" w:rsidP="00D907F7">
      <w:pPr>
        <w:pStyle w:val="002"/>
        <w:spacing w:line="252" w:lineRule="auto"/>
        <w:rPr>
          <w:rFonts w:ascii="Garamond" w:hAnsi="Garamond"/>
          <w:bCs/>
        </w:rPr>
      </w:pPr>
      <w:r w:rsidRPr="0012685F">
        <w:rPr>
          <w:rFonts w:ascii="Garamond" w:hAnsi="Garamond"/>
          <w:bCs/>
        </w:rPr>
        <w:lastRenderedPageBreak/>
        <w:t>Целью проекта «Цифровое государственное управление» является внедр</w:t>
      </w:r>
      <w:r w:rsidRPr="0012685F">
        <w:rPr>
          <w:rFonts w:ascii="Garamond" w:hAnsi="Garamond"/>
          <w:bCs/>
        </w:rPr>
        <w:t>е</w:t>
      </w:r>
      <w:r w:rsidRPr="0012685F">
        <w:rPr>
          <w:rFonts w:ascii="Garamond" w:hAnsi="Garamond"/>
          <w:bCs/>
        </w:rPr>
        <w:t>ние цифровых технологий и платформенных решений в сферах государстве</w:t>
      </w:r>
      <w:r w:rsidRPr="0012685F">
        <w:rPr>
          <w:rFonts w:ascii="Garamond" w:hAnsi="Garamond"/>
          <w:bCs/>
        </w:rPr>
        <w:t>н</w:t>
      </w:r>
      <w:r w:rsidRPr="0012685F">
        <w:rPr>
          <w:rFonts w:ascii="Garamond" w:hAnsi="Garamond"/>
          <w:bCs/>
        </w:rPr>
        <w:t>ного управления и оказания государственных и муниципальных услуг, в том чи</w:t>
      </w:r>
      <w:r w:rsidRPr="0012685F">
        <w:rPr>
          <w:rFonts w:ascii="Garamond" w:hAnsi="Garamond"/>
          <w:bCs/>
        </w:rPr>
        <w:t>с</w:t>
      </w:r>
      <w:r w:rsidRPr="0012685F">
        <w:rPr>
          <w:rFonts w:ascii="Garamond" w:hAnsi="Garamond"/>
          <w:bCs/>
        </w:rPr>
        <w:t>ле в интересах населения и субъектов малого и среднего предпринимательства, включая индивидуальных предпринимателей. Финансовое обеспечение реги</w:t>
      </w:r>
      <w:r w:rsidRPr="0012685F">
        <w:rPr>
          <w:rFonts w:ascii="Garamond" w:hAnsi="Garamond"/>
          <w:bCs/>
        </w:rPr>
        <w:t>о</w:t>
      </w:r>
      <w:r w:rsidRPr="0012685F">
        <w:rPr>
          <w:rFonts w:ascii="Garamond" w:hAnsi="Garamond"/>
          <w:bCs/>
        </w:rPr>
        <w:t xml:space="preserve">нального проекта на </w:t>
      </w:r>
      <w:r w:rsidR="00A05BC5" w:rsidRPr="0012685F">
        <w:rPr>
          <w:rFonts w:ascii="Garamond" w:hAnsi="Garamond"/>
          <w:bCs/>
        </w:rPr>
        <w:t>2022</w:t>
      </w:r>
      <w:r w:rsidRPr="0012685F">
        <w:rPr>
          <w:rFonts w:ascii="Garamond" w:hAnsi="Garamond"/>
          <w:bCs/>
        </w:rPr>
        <w:t xml:space="preserve"> год составляет </w:t>
      </w:r>
      <w:r w:rsidR="00A05BC5" w:rsidRPr="0012685F">
        <w:rPr>
          <w:rFonts w:ascii="Garamond" w:hAnsi="Garamond"/>
          <w:bCs/>
        </w:rPr>
        <w:t>32,5 млн.</w:t>
      </w:r>
      <w:r w:rsidRPr="0012685F">
        <w:rPr>
          <w:rFonts w:ascii="Garamond" w:hAnsi="Garamond"/>
          <w:bCs/>
        </w:rPr>
        <w:t xml:space="preserve"> рублей.</w:t>
      </w:r>
    </w:p>
    <w:p w14:paraId="34FE9F23" w14:textId="35D30833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 рамках мероприятия по повышению инвестиционной привлекательн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>сти Брянской области (27,6 млн. рублей) предусматривается:</w:t>
      </w:r>
    </w:p>
    <w:p w14:paraId="272BDD5B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предоставление субсидий на возмещение части затрат на уплату процентов по кредитам, полученным в кредитных организациях для реализации инвестиц</w:t>
      </w:r>
      <w:r w:rsidRPr="0012685F">
        <w:rPr>
          <w:rFonts w:ascii="Garamond" w:hAnsi="Garamond"/>
        </w:rPr>
        <w:t>и</w:t>
      </w:r>
      <w:r w:rsidRPr="0012685F">
        <w:rPr>
          <w:rFonts w:ascii="Garamond" w:hAnsi="Garamond"/>
        </w:rPr>
        <w:t>онных проектов и на пополнение оборотных средств;</w:t>
      </w:r>
    </w:p>
    <w:p w14:paraId="58D7A527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организация и проведение презентаций экономического потенциала рег</w:t>
      </w:r>
      <w:r w:rsidRPr="0012685F">
        <w:rPr>
          <w:rFonts w:ascii="Garamond" w:hAnsi="Garamond"/>
        </w:rPr>
        <w:t>и</w:t>
      </w:r>
      <w:r w:rsidRPr="0012685F">
        <w:rPr>
          <w:rFonts w:ascii="Garamond" w:hAnsi="Garamond"/>
        </w:rPr>
        <w:t>она, бизнес-встреч, межрегиональных и международных выставочно-ярмарочных мероприятий, организация участия в выставках, конференциях и форумах, пр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>водимых в РФ и за рубежом;</w:t>
      </w:r>
    </w:p>
    <w:p w14:paraId="63E7B2BD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проведение Славянского международного экономического форума.</w:t>
      </w:r>
    </w:p>
    <w:p w14:paraId="129C7A76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 рамках реализации мероприятий по развитию информационного общ</w:t>
      </w:r>
      <w:r w:rsidRPr="0012685F">
        <w:rPr>
          <w:rFonts w:ascii="Garamond" w:hAnsi="Garamond"/>
        </w:rPr>
        <w:t>е</w:t>
      </w:r>
      <w:r w:rsidRPr="0012685F">
        <w:rPr>
          <w:rFonts w:ascii="Garamond" w:hAnsi="Garamond"/>
        </w:rPr>
        <w:t>ства и инфраструктуры электронного правительства предусмотрены расходы по следующим направлениям:</w:t>
      </w:r>
    </w:p>
    <w:p w14:paraId="1812AF7A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оплата за пользование радиочастотным ресурсом;</w:t>
      </w:r>
    </w:p>
    <w:p w14:paraId="1FE28E0D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техническое обслуживание серверного оборудования и оборудования в</w:t>
      </w:r>
      <w:r w:rsidRPr="0012685F">
        <w:rPr>
          <w:rFonts w:ascii="Garamond" w:hAnsi="Garamond"/>
        </w:rPr>
        <w:t>и</w:t>
      </w:r>
      <w:r w:rsidRPr="0012685F">
        <w:rPr>
          <w:rFonts w:ascii="Garamond" w:hAnsi="Garamond"/>
        </w:rPr>
        <w:t>део-конференцсвязи, обновление программного и технического обеспечения видеосервера, оказание услуг по подготовке и проведению сеансов видеоконф</w:t>
      </w:r>
      <w:r w:rsidRPr="0012685F">
        <w:rPr>
          <w:rFonts w:ascii="Garamond" w:hAnsi="Garamond"/>
        </w:rPr>
        <w:t>е</w:t>
      </w:r>
      <w:r w:rsidRPr="0012685F">
        <w:rPr>
          <w:rFonts w:ascii="Garamond" w:hAnsi="Garamond"/>
        </w:rPr>
        <w:t>ренцсвязи;</w:t>
      </w:r>
    </w:p>
    <w:p w14:paraId="51703B13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развитие автоматизации процесса обмена служебной документацией в о</w:t>
      </w:r>
      <w:r w:rsidRPr="0012685F">
        <w:rPr>
          <w:rFonts w:ascii="Garamond" w:hAnsi="Garamond"/>
        </w:rPr>
        <w:t>р</w:t>
      </w:r>
      <w:r w:rsidRPr="0012685F">
        <w:rPr>
          <w:rFonts w:ascii="Garamond" w:hAnsi="Garamond"/>
        </w:rPr>
        <w:t>ганах государственной власти, органах местного самоуправления, сопровождение системы электронного документооборота;</w:t>
      </w:r>
    </w:p>
    <w:p w14:paraId="59972423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техническая поддержка средств защиты информации областной телеко</w:t>
      </w:r>
      <w:r w:rsidRPr="0012685F">
        <w:rPr>
          <w:rFonts w:ascii="Garamond" w:hAnsi="Garamond"/>
        </w:rPr>
        <w:t>м</w:t>
      </w:r>
      <w:r w:rsidRPr="0012685F">
        <w:rPr>
          <w:rFonts w:ascii="Garamond" w:hAnsi="Garamond"/>
        </w:rPr>
        <w:t>муникационной сети;</w:t>
      </w:r>
    </w:p>
    <w:p w14:paraId="1652438F" w14:textId="77777777" w:rsidR="005C3AA3" w:rsidRPr="0012685F" w:rsidRDefault="005C3AA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оплата за оказание услуг по предоставлению каналов связи.</w:t>
      </w:r>
    </w:p>
    <w:p w14:paraId="10687691" w14:textId="7BEE55BB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 рамках реализации мероприятий по развитию инновационной деятел</w:t>
      </w:r>
      <w:r w:rsidRPr="0012685F">
        <w:rPr>
          <w:rFonts w:ascii="Garamond" w:hAnsi="Garamond"/>
        </w:rPr>
        <w:t>ь</w:t>
      </w:r>
      <w:r w:rsidRPr="0012685F">
        <w:rPr>
          <w:rFonts w:ascii="Garamond" w:hAnsi="Garamond"/>
        </w:rPr>
        <w:t>ности</w:t>
      </w:r>
      <w:r w:rsidR="005C3AA3" w:rsidRPr="0012685F">
        <w:rPr>
          <w:rFonts w:ascii="Garamond" w:hAnsi="Garamond"/>
        </w:rPr>
        <w:t xml:space="preserve"> </w:t>
      </w:r>
      <w:r w:rsidRPr="0012685F">
        <w:rPr>
          <w:rFonts w:ascii="Garamond" w:hAnsi="Garamond"/>
        </w:rPr>
        <w:t>предусмотрены следующие направления расходов:</w:t>
      </w:r>
    </w:p>
    <w:p w14:paraId="12994C01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организация выставок, экспозиций по инновационной деятельности (уч</w:t>
      </w:r>
      <w:r w:rsidRPr="0012685F">
        <w:rPr>
          <w:rFonts w:ascii="Garamond" w:hAnsi="Garamond"/>
        </w:rPr>
        <w:t>а</w:t>
      </w:r>
      <w:r w:rsidRPr="0012685F">
        <w:rPr>
          <w:rFonts w:ascii="Garamond" w:hAnsi="Garamond"/>
        </w:rPr>
        <w:t>стие в форуме нанотехнологий и др.);</w:t>
      </w:r>
    </w:p>
    <w:p w14:paraId="1E05861A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выплата единовременного денежного вознаграждения лицам, которым присвоено почётное звание «Заслуженный изобретатель Брянской области».</w:t>
      </w:r>
    </w:p>
    <w:p w14:paraId="2470D221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Департамент экономического развития является учредителем госуда</w:t>
      </w:r>
      <w:r w:rsidRPr="0012685F">
        <w:rPr>
          <w:rFonts w:ascii="Garamond" w:hAnsi="Garamond"/>
        </w:rPr>
        <w:t>р</w:t>
      </w:r>
      <w:r w:rsidRPr="0012685F">
        <w:rPr>
          <w:rFonts w:ascii="Garamond" w:hAnsi="Garamond"/>
        </w:rPr>
        <w:t>ственных учреждений:</w:t>
      </w:r>
    </w:p>
    <w:p w14:paraId="173A10CF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государственное бюджетное учреждение «Агентство по сопровождению инвестиционных проектов»;</w:t>
      </w:r>
    </w:p>
    <w:p w14:paraId="29A3A05B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государственное автономное учреждение «Центр оказания услуг «Мой би</w:t>
      </w:r>
      <w:r w:rsidRPr="0012685F">
        <w:rPr>
          <w:rFonts w:ascii="Garamond" w:hAnsi="Garamond"/>
        </w:rPr>
        <w:t>з</w:t>
      </w:r>
      <w:r w:rsidRPr="0012685F">
        <w:rPr>
          <w:rFonts w:ascii="Garamond" w:hAnsi="Garamond"/>
        </w:rPr>
        <w:t>нес»;</w:t>
      </w:r>
    </w:p>
    <w:p w14:paraId="054B7DA8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lastRenderedPageBreak/>
        <w:t>государственное автономное учреждение «Многофункциональный центр предоставления государственных и муниципальных услуг в г. Брянске».</w:t>
      </w:r>
    </w:p>
    <w:p w14:paraId="3C204B28" w14:textId="2820A09D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 xml:space="preserve">Средства на финансовое обеспечение указанных учреждений на </w:t>
      </w:r>
      <w:r w:rsidR="005C3AA3" w:rsidRPr="0012685F">
        <w:rPr>
          <w:rFonts w:ascii="Garamond" w:hAnsi="Garamond"/>
        </w:rPr>
        <w:t>2022</w:t>
      </w:r>
      <w:r w:rsidRPr="0012685F">
        <w:rPr>
          <w:rFonts w:ascii="Garamond" w:hAnsi="Garamond"/>
        </w:rPr>
        <w:t xml:space="preserve"> год запланирован</w:t>
      </w:r>
      <w:r w:rsidR="005C3AA3" w:rsidRPr="0012685F">
        <w:rPr>
          <w:rFonts w:ascii="Garamond" w:hAnsi="Garamond"/>
        </w:rPr>
        <w:t>ы</w:t>
      </w:r>
      <w:r w:rsidRPr="0012685F">
        <w:rPr>
          <w:rFonts w:ascii="Garamond" w:hAnsi="Garamond"/>
        </w:rPr>
        <w:t xml:space="preserve"> в объеме фактической потребности.</w:t>
      </w:r>
    </w:p>
    <w:p w14:paraId="3DF00F0E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В рамках государственной программы осуществляется реализация мер</w:t>
      </w:r>
      <w:r w:rsidRPr="0012685F">
        <w:rPr>
          <w:rFonts w:ascii="Garamond" w:hAnsi="Garamond"/>
        </w:rPr>
        <w:t>о</w:t>
      </w:r>
      <w:r w:rsidRPr="0012685F">
        <w:rPr>
          <w:rFonts w:ascii="Garamond" w:hAnsi="Garamond"/>
        </w:rPr>
        <w:t>приятий Управлением имущественных отношений Брянской области:</w:t>
      </w:r>
    </w:p>
    <w:p w14:paraId="3D7E578A" w14:textId="4EDA2F50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финансовое обеспечение деятельности ГБУ</w:t>
      </w:r>
      <w:r w:rsidR="005C3AA3" w:rsidRPr="0012685F">
        <w:rPr>
          <w:rFonts w:ascii="Garamond" w:hAnsi="Garamond"/>
        </w:rPr>
        <w:t> </w:t>
      </w:r>
      <w:r w:rsidRPr="0012685F">
        <w:rPr>
          <w:rFonts w:ascii="Garamond" w:hAnsi="Garamond"/>
        </w:rPr>
        <w:t>«Брянскобл</w:t>
      </w:r>
      <w:r w:rsidR="006A01FC">
        <w:rPr>
          <w:rFonts w:ascii="Garamond" w:hAnsi="Garamond"/>
        </w:rPr>
        <w:t>-</w:t>
      </w:r>
      <w:r w:rsidRPr="0012685F">
        <w:rPr>
          <w:rFonts w:ascii="Garamond" w:hAnsi="Garamond"/>
        </w:rPr>
        <w:t>техинвентаризация» (</w:t>
      </w:r>
      <w:r w:rsidR="005C3AA3" w:rsidRPr="0012685F">
        <w:rPr>
          <w:rFonts w:ascii="Garamond" w:hAnsi="Garamond"/>
        </w:rPr>
        <w:t>56,9</w:t>
      </w:r>
      <w:r w:rsidRPr="0012685F">
        <w:rPr>
          <w:rFonts w:ascii="Garamond" w:hAnsi="Garamond"/>
        </w:rPr>
        <w:t xml:space="preserve"> млн. рублей);</w:t>
      </w:r>
    </w:p>
    <w:p w14:paraId="32F11F9A" w14:textId="77777777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мероприятия по землеустройству и землепользованию (1,3 млн. рублей);</w:t>
      </w:r>
    </w:p>
    <w:p w14:paraId="675621F2" w14:textId="718C7F4F" w:rsidR="002C2DE3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оценка имущества, признание прав и регулирование имущественных о</w:t>
      </w:r>
      <w:r w:rsidRPr="0012685F">
        <w:rPr>
          <w:rFonts w:ascii="Garamond" w:hAnsi="Garamond"/>
        </w:rPr>
        <w:t>т</w:t>
      </w:r>
      <w:r w:rsidRPr="0012685F">
        <w:rPr>
          <w:rFonts w:ascii="Garamond" w:hAnsi="Garamond"/>
        </w:rPr>
        <w:t>ношений (</w:t>
      </w:r>
      <w:r w:rsidR="005C3AA3" w:rsidRPr="0012685F">
        <w:rPr>
          <w:rFonts w:ascii="Garamond" w:hAnsi="Garamond"/>
        </w:rPr>
        <w:t>4,2</w:t>
      </w:r>
      <w:r w:rsidRPr="0012685F">
        <w:rPr>
          <w:rFonts w:ascii="Garamond" w:hAnsi="Garamond"/>
        </w:rPr>
        <w:t xml:space="preserve"> млн. рублей);</w:t>
      </w:r>
    </w:p>
    <w:p w14:paraId="2A15C812" w14:textId="1918E1E6" w:rsidR="0032202D" w:rsidRPr="0012685F" w:rsidRDefault="002C2DE3" w:rsidP="00D907F7">
      <w:pPr>
        <w:pStyle w:val="002"/>
        <w:spacing w:line="252" w:lineRule="auto"/>
        <w:rPr>
          <w:rFonts w:ascii="Garamond" w:hAnsi="Garamond"/>
        </w:rPr>
      </w:pPr>
      <w:r w:rsidRPr="0012685F">
        <w:rPr>
          <w:rFonts w:ascii="Garamond" w:hAnsi="Garamond"/>
        </w:rPr>
        <w:t>приобретение земельных участков из земель сельскохозяйственного назначения в государственную собственность Брянской области (200,0 тыс. ру</w:t>
      </w:r>
      <w:r w:rsidRPr="0012685F">
        <w:rPr>
          <w:rFonts w:ascii="Garamond" w:hAnsi="Garamond"/>
        </w:rPr>
        <w:t>б</w:t>
      </w:r>
      <w:r w:rsidRPr="0012685F">
        <w:rPr>
          <w:rFonts w:ascii="Garamond" w:hAnsi="Garamond"/>
        </w:rPr>
        <w:t>лей).</w:t>
      </w:r>
    </w:p>
    <w:p w14:paraId="6E345FEA" w14:textId="77777777" w:rsidR="00A05BC5" w:rsidRPr="0012685F" w:rsidRDefault="00A05BC5" w:rsidP="00D907F7">
      <w:pPr>
        <w:spacing w:line="252" w:lineRule="auto"/>
        <w:rPr>
          <w:rFonts w:ascii="Garamond" w:hAnsi="Garamond"/>
          <w:b/>
          <w:sz w:val="28"/>
          <w:szCs w:val="20"/>
        </w:rPr>
      </w:pPr>
      <w:r w:rsidRPr="0012685F">
        <w:rPr>
          <w:rFonts w:ascii="Garamond" w:hAnsi="Garamond"/>
        </w:rPr>
        <w:br w:type="page"/>
      </w:r>
    </w:p>
    <w:p w14:paraId="20A935BB" w14:textId="5030763A" w:rsidR="003A50B7" w:rsidRPr="0012685F" w:rsidRDefault="003A50B7" w:rsidP="00D907F7">
      <w:pPr>
        <w:pStyle w:val="Heading1"/>
        <w:spacing w:line="252" w:lineRule="auto"/>
      </w:pPr>
      <w:bookmarkStart w:id="95" w:name="_Toc86303987"/>
      <w:r w:rsidRPr="0012685F">
        <w:lastRenderedPageBreak/>
        <w:t>НЕПРОГРАММНАЯ ЧАСТЬ РАСХОДОВ ОБЛАСТНОГО БЮДЖЕТА</w:t>
      </w:r>
      <w:bookmarkEnd w:id="95"/>
    </w:p>
    <w:p w14:paraId="167EFC96" w14:textId="77777777" w:rsidR="003A50B7" w:rsidRPr="0012685F" w:rsidRDefault="003A50B7" w:rsidP="00D907F7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Анализ расходов областного бюджета, не включенных в государственные программы Брянской области, представлен в таблице.</w:t>
      </w:r>
    </w:p>
    <w:p w14:paraId="20ACBC11" w14:textId="77777777" w:rsidR="00D66306" w:rsidRPr="0012685F" w:rsidRDefault="00D66306" w:rsidP="00D907F7">
      <w:pPr>
        <w:pStyle w:val="Caption"/>
        <w:spacing w:line="252" w:lineRule="auto"/>
        <w:rPr>
          <w:szCs w:val="28"/>
        </w:rPr>
      </w:pPr>
      <w:r w:rsidRPr="0012685F">
        <w:t xml:space="preserve">Таблица </w:t>
      </w:r>
      <w:fldSimple w:instr=" SEQ Таблица_ \* ARABIC ">
        <w:r w:rsidR="00AA6B46">
          <w:rPr>
            <w:noProof/>
          </w:rPr>
          <w:t>25</w:t>
        </w:r>
      </w:fldSimple>
    </w:p>
    <w:p w14:paraId="1DB7AD26" w14:textId="77777777" w:rsidR="004D7678" w:rsidRPr="0012685F" w:rsidRDefault="004D7678" w:rsidP="00D907F7">
      <w:pPr>
        <w:spacing w:before="120" w:after="120" w:line="252" w:lineRule="auto"/>
        <w:jc w:val="center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Анализ непрограммных расходов областного бюджета </w:t>
      </w:r>
      <w:r w:rsidR="003A50B7" w:rsidRPr="0012685F">
        <w:rPr>
          <w:rFonts w:ascii="Garamond" w:hAnsi="Garamond"/>
          <w:sz w:val="28"/>
          <w:szCs w:val="28"/>
        </w:rPr>
        <w:t xml:space="preserve">в </w:t>
      </w:r>
      <w:r w:rsidR="00A85B8A" w:rsidRPr="0012685F">
        <w:rPr>
          <w:rFonts w:ascii="Garamond" w:hAnsi="Garamond"/>
          <w:sz w:val="28"/>
          <w:szCs w:val="28"/>
        </w:rPr>
        <w:t>2021</w:t>
      </w:r>
      <w:r w:rsidR="003A50B7" w:rsidRPr="0012685F">
        <w:rPr>
          <w:rFonts w:ascii="Garamond" w:hAnsi="Garamond"/>
          <w:sz w:val="28"/>
          <w:szCs w:val="28"/>
        </w:rPr>
        <w:t xml:space="preserve"> – 202</w:t>
      </w:r>
      <w:r w:rsidR="00A85B8A" w:rsidRPr="0012685F">
        <w:rPr>
          <w:rFonts w:ascii="Garamond" w:hAnsi="Garamond"/>
          <w:sz w:val="28"/>
          <w:szCs w:val="28"/>
        </w:rPr>
        <w:t>2</w:t>
      </w:r>
      <w:r w:rsidR="003A50B7" w:rsidRPr="0012685F">
        <w:rPr>
          <w:rFonts w:ascii="Garamond" w:hAnsi="Garamond"/>
          <w:sz w:val="28"/>
          <w:szCs w:val="28"/>
        </w:rPr>
        <w:t xml:space="preserve"> годах</w:t>
      </w:r>
    </w:p>
    <w:p w14:paraId="2A7A3D88" w14:textId="77777777" w:rsidR="004D7678" w:rsidRPr="0012685F" w:rsidRDefault="00D66306" w:rsidP="00D907F7">
      <w:pPr>
        <w:spacing w:after="120" w:line="252" w:lineRule="auto"/>
        <w:jc w:val="right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 </w:t>
      </w:r>
      <w:r w:rsidR="004D7678" w:rsidRPr="0012685F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2770"/>
        <w:gridCol w:w="2118"/>
        <w:gridCol w:w="1842"/>
        <w:gridCol w:w="1201"/>
      </w:tblGrid>
      <w:tr w:rsidR="003A50B7" w:rsidRPr="0012685F" w14:paraId="12ADE7F3" w14:textId="77777777" w:rsidTr="00714A6E">
        <w:trPr>
          <w:cantSplit/>
          <w:trHeight w:val="960"/>
          <w:tblHeader/>
        </w:trPr>
        <w:tc>
          <w:tcPr>
            <w:tcW w:w="900" w:type="pct"/>
            <w:shd w:val="clear" w:color="auto" w:fill="auto"/>
            <w:noWrap/>
            <w:vAlign w:val="center"/>
            <w:hideMark/>
          </w:tcPr>
          <w:p w14:paraId="2E97631F" w14:textId="77777777" w:rsidR="003A50B7" w:rsidRPr="0012685F" w:rsidRDefault="003A50B7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Главный расп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рядитель бю</w:t>
            </w:r>
            <w:r w:rsidRPr="0012685F">
              <w:rPr>
                <w:rFonts w:ascii="Garamond" w:hAnsi="Garamond"/>
                <w:sz w:val="22"/>
                <w:szCs w:val="22"/>
              </w:rPr>
              <w:t>д</w:t>
            </w:r>
            <w:r w:rsidRPr="0012685F">
              <w:rPr>
                <w:rFonts w:ascii="Garamond" w:hAnsi="Garamond"/>
                <w:sz w:val="22"/>
                <w:szCs w:val="22"/>
              </w:rPr>
              <w:t>жетных средств</w:t>
            </w:r>
          </w:p>
        </w:tc>
        <w:tc>
          <w:tcPr>
            <w:tcW w:w="1432" w:type="pct"/>
            <w:shd w:val="clear" w:color="auto" w:fill="auto"/>
            <w:noWrap/>
            <w:vAlign w:val="center"/>
            <w:hideMark/>
          </w:tcPr>
          <w:p w14:paraId="00C27881" w14:textId="77777777" w:rsidR="003A50B7" w:rsidRPr="0012685F" w:rsidRDefault="003A50B7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Направление расходов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3F9590FB" w14:textId="77777777" w:rsidR="003A50B7" w:rsidRPr="0012685F" w:rsidRDefault="003A50B7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202</w:t>
            </w:r>
            <w:r w:rsidR="003016BF" w:rsidRPr="0012685F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 год (первон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67E7B5CA" w14:textId="77777777" w:rsidR="003A50B7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2022</w:t>
            </w:r>
            <w:r w:rsidR="003A50B7" w:rsidRPr="0012685F">
              <w:rPr>
                <w:rFonts w:ascii="Garamond" w:hAnsi="Garamond"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3F35EC10" w14:textId="08562956" w:rsidR="003A50B7" w:rsidRPr="0012685F" w:rsidRDefault="003A50B7" w:rsidP="00D907F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202</w:t>
            </w:r>
            <w:r w:rsidR="003016BF" w:rsidRPr="0012685F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  <w:r w:rsidRPr="0012685F">
              <w:rPr>
                <w:rFonts w:ascii="Garamond" w:hAnsi="Garamond"/>
                <w:color w:val="000000"/>
                <w:sz w:val="22"/>
                <w:szCs w:val="22"/>
              </w:rPr>
              <w:t>/202</w:t>
            </w:r>
            <w:r w:rsidR="003016BF" w:rsidRPr="0012685F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="005D257E">
              <w:rPr>
                <w:rFonts w:ascii="Garamond" w:hAnsi="Garamond"/>
                <w:color w:val="000000"/>
                <w:sz w:val="22"/>
                <w:szCs w:val="22"/>
              </w:rPr>
              <w:t>, %</w:t>
            </w:r>
          </w:p>
        </w:tc>
      </w:tr>
      <w:tr w:rsidR="00714A6E" w:rsidRPr="0012685F" w14:paraId="7EAFD636" w14:textId="77777777" w:rsidTr="00714A6E">
        <w:trPr>
          <w:cantSplit/>
          <w:trHeight w:val="765"/>
        </w:trPr>
        <w:tc>
          <w:tcPr>
            <w:tcW w:w="2332" w:type="pct"/>
            <w:gridSpan w:val="2"/>
            <w:vAlign w:val="center"/>
          </w:tcPr>
          <w:p w14:paraId="34A8095B" w14:textId="77777777" w:rsidR="00714A6E" w:rsidRPr="0012685F" w:rsidRDefault="00714A6E" w:rsidP="00714A6E">
            <w:pPr>
              <w:spacing w:line="252" w:lineRule="auto"/>
              <w:rPr>
                <w:rFonts w:ascii="Garamond" w:hAnsi="Garamond"/>
                <w:b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sz w:val="22"/>
                <w:szCs w:val="22"/>
              </w:rPr>
              <w:t>Непрограммная часть расходов областного бюджета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2D7BA4C1" w14:textId="77777777" w:rsidR="00714A6E" w:rsidRPr="0012685F" w:rsidRDefault="00714A6E" w:rsidP="00714A6E">
            <w:pPr>
              <w:spacing w:line="252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2685F">
              <w:rPr>
                <w:rFonts w:ascii="Garamond" w:hAnsi="Garamond"/>
                <w:b/>
                <w:sz w:val="22"/>
                <w:szCs w:val="22"/>
              </w:rPr>
              <w:t>2 362 737 939,66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7B6C3888" w14:textId="7F5BE248" w:rsidR="00714A6E" w:rsidRPr="0012685F" w:rsidRDefault="00714A6E" w:rsidP="00714A6E">
            <w:pPr>
              <w:spacing w:line="252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14A6E">
              <w:rPr>
                <w:rFonts w:ascii="Garamond" w:hAnsi="Garamond"/>
                <w:b/>
                <w:sz w:val="22"/>
                <w:szCs w:val="22"/>
              </w:rPr>
              <w:t>3</w:t>
            </w: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714A6E">
              <w:rPr>
                <w:rFonts w:ascii="Garamond" w:hAnsi="Garamond"/>
                <w:b/>
                <w:sz w:val="22"/>
                <w:szCs w:val="22"/>
              </w:rPr>
              <w:t>569</w:t>
            </w: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714A6E">
              <w:rPr>
                <w:rFonts w:ascii="Garamond" w:hAnsi="Garamond"/>
                <w:b/>
                <w:sz w:val="22"/>
                <w:szCs w:val="22"/>
              </w:rPr>
              <w:t>612</w:t>
            </w: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714A6E">
              <w:rPr>
                <w:rFonts w:ascii="Garamond" w:hAnsi="Garamond"/>
                <w:b/>
                <w:sz w:val="22"/>
                <w:szCs w:val="22"/>
              </w:rPr>
              <w:t>812</w:t>
            </w:r>
            <w:r>
              <w:rPr>
                <w:rFonts w:ascii="Garamond" w:hAnsi="Garamond"/>
                <w:b/>
                <w:sz w:val="22"/>
                <w:szCs w:val="22"/>
              </w:rPr>
              <w:t>,</w:t>
            </w:r>
            <w:r w:rsidRPr="00714A6E">
              <w:rPr>
                <w:rFonts w:ascii="Garamond" w:hAnsi="Garamond"/>
                <w:b/>
                <w:sz w:val="22"/>
                <w:szCs w:val="22"/>
              </w:rPr>
              <w:t>25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01C1B0FF" w14:textId="09D6F303" w:rsidR="00714A6E" w:rsidRPr="0012685F" w:rsidRDefault="00714A6E" w:rsidP="00714A6E">
            <w:pPr>
              <w:spacing w:line="252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14A6E">
              <w:rPr>
                <w:rFonts w:ascii="Garamond" w:hAnsi="Garamond"/>
                <w:b/>
                <w:sz w:val="22"/>
                <w:szCs w:val="22"/>
              </w:rPr>
              <w:t>151</w:t>
            </w:r>
            <w:r>
              <w:rPr>
                <w:rFonts w:ascii="Garamond" w:hAnsi="Garamond"/>
                <w:b/>
                <w:sz w:val="22"/>
                <w:szCs w:val="22"/>
              </w:rPr>
              <w:t>,</w:t>
            </w:r>
            <w:r w:rsidRPr="00714A6E">
              <w:rPr>
                <w:rFonts w:ascii="Garamond" w:hAnsi="Garamond"/>
                <w:b/>
                <w:sz w:val="22"/>
                <w:szCs w:val="22"/>
              </w:rPr>
              <w:t>1</w:t>
            </w:r>
          </w:p>
        </w:tc>
      </w:tr>
      <w:tr w:rsidR="00A85B8A" w:rsidRPr="0012685F" w14:paraId="5293FAB2" w14:textId="77777777" w:rsidTr="00714A6E">
        <w:trPr>
          <w:cantSplit/>
          <w:trHeight w:val="765"/>
        </w:trPr>
        <w:tc>
          <w:tcPr>
            <w:tcW w:w="900" w:type="pct"/>
            <w:vMerge w:val="restart"/>
            <w:hideMark/>
          </w:tcPr>
          <w:p w14:paraId="3AB9E2EF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Брянская о</w:t>
            </w:r>
            <w:r w:rsidRPr="0012685F">
              <w:rPr>
                <w:rFonts w:ascii="Garamond" w:hAnsi="Garamond"/>
                <w:sz w:val="22"/>
                <w:szCs w:val="22"/>
              </w:rPr>
              <w:t>б</w:t>
            </w:r>
            <w:r w:rsidRPr="0012685F">
              <w:rPr>
                <w:rFonts w:ascii="Garamond" w:hAnsi="Garamond"/>
                <w:sz w:val="22"/>
                <w:szCs w:val="22"/>
              </w:rPr>
              <w:t>ластная Дума</w:t>
            </w:r>
          </w:p>
        </w:tc>
        <w:tc>
          <w:tcPr>
            <w:tcW w:w="1432" w:type="pct"/>
            <w:shd w:val="clear" w:color="auto" w:fill="auto"/>
            <w:vAlign w:val="center"/>
            <w:hideMark/>
          </w:tcPr>
          <w:p w14:paraId="0843CB69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Обеспечение деятельности депутатов Брянской о</w:t>
            </w:r>
            <w:r w:rsidRPr="0012685F">
              <w:rPr>
                <w:rFonts w:ascii="Garamond" w:hAnsi="Garamond"/>
                <w:sz w:val="22"/>
                <w:szCs w:val="22"/>
              </w:rPr>
              <w:t>б</w:t>
            </w:r>
            <w:r w:rsidRPr="0012685F">
              <w:rPr>
                <w:rFonts w:ascii="Garamond" w:hAnsi="Garamond"/>
                <w:sz w:val="22"/>
                <w:szCs w:val="22"/>
              </w:rPr>
              <w:t>ластной Думы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2BDF33CB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58 644 087,00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2CD2B283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58 142 222,00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2A17152C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99,1</w:t>
            </w:r>
          </w:p>
        </w:tc>
      </w:tr>
      <w:tr w:rsidR="008542A0" w:rsidRPr="0012685F" w14:paraId="03A670E7" w14:textId="77777777" w:rsidTr="00714A6E">
        <w:trPr>
          <w:cantSplit/>
          <w:trHeight w:val="765"/>
        </w:trPr>
        <w:tc>
          <w:tcPr>
            <w:tcW w:w="900" w:type="pct"/>
            <w:vMerge/>
          </w:tcPr>
          <w:p w14:paraId="120563F8" w14:textId="77777777" w:rsidR="008542A0" w:rsidRPr="0012685F" w:rsidRDefault="008542A0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73D8EABF" w14:textId="77777777" w:rsidR="008542A0" w:rsidRPr="0012685F" w:rsidRDefault="008542A0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12685F">
              <w:rPr>
                <w:rFonts w:ascii="Garamond" w:hAnsi="Garamond"/>
                <w:sz w:val="22"/>
                <w:szCs w:val="22"/>
              </w:rPr>
              <w:t>р</w:t>
            </w:r>
            <w:r w:rsidRPr="0012685F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63B2906E" w14:textId="77777777" w:rsidR="008542A0" w:rsidRPr="0012685F" w:rsidRDefault="008542A0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78 962 156,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545BAD4B" w14:textId="77777777" w:rsidR="008542A0" w:rsidRPr="0012685F" w:rsidRDefault="008542A0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83 544 991,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C13EE36" w14:textId="77777777" w:rsidR="008542A0" w:rsidRPr="0012685F" w:rsidRDefault="008542A0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105,8</w:t>
            </w:r>
          </w:p>
        </w:tc>
      </w:tr>
      <w:tr w:rsidR="00717CE3" w:rsidRPr="0012685F" w14:paraId="4B21C622" w14:textId="77777777" w:rsidTr="00714A6E">
        <w:trPr>
          <w:cantSplit/>
          <w:trHeight w:val="765"/>
        </w:trPr>
        <w:tc>
          <w:tcPr>
            <w:tcW w:w="900" w:type="pct"/>
            <w:vMerge/>
          </w:tcPr>
          <w:p w14:paraId="2345F4E2" w14:textId="77777777" w:rsidR="00717CE3" w:rsidRPr="0012685F" w:rsidRDefault="00717CE3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4DD046F6" w14:textId="77777777" w:rsidR="00717CE3" w:rsidRPr="0012685F" w:rsidRDefault="00717CE3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Информационное обесп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чение деятельности орг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нов государственной власти Брянской области и гос</w:t>
            </w:r>
            <w:r w:rsidRPr="0012685F">
              <w:rPr>
                <w:rFonts w:ascii="Garamond" w:hAnsi="Garamond"/>
                <w:sz w:val="22"/>
                <w:szCs w:val="22"/>
              </w:rPr>
              <w:t>у</w:t>
            </w:r>
            <w:r w:rsidRPr="0012685F">
              <w:rPr>
                <w:rFonts w:ascii="Garamond" w:hAnsi="Garamond"/>
                <w:sz w:val="22"/>
                <w:szCs w:val="22"/>
              </w:rPr>
              <w:t>дарственных органов Бря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4A3F226F" w14:textId="77777777" w:rsidR="00717CE3" w:rsidRPr="0012685F" w:rsidRDefault="00717CE3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4 275 000,00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7318D8B5" w14:textId="77777777" w:rsidR="00717CE3" w:rsidRPr="0012685F" w:rsidRDefault="00717CE3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4 275 000,00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1B3E9689" w14:textId="77777777" w:rsidR="00717CE3" w:rsidRPr="0012685F" w:rsidRDefault="00717CE3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100,00</w:t>
            </w:r>
          </w:p>
        </w:tc>
      </w:tr>
      <w:tr w:rsidR="008542A0" w:rsidRPr="0012685F" w14:paraId="0C4D7578" w14:textId="77777777" w:rsidTr="00714A6E">
        <w:trPr>
          <w:cantSplit/>
          <w:trHeight w:val="255"/>
        </w:trPr>
        <w:tc>
          <w:tcPr>
            <w:tcW w:w="900" w:type="pct"/>
            <w:vMerge w:val="restart"/>
            <w:shd w:val="clear" w:color="auto" w:fill="auto"/>
          </w:tcPr>
          <w:p w14:paraId="69BAE150" w14:textId="77777777" w:rsidR="008542A0" w:rsidRPr="0012685F" w:rsidRDefault="008542A0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Администрация Губернатора Брянской обл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сти и Прав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тельства Бря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432" w:type="pct"/>
            <w:shd w:val="clear" w:color="auto" w:fill="auto"/>
            <w:vAlign w:val="center"/>
          </w:tcPr>
          <w:p w14:paraId="4162A788" w14:textId="77777777" w:rsidR="008542A0" w:rsidRPr="0012685F" w:rsidRDefault="008542A0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12685F">
              <w:rPr>
                <w:rFonts w:ascii="Garamond" w:hAnsi="Garamond"/>
                <w:sz w:val="22"/>
                <w:szCs w:val="22"/>
              </w:rPr>
              <w:t>р</w:t>
            </w:r>
            <w:r w:rsidRPr="0012685F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00C1F4B6" w14:textId="77777777" w:rsidR="008542A0" w:rsidRPr="0012685F" w:rsidRDefault="008542A0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311 205 113,00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2BD5979A" w14:textId="77777777" w:rsidR="008542A0" w:rsidRPr="0012685F" w:rsidRDefault="008542A0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316 988 917,00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3C25AC3D" w14:textId="77777777" w:rsidR="008542A0" w:rsidRPr="0012685F" w:rsidRDefault="008542A0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101,86</w:t>
            </w:r>
          </w:p>
        </w:tc>
      </w:tr>
      <w:tr w:rsidR="00A85B8A" w:rsidRPr="0012685F" w14:paraId="424FAA5B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12A03B89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2818C06D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589ADE4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14 913 600,00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84E2AFA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13 268 000,00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79D382D9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89,0</w:t>
            </w:r>
          </w:p>
        </w:tc>
      </w:tr>
      <w:tr w:rsidR="00A85B8A" w:rsidRPr="0012685F" w14:paraId="72881879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054731B7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174AE5FE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Обеспечение деятельности членов Совета Федерации и их помощников в субъектах Российской Федерации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2F65F0B4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6 221 200,00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74D0026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6 611 800,00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6AF9218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106,3</w:t>
            </w:r>
          </w:p>
        </w:tc>
      </w:tr>
      <w:tr w:rsidR="00A85B8A" w:rsidRPr="0012685F" w14:paraId="6A378F2E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6A1FD177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61B3B7A4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Учреждения, обеспечив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ющие эксплуатацию и с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держание имущества, нах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дящегося в государственной собственности Брянской области, а также аренд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ванного недвижимого имущества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4699009E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168 365 728,00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76B998C5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203 642 593,00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4926A292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121,0</w:t>
            </w:r>
          </w:p>
        </w:tc>
      </w:tr>
      <w:tr w:rsidR="00A85B8A" w:rsidRPr="0012685F" w14:paraId="54678DDA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707CD73C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005A1ED9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Учреждения, обеспечив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ющие автотранспортное обслуживание органов го</w:t>
            </w:r>
            <w:r w:rsidRPr="0012685F">
              <w:rPr>
                <w:rFonts w:ascii="Garamond" w:hAnsi="Garamond"/>
                <w:sz w:val="22"/>
                <w:szCs w:val="22"/>
              </w:rPr>
              <w:t>с</w:t>
            </w:r>
            <w:r w:rsidRPr="0012685F">
              <w:rPr>
                <w:rFonts w:ascii="Garamond" w:hAnsi="Garamond"/>
                <w:sz w:val="22"/>
                <w:szCs w:val="22"/>
              </w:rPr>
              <w:t>ударственной власти Бря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ской области и госуда</w:t>
            </w:r>
            <w:r w:rsidRPr="0012685F">
              <w:rPr>
                <w:rFonts w:ascii="Garamond" w:hAnsi="Garamond"/>
                <w:sz w:val="22"/>
                <w:szCs w:val="22"/>
              </w:rPr>
              <w:t>р</w:t>
            </w:r>
            <w:r w:rsidRPr="0012685F">
              <w:rPr>
                <w:rFonts w:ascii="Garamond" w:hAnsi="Garamond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1C5E1CA9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91 842 077,00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17E513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97 772 142,00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45FEA0B1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106,5</w:t>
            </w:r>
          </w:p>
        </w:tc>
      </w:tr>
      <w:tr w:rsidR="00A85B8A" w:rsidRPr="0012685F" w14:paraId="4095337E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23B9BF16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27E46F22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Информационное освещ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ние деятельности органов государственной власти Брянской области и гос</w:t>
            </w:r>
            <w:r w:rsidRPr="0012685F">
              <w:rPr>
                <w:rFonts w:ascii="Garamond" w:hAnsi="Garamond"/>
                <w:sz w:val="22"/>
                <w:szCs w:val="22"/>
              </w:rPr>
              <w:t>у</w:t>
            </w:r>
            <w:r w:rsidRPr="0012685F">
              <w:rPr>
                <w:rFonts w:ascii="Garamond" w:hAnsi="Garamond"/>
                <w:sz w:val="22"/>
                <w:szCs w:val="22"/>
              </w:rPr>
              <w:t>дарственных органов Бря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0188316A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7 575 000,00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0DC5C9D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7 575 000,00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00D9DA3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100,0</w:t>
            </w:r>
          </w:p>
        </w:tc>
      </w:tr>
      <w:tr w:rsidR="00A85B8A" w:rsidRPr="0012685F" w14:paraId="2874E742" w14:textId="77777777" w:rsidTr="00714A6E">
        <w:trPr>
          <w:cantSplit/>
          <w:trHeight w:val="1039"/>
        </w:trPr>
        <w:tc>
          <w:tcPr>
            <w:tcW w:w="900" w:type="pct"/>
            <w:vMerge/>
            <w:shd w:val="clear" w:color="auto" w:fill="auto"/>
          </w:tcPr>
          <w:p w14:paraId="36E53581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124254CE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Организация и проведение памятных дат, протокол</w:t>
            </w:r>
            <w:r w:rsidRPr="0012685F">
              <w:rPr>
                <w:rFonts w:ascii="Garamond" w:hAnsi="Garamond"/>
                <w:sz w:val="22"/>
                <w:szCs w:val="22"/>
              </w:rPr>
              <w:t>ь</w:t>
            </w:r>
            <w:r w:rsidRPr="0012685F">
              <w:rPr>
                <w:rFonts w:ascii="Garamond" w:hAnsi="Garamond"/>
                <w:sz w:val="22"/>
                <w:szCs w:val="22"/>
              </w:rPr>
              <w:t>ных и других мероприятий регионального значения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15BC2C7E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4 337 441,00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F03A674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3 276 200,00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7A159152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75,5</w:t>
            </w:r>
          </w:p>
        </w:tc>
      </w:tr>
      <w:tr w:rsidR="00A85B8A" w:rsidRPr="0012685F" w14:paraId="33442999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27D89B2E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3BC60323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Организация и проведение конкурсов средств массовой информации и журналис</w:t>
            </w:r>
            <w:r w:rsidRPr="0012685F">
              <w:rPr>
                <w:rFonts w:ascii="Garamond" w:hAnsi="Garamond"/>
                <w:sz w:val="22"/>
                <w:szCs w:val="22"/>
              </w:rPr>
              <w:t>т</w:t>
            </w:r>
            <w:r w:rsidRPr="0012685F">
              <w:rPr>
                <w:rFonts w:ascii="Garamond" w:hAnsi="Garamond"/>
                <w:sz w:val="22"/>
                <w:szCs w:val="22"/>
              </w:rPr>
              <w:t>ских работ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36731DDF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400 000,00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794DCAC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400 000,00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38691B2C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100,0</w:t>
            </w:r>
          </w:p>
        </w:tc>
      </w:tr>
      <w:tr w:rsidR="003016BF" w:rsidRPr="0012685F" w14:paraId="4536D09F" w14:textId="77777777" w:rsidTr="00714A6E">
        <w:trPr>
          <w:cantSplit/>
          <w:trHeight w:val="780"/>
        </w:trPr>
        <w:tc>
          <w:tcPr>
            <w:tcW w:w="900" w:type="pct"/>
            <w:vMerge/>
            <w:shd w:val="clear" w:color="auto" w:fill="auto"/>
          </w:tcPr>
          <w:p w14:paraId="58FC986A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6D6FFF6F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Обеспечение мобилизац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онной готовности спец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альных объектов и форм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рований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7CA738DC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875 163,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363D53B9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1 290 100,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69C1A729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147,41</w:t>
            </w:r>
          </w:p>
        </w:tc>
      </w:tr>
      <w:tr w:rsidR="00A85B8A" w:rsidRPr="0012685F" w14:paraId="5DCFEBC4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62EE3FD9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69144ABC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Реформирование и разв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тие государственной гра</w:t>
            </w:r>
            <w:r w:rsidRPr="0012685F">
              <w:rPr>
                <w:rFonts w:ascii="Garamond" w:hAnsi="Garamond"/>
                <w:sz w:val="22"/>
                <w:szCs w:val="22"/>
              </w:rPr>
              <w:t>ж</w:t>
            </w:r>
            <w:r w:rsidRPr="0012685F">
              <w:rPr>
                <w:rFonts w:ascii="Garamond" w:hAnsi="Garamond"/>
                <w:sz w:val="22"/>
                <w:szCs w:val="22"/>
              </w:rPr>
              <w:t>данской службы Брянской области и муниципальной службы в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4A840582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700 000,00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5D425B1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500 000,00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76B6CC7E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71,4</w:t>
            </w:r>
          </w:p>
        </w:tc>
      </w:tr>
      <w:tr w:rsidR="00A85B8A" w:rsidRPr="0012685F" w14:paraId="29AD9021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0C94B0EC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3F5404BB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Формирование и подгото</w:t>
            </w:r>
            <w:r w:rsidRPr="0012685F">
              <w:rPr>
                <w:rFonts w:ascii="Garamond" w:hAnsi="Garamond"/>
                <w:sz w:val="22"/>
                <w:szCs w:val="22"/>
              </w:rPr>
              <w:t>в</w:t>
            </w:r>
            <w:r w:rsidRPr="0012685F">
              <w:rPr>
                <w:rFonts w:ascii="Garamond" w:hAnsi="Garamond"/>
                <w:sz w:val="22"/>
                <w:szCs w:val="22"/>
              </w:rPr>
              <w:t>ка резерва управленческих кадров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1546603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100 000,00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7E5CF22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6482B2F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0,0</w:t>
            </w:r>
          </w:p>
        </w:tc>
      </w:tr>
      <w:tr w:rsidR="00A85B8A" w:rsidRPr="0012685F" w14:paraId="562C6B35" w14:textId="77777777" w:rsidTr="00714A6E">
        <w:trPr>
          <w:cantSplit/>
          <w:trHeight w:val="255"/>
        </w:trPr>
        <w:tc>
          <w:tcPr>
            <w:tcW w:w="900" w:type="pct"/>
            <w:vMerge/>
            <w:shd w:val="clear" w:color="auto" w:fill="auto"/>
          </w:tcPr>
          <w:p w14:paraId="027F049B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5DE04DC7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Развитие информационн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го общества и инфрастру</w:t>
            </w:r>
            <w:r w:rsidRPr="0012685F">
              <w:rPr>
                <w:rFonts w:ascii="Garamond" w:hAnsi="Garamond"/>
                <w:sz w:val="22"/>
                <w:szCs w:val="22"/>
              </w:rPr>
              <w:t>к</w:t>
            </w:r>
            <w:r w:rsidRPr="0012685F">
              <w:rPr>
                <w:rFonts w:ascii="Garamond" w:hAnsi="Garamond"/>
                <w:sz w:val="22"/>
                <w:szCs w:val="22"/>
              </w:rPr>
              <w:t>туры электронного прав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тельства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0114B03A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11B95EE4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15 327 330,00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0F79FEB0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0,0</w:t>
            </w:r>
          </w:p>
        </w:tc>
      </w:tr>
      <w:tr w:rsidR="00A85B8A" w:rsidRPr="0012685F" w14:paraId="1F6505DF" w14:textId="77777777" w:rsidTr="00714A6E">
        <w:trPr>
          <w:cantSplit/>
          <w:trHeight w:val="255"/>
        </w:trPr>
        <w:tc>
          <w:tcPr>
            <w:tcW w:w="900" w:type="pct"/>
            <w:vMerge w:val="restart"/>
            <w:shd w:val="clear" w:color="auto" w:fill="auto"/>
            <w:hideMark/>
          </w:tcPr>
          <w:p w14:paraId="0119BA78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Департамент финансов Бря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432" w:type="pct"/>
            <w:shd w:val="clear" w:color="auto" w:fill="auto"/>
            <w:vAlign w:val="center"/>
            <w:hideMark/>
          </w:tcPr>
          <w:p w14:paraId="53134018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Резервный фонд Прав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тельства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248EC2E5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50 000 000,00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13D798E5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50 000 000,00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1114A8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100,0</w:t>
            </w:r>
          </w:p>
        </w:tc>
      </w:tr>
      <w:tr w:rsidR="00CE4089" w:rsidRPr="0012685F" w14:paraId="30FC2C7B" w14:textId="77777777" w:rsidTr="00714A6E">
        <w:trPr>
          <w:cantSplit/>
          <w:trHeight w:val="255"/>
        </w:trPr>
        <w:tc>
          <w:tcPr>
            <w:tcW w:w="900" w:type="pct"/>
            <w:vMerge/>
            <w:hideMark/>
          </w:tcPr>
          <w:p w14:paraId="019EF3EA" w14:textId="77777777" w:rsidR="00CE4089" w:rsidRPr="0012685F" w:rsidRDefault="00CE4089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  <w:hideMark/>
          </w:tcPr>
          <w:p w14:paraId="49FFF874" w14:textId="77777777" w:rsidR="00CE4089" w:rsidRPr="0012685F" w:rsidRDefault="00CE4089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Резервный фонд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7BEB4691" w14:textId="77777777" w:rsidR="00CE4089" w:rsidRPr="0012685F" w:rsidRDefault="00CE4089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20 000 000,00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0BFF1879" w14:textId="77777777" w:rsidR="00CE4089" w:rsidRPr="0012685F" w:rsidRDefault="00CE4089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20 000 000,00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45A8DBB" w14:textId="77777777" w:rsidR="00CE4089" w:rsidRPr="0012685F" w:rsidRDefault="00CE4089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100,00</w:t>
            </w:r>
          </w:p>
        </w:tc>
      </w:tr>
      <w:tr w:rsidR="00A85B8A" w:rsidRPr="0012685F" w14:paraId="61C1BC34" w14:textId="77777777" w:rsidTr="00714A6E">
        <w:trPr>
          <w:cantSplit/>
          <w:trHeight w:val="255"/>
        </w:trPr>
        <w:tc>
          <w:tcPr>
            <w:tcW w:w="900" w:type="pct"/>
            <w:vMerge/>
          </w:tcPr>
          <w:p w14:paraId="55433396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0E1EF795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Поддержка реализации м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роприятий государстве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ных программ Брянской области и непрограммных мероприятий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550CCCCB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1 406 295 169,66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7197464" w14:textId="2131714A" w:rsidR="00A85B8A" w:rsidRPr="0012685F" w:rsidRDefault="00714A6E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714A6E">
              <w:rPr>
                <w:rFonts w:ascii="Garamond" w:hAnsi="Garamond"/>
                <w:sz w:val="22"/>
                <w:szCs w:val="22"/>
              </w:rPr>
              <w:t>2 550 308 335,25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69308B4" w14:textId="3DC633E9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181,</w:t>
            </w:r>
            <w:r w:rsidR="00714A6E">
              <w:rPr>
                <w:rFonts w:ascii="Garamond" w:hAnsi="Garamond"/>
                <w:sz w:val="22"/>
                <w:szCs w:val="22"/>
              </w:rPr>
              <w:t>3</w:t>
            </w:r>
          </w:p>
        </w:tc>
      </w:tr>
      <w:tr w:rsidR="003016BF" w:rsidRPr="0012685F" w14:paraId="29930304" w14:textId="77777777" w:rsidTr="00714A6E">
        <w:trPr>
          <w:cantSplit/>
          <w:trHeight w:val="510"/>
        </w:trPr>
        <w:tc>
          <w:tcPr>
            <w:tcW w:w="900" w:type="pct"/>
            <w:shd w:val="clear" w:color="auto" w:fill="auto"/>
          </w:tcPr>
          <w:p w14:paraId="605DF66C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Департамент здравоохран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ния Брянской области</w:t>
            </w:r>
          </w:p>
        </w:tc>
        <w:tc>
          <w:tcPr>
            <w:tcW w:w="1432" w:type="pct"/>
            <w:shd w:val="clear" w:color="auto" w:fill="auto"/>
            <w:vAlign w:val="center"/>
          </w:tcPr>
          <w:p w14:paraId="0FC37DC8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Обеспечение мобилизац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онной готовности спец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альных объектов и форм</w:t>
            </w:r>
            <w:r w:rsidRPr="0012685F">
              <w:rPr>
                <w:rFonts w:ascii="Garamond" w:hAnsi="Garamond"/>
                <w:sz w:val="22"/>
                <w:szCs w:val="22"/>
              </w:rPr>
              <w:t>и</w:t>
            </w:r>
            <w:r w:rsidRPr="0012685F">
              <w:rPr>
                <w:rFonts w:ascii="Garamond" w:hAnsi="Garamond"/>
                <w:sz w:val="22"/>
                <w:szCs w:val="22"/>
              </w:rPr>
              <w:t>рований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59BD0E63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33 478 461,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4DDD6AA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33 967 246,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0D81046A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101,46</w:t>
            </w:r>
          </w:p>
        </w:tc>
      </w:tr>
      <w:tr w:rsidR="00A85B8A" w:rsidRPr="0012685F" w14:paraId="7CADF37D" w14:textId="77777777" w:rsidTr="00714A6E">
        <w:trPr>
          <w:cantSplit/>
          <w:trHeight w:val="510"/>
        </w:trPr>
        <w:tc>
          <w:tcPr>
            <w:tcW w:w="900" w:type="pct"/>
            <w:vMerge w:val="restart"/>
            <w:shd w:val="clear" w:color="auto" w:fill="auto"/>
            <w:hideMark/>
          </w:tcPr>
          <w:p w14:paraId="07E78640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lastRenderedPageBreak/>
              <w:t>Избирательная комиссия Бря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432" w:type="pct"/>
            <w:shd w:val="clear" w:color="auto" w:fill="auto"/>
            <w:vAlign w:val="center"/>
            <w:hideMark/>
          </w:tcPr>
          <w:p w14:paraId="5815F7E6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Обеспечение деятельности председателя и членов И</w:t>
            </w:r>
            <w:r w:rsidRPr="0012685F">
              <w:rPr>
                <w:rFonts w:ascii="Garamond" w:hAnsi="Garamond"/>
                <w:sz w:val="22"/>
                <w:szCs w:val="22"/>
              </w:rPr>
              <w:t>з</w:t>
            </w:r>
            <w:r w:rsidRPr="0012685F">
              <w:rPr>
                <w:rFonts w:ascii="Garamond" w:hAnsi="Garamond"/>
                <w:sz w:val="22"/>
                <w:szCs w:val="22"/>
              </w:rPr>
              <w:t>бирательной комиссии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5DD42AAA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9 703 996,00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2F759C1E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8 369 509,00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4DF2F501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86,3</w:t>
            </w:r>
          </w:p>
        </w:tc>
      </w:tr>
      <w:tr w:rsidR="003016BF" w:rsidRPr="0012685F" w14:paraId="549AE16D" w14:textId="77777777" w:rsidTr="00714A6E">
        <w:trPr>
          <w:cantSplit/>
          <w:trHeight w:val="765"/>
        </w:trPr>
        <w:tc>
          <w:tcPr>
            <w:tcW w:w="900" w:type="pct"/>
            <w:vMerge/>
            <w:hideMark/>
          </w:tcPr>
          <w:p w14:paraId="3862F13B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  <w:hideMark/>
          </w:tcPr>
          <w:p w14:paraId="46CD30C9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48D56C61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27 625 628,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3EABAB84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26 511 637,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ADFBE78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95,97</w:t>
            </w:r>
          </w:p>
        </w:tc>
      </w:tr>
      <w:tr w:rsidR="00A85B8A" w:rsidRPr="0012685F" w14:paraId="2C63B272" w14:textId="77777777" w:rsidTr="00714A6E">
        <w:trPr>
          <w:cantSplit/>
          <w:trHeight w:val="765"/>
        </w:trPr>
        <w:tc>
          <w:tcPr>
            <w:tcW w:w="900" w:type="pct"/>
            <w:vMerge/>
          </w:tcPr>
          <w:p w14:paraId="54C6F8A6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703DE147" w14:textId="77777777" w:rsidR="00A85B8A" w:rsidRPr="0012685F" w:rsidRDefault="00A85B8A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10F84CFE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2 194 000,00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20AE6AD7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3 572 940,00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E458748" w14:textId="77777777" w:rsidR="00A85B8A" w:rsidRPr="0012685F" w:rsidRDefault="00A85B8A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162,9</w:t>
            </w:r>
          </w:p>
        </w:tc>
      </w:tr>
      <w:tr w:rsidR="003016BF" w:rsidRPr="0012685F" w14:paraId="3BF3D641" w14:textId="77777777" w:rsidTr="00714A6E">
        <w:trPr>
          <w:cantSplit/>
          <w:trHeight w:val="768"/>
        </w:trPr>
        <w:tc>
          <w:tcPr>
            <w:tcW w:w="900" w:type="pct"/>
            <w:shd w:val="clear" w:color="auto" w:fill="auto"/>
            <w:noWrap/>
            <w:hideMark/>
          </w:tcPr>
          <w:p w14:paraId="07C1785D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Контрольно-счетная палата Брянской обл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432" w:type="pct"/>
            <w:shd w:val="clear" w:color="auto" w:fill="auto"/>
            <w:vAlign w:val="center"/>
            <w:hideMark/>
          </w:tcPr>
          <w:p w14:paraId="24333D10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Обеспечение деятельности Контрольно-счетной пал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ты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5CBA47E8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46 263 831,00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716578DA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45 330 860,00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5CDA40C6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97,98</w:t>
            </w:r>
          </w:p>
        </w:tc>
      </w:tr>
      <w:tr w:rsidR="003016BF" w:rsidRPr="0012685F" w14:paraId="187F8A9E" w14:textId="77777777" w:rsidTr="00714A6E">
        <w:trPr>
          <w:cantSplit/>
          <w:trHeight w:val="1275"/>
        </w:trPr>
        <w:tc>
          <w:tcPr>
            <w:tcW w:w="900" w:type="pct"/>
            <w:shd w:val="clear" w:color="auto" w:fill="auto"/>
            <w:hideMark/>
          </w:tcPr>
          <w:p w14:paraId="146F4BCA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Уполномоче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ный по правам человека в Брянской обл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сти, Уполном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ченный по пр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вам ребенка в Брянской обл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сти, Уполном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ченный по з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щите прав предпринимат</w:t>
            </w:r>
            <w:r w:rsidRPr="0012685F">
              <w:rPr>
                <w:rFonts w:ascii="Garamond" w:hAnsi="Garamond"/>
                <w:sz w:val="22"/>
                <w:szCs w:val="22"/>
              </w:rPr>
              <w:t>е</w:t>
            </w:r>
            <w:r w:rsidRPr="0012685F">
              <w:rPr>
                <w:rFonts w:ascii="Garamond" w:hAnsi="Garamond"/>
                <w:sz w:val="22"/>
                <w:szCs w:val="22"/>
              </w:rPr>
              <w:t>лей в Брянской области и апп</w:t>
            </w:r>
            <w:r w:rsidRPr="0012685F">
              <w:rPr>
                <w:rFonts w:ascii="Garamond" w:hAnsi="Garamond"/>
                <w:sz w:val="22"/>
                <w:szCs w:val="22"/>
              </w:rPr>
              <w:t>а</w:t>
            </w:r>
            <w:r w:rsidRPr="0012685F">
              <w:rPr>
                <w:rFonts w:ascii="Garamond" w:hAnsi="Garamond"/>
                <w:sz w:val="22"/>
                <w:szCs w:val="22"/>
              </w:rPr>
              <w:t>рат уполном</w:t>
            </w:r>
            <w:r w:rsidRPr="0012685F">
              <w:rPr>
                <w:rFonts w:ascii="Garamond" w:hAnsi="Garamond"/>
                <w:sz w:val="22"/>
                <w:szCs w:val="22"/>
              </w:rPr>
              <w:t>о</w:t>
            </w:r>
            <w:r w:rsidRPr="0012685F">
              <w:rPr>
                <w:rFonts w:ascii="Garamond" w:hAnsi="Garamond"/>
                <w:sz w:val="22"/>
                <w:szCs w:val="22"/>
              </w:rPr>
              <w:t>ченных в Бря</w:t>
            </w:r>
            <w:r w:rsidRPr="0012685F">
              <w:rPr>
                <w:rFonts w:ascii="Garamond" w:hAnsi="Garamond"/>
                <w:sz w:val="22"/>
                <w:szCs w:val="22"/>
              </w:rPr>
              <w:t>н</w:t>
            </w:r>
            <w:r w:rsidRPr="0012685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432" w:type="pct"/>
            <w:shd w:val="clear" w:color="auto" w:fill="auto"/>
            <w:vAlign w:val="center"/>
          </w:tcPr>
          <w:p w14:paraId="0CBB4580" w14:textId="77777777" w:rsidR="003016BF" w:rsidRPr="0012685F" w:rsidRDefault="003016BF" w:rsidP="00D907F7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12685F">
              <w:rPr>
                <w:rFonts w:ascii="Garamond" w:hAnsi="Garamond"/>
                <w:sz w:val="22"/>
                <w:szCs w:val="22"/>
              </w:rPr>
              <w:t>р</w:t>
            </w:r>
            <w:r w:rsidRPr="0012685F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1095" w:type="pct"/>
            <w:shd w:val="clear" w:color="auto" w:fill="auto"/>
            <w:noWrap/>
            <w:vAlign w:val="center"/>
          </w:tcPr>
          <w:p w14:paraId="0765ED0F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18 760 289,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C441CB5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18 937 990,</w:t>
            </w:r>
          </w:p>
        </w:tc>
        <w:tc>
          <w:tcPr>
            <w:tcW w:w="621" w:type="pct"/>
            <w:shd w:val="clear" w:color="auto" w:fill="auto"/>
            <w:noWrap/>
            <w:vAlign w:val="center"/>
          </w:tcPr>
          <w:p w14:paraId="0C0E37CE" w14:textId="77777777" w:rsidR="003016BF" w:rsidRPr="0012685F" w:rsidRDefault="003016BF" w:rsidP="00D907F7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2685F">
              <w:rPr>
                <w:rFonts w:ascii="Garamond" w:hAnsi="Garamond"/>
                <w:sz w:val="22"/>
                <w:szCs w:val="22"/>
              </w:rPr>
              <w:t>100,95</w:t>
            </w:r>
          </w:p>
        </w:tc>
      </w:tr>
    </w:tbl>
    <w:p w14:paraId="6FF58C63" w14:textId="77777777" w:rsidR="00D32CD2" w:rsidRPr="0012685F" w:rsidRDefault="00D32CD2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14:paraId="3A17ACA0" w14:textId="77777777" w:rsidR="004D7678" w:rsidRPr="0012685F" w:rsidRDefault="004D7678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Резервный фонд Правительства Брянской области запланирован на </w:t>
      </w:r>
      <w:r w:rsidR="003016BF" w:rsidRPr="0012685F">
        <w:rPr>
          <w:rFonts w:ascii="Garamond" w:hAnsi="Garamond"/>
          <w:sz w:val="28"/>
          <w:szCs w:val="28"/>
        </w:rPr>
        <w:t>2022</w:t>
      </w:r>
      <w:r w:rsidRPr="0012685F">
        <w:rPr>
          <w:rFonts w:ascii="Garamond" w:hAnsi="Garamond"/>
          <w:sz w:val="28"/>
          <w:szCs w:val="28"/>
        </w:rPr>
        <w:t xml:space="preserve"> год в объ</w:t>
      </w:r>
      <w:r w:rsidR="00C91712" w:rsidRPr="0012685F">
        <w:rPr>
          <w:rFonts w:ascii="Garamond" w:hAnsi="Garamond"/>
          <w:sz w:val="28"/>
          <w:szCs w:val="28"/>
        </w:rPr>
        <w:t>е</w:t>
      </w:r>
      <w:r w:rsidRPr="0012685F">
        <w:rPr>
          <w:rFonts w:ascii="Garamond" w:hAnsi="Garamond"/>
          <w:sz w:val="28"/>
          <w:szCs w:val="28"/>
        </w:rPr>
        <w:t xml:space="preserve">ме </w:t>
      </w:r>
      <w:r w:rsidR="003A50B7" w:rsidRPr="0012685F">
        <w:rPr>
          <w:rFonts w:ascii="Garamond" w:hAnsi="Garamond"/>
          <w:sz w:val="28"/>
          <w:szCs w:val="28"/>
        </w:rPr>
        <w:t xml:space="preserve">50 000,00 тыс. </w:t>
      </w:r>
      <w:r w:rsidRPr="0012685F">
        <w:rPr>
          <w:rFonts w:ascii="Garamond" w:hAnsi="Garamond"/>
          <w:sz w:val="28"/>
          <w:szCs w:val="28"/>
        </w:rPr>
        <w:t>рублей. Средства резервного фонда предназначены для финанси</w:t>
      </w:r>
      <w:r w:rsidR="000D0ABF" w:rsidRPr="0012685F">
        <w:rPr>
          <w:rFonts w:ascii="Garamond" w:hAnsi="Garamond"/>
          <w:sz w:val="28"/>
          <w:szCs w:val="28"/>
        </w:rPr>
        <w:t>рования непредвиденных расходов</w:t>
      </w:r>
      <w:r w:rsidRPr="0012685F">
        <w:rPr>
          <w:rFonts w:ascii="Garamond" w:hAnsi="Garamond"/>
          <w:sz w:val="28"/>
          <w:szCs w:val="28"/>
        </w:rPr>
        <w:t>.</w:t>
      </w:r>
    </w:p>
    <w:p w14:paraId="394636F0" w14:textId="46E55897" w:rsidR="00825935" w:rsidRPr="0012685F" w:rsidRDefault="00825935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В составе расходов предусмотрены </w:t>
      </w:r>
      <w:r w:rsidR="005B3984" w:rsidRPr="0012685F">
        <w:rPr>
          <w:rFonts w:ascii="Garamond" w:hAnsi="Garamond"/>
          <w:sz w:val="28"/>
          <w:szCs w:val="28"/>
        </w:rPr>
        <w:t xml:space="preserve">иным образом зарезервированные </w:t>
      </w:r>
      <w:r w:rsidRPr="0012685F">
        <w:rPr>
          <w:rFonts w:ascii="Garamond" w:hAnsi="Garamond"/>
          <w:sz w:val="28"/>
          <w:szCs w:val="28"/>
        </w:rPr>
        <w:t xml:space="preserve">средства на поддержку реализации мероприятий государственных программ Брянской области и непрограммных мероприятий в объеме </w:t>
      </w:r>
      <w:r w:rsidR="00714A6E" w:rsidRPr="00714A6E">
        <w:rPr>
          <w:rFonts w:ascii="Garamond" w:hAnsi="Garamond"/>
          <w:sz w:val="28"/>
          <w:szCs w:val="28"/>
        </w:rPr>
        <w:t>2 550 308</w:t>
      </w:r>
      <w:r w:rsidR="00714A6E">
        <w:rPr>
          <w:rFonts w:ascii="Garamond" w:hAnsi="Garamond"/>
          <w:sz w:val="28"/>
          <w:szCs w:val="28"/>
        </w:rPr>
        <w:t xml:space="preserve">,3 </w:t>
      </w:r>
      <w:r w:rsidRPr="0012685F">
        <w:rPr>
          <w:rFonts w:ascii="Garamond" w:hAnsi="Garamond"/>
          <w:sz w:val="28"/>
          <w:szCs w:val="28"/>
        </w:rPr>
        <w:t>тыс. ру</w:t>
      </w:r>
      <w:r w:rsidRPr="0012685F">
        <w:rPr>
          <w:rFonts w:ascii="Garamond" w:hAnsi="Garamond"/>
          <w:sz w:val="28"/>
          <w:szCs w:val="28"/>
        </w:rPr>
        <w:t>б</w:t>
      </w:r>
      <w:r w:rsidRPr="0012685F">
        <w:rPr>
          <w:rFonts w:ascii="Garamond" w:hAnsi="Garamond"/>
          <w:sz w:val="28"/>
          <w:szCs w:val="28"/>
        </w:rPr>
        <w:t>лей</w:t>
      </w:r>
      <w:r w:rsidR="007660B6">
        <w:rPr>
          <w:rFonts w:ascii="Garamond" w:hAnsi="Garamond"/>
          <w:sz w:val="28"/>
          <w:szCs w:val="28"/>
        </w:rPr>
        <w:t xml:space="preserve">, включая ассигнования </w:t>
      </w:r>
      <w:r w:rsidRPr="0012685F">
        <w:rPr>
          <w:rFonts w:ascii="Garamond" w:hAnsi="Garamond"/>
          <w:sz w:val="28"/>
          <w:szCs w:val="28"/>
        </w:rPr>
        <w:t>на:</w:t>
      </w:r>
    </w:p>
    <w:p w14:paraId="55B67399" w14:textId="77777777" w:rsidR="006A38BE" w:rsidRPr="0012685F" w:rsidRDefault="006A38BE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 xml:space="preserve">финансовое обеспечение мероприятий, связанных </w:t>
      </w:r>
      <w:r w:rsidR="00D1684E" w:rsidRPr="0012685F">
        <w:rPr>
          <w:rFonts w:ascii="Garamond" w:hAnsi="Garamond"/>
          <w:sz w:val="28"/>
          <w:szCs w:val="28"/>
        </w:rPr>
        <w:t xml:space="preserve">с осуществлением бюджетных инвестиций в объекты инфраструктуры в целях реализации новых инвестиционных проектов, определяемых в </w:t>
      </w:r>
      <w:hyperlink r:id="rId12" w:history="1">
        <w:r w:rsidR="00D1684E" w:rsidRPr="0012685F">
          <w:rPr>
            <w:rFonts w:ascii="Garamond" w:hAnsi="Garamond"/>
            <w:sz w:val="28"/>
            <w:szCs w:val="28"/>
          </w:rPr>
          <w:t>порядке</w:t>
        </w:r>
      </w:hyperlink>
      <w:r w:rsidR="00D1684E" w:rsidRPr="0012685F">
        <w:rPr>
          <w:rFonts w:ascii="Garamond" w:hAnsi="Garamond"/>
          <w:sz w:val="28"/>
          <w:szCs w:val="28"/>
        </w:rPr>
        <w:t>, предусмотренном Прав</w:t>
      </w:r>
      <w:r w:rsidR="00D1684E" w:rsidRPr="0012685F">
        <w:rPr>
          <w:rFonts w:ascii="Garamond" w:hAnsi="Garamond"/>
          <w:sz w:val="28"/>
          <w:szCs w:val="28"/>
        </w:rPr>
        <w:t>и</w:t>
      </w:r>
      <w:r w:rsidR="00D1684E" w:rsidRPr="0012685F">
        <w:rPr>
          <w:rFonts w:ascii="Garamond" w:hAnsi="Garamond"/>
          <w:sz w:val="28"/>
          <w:szCs w:val="28"/>
        </w:rPr>
        <w:t>тельством Российской Федерации, в сумме 1 433 208,8 тыс. рублей ежегодно</w:t>
      </w:r>
      <w:r w:rsidRPr="0012685F">
        <w:rPr>
          <w:rFonts w:ascii="Garamond" w:hAnsi="Garamond"/>
          <w:sz w:val="28"/>
          <w:szCs w:val="28"/>
        </w:rPr>
        <w:t>;</w:t>
      </w:r>
    </w:p>
    <w:p w14:paraId="537D8953" w14:textId="77777777" w:rsidR="006A38BE" w:rsidRPr="0012685F" w:rsidRDefault="006A38BE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обеспечение софинансирования за счет средств областного бюджета пр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влекаемых межбюджетных трансфертов, по которым по состоянию на дату по</w:t>
      </w:r>
      <w:r w:rsidRPr="0012685F">
        <w:rPr>
          <w:rFonts w:ascii="Garamond" w:hAnsi="Garamond"/>
          <w:sz w:val="28"/>
          <w:szCs w:val="28"/>
        </w:rPr>
        <w:t>д</w:t>
      </w:r>
      <w:r w:rsidRPr="0012685F">
        <w:rPr>
          <w:rFonts w:ascii="Garamond" w:hAnsi="Garamond"/>
          <w:sz w:val="28"/>
          <w:szCs w:val="28"/>
        </w:rPr>
        <w:t>готовки проекта закона отсутствует распределение</w:t>
      </w:r>
      <w:r w:rsidR="0058734F" w:rsidRPr="0012685F">
        <w:rPr>
          <w:rFonts w:ascii="Garamond" w:hAnsi="Garamond"/>
          <w:sz w:val="28"/>
          <w:szCs w:val="28"/>
        </w:rPr>
        <w:t>.</w:t>
      </w:r>
    </w:p>
    <w:p w14:paraId="120A1FB4" w14:textId="77777777" w:rsidR="004D7678" w:rsidRPr="0012685F" w:rsidRDefault="004D7678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lastRenderedPageBreak/>
        <w:t>В соответствии со ст.81.1 Бюджетного кодекса Российской Федерации, З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 xml:space="preserve">коном Брянской области </w:t>
      </w:r>
      <w:r w:rsidR="00DD1599" w:rsidRPr="0012685F">
        <w:rPr>
          <w:rFonts w:ascii="Garamond" w:hAnsi="Garamond"/>
          <w:sz w:val="28"/>
          <w:szCs w:val="28"/>
        </w:rPr>
        <w:t>«</w:t>
      </w:r>
      <w:r w:rsidRPr="0012685F">
        <w:rPr>
          <w:rFonts w:ascii="Garamond" w:hAnsi="Garamond"/>
          <w:sz w:val="28"/>
          <w:szCs w:val="28"/>
        </w:rPr>
        <w:t>О резервном фонде Брянской области</w:t>
      </w:r>
      <w:r w:rsidR="00DD1599" w:rsidRPr="0012685F">
        <w:rPr>
          <w:rFonts w:ascii="Garamond" w:hAnsi="Garamond"/>
          <w:sz w:val="28"/>
          <w:szCs w:val="28"/>
        </w:rPr>
        <w:t>»</w:t>
      </w:r>
      <w:r w:rsidRPr="0012685F">
        <w:rPr>
          <w:rFonts w:ascii="Garamond" w:hAnsi="Garamond"/>
          <w:sz w:val="28"/>
          <w:szCs w:val="28"/>
        </w:rPr>
        <w:t xml:space="preserve"> в составе о</w:t>
      </w:r>
      <w:r w:rsidRPr="0012685F">
        <w:rPr>
          <w:rFonts w:ascii="Garamond" w:hAnsi="Garamond"/>
          <w:sz w:val="28"/>
          <w:szCs w:val="28"/>
        </w:rPr>
        <w:t>б</w:t>
      </w:r>
      <w:r w:rsidRPr="0012685F">
        <w:rPr>
          <w:rFonts w:ascii="Garamond" w:hAnsi="Garamond"/>
          <w:sz w:val="28"/>
          <w:szCs w:val="28"/>
        </w:rPr>
        <w:t>ластного бюджета предусмотрены ассигнования для формирования рез</w:t>
      </w:r>
      <w:r w:rsidR="003A50B7" w:rsidRPr="0012685F">
        <w:rPr>
          <w:rFonts w:ascii="Garamond" w:hAnsi="Garamond"/>
          <w:sz w:val="28"/>
          <w:szCs w:val="28"/>
        </w:rPr>
        <w:t>ервного фонда Брянской области в объеме 20 000,0 тыс. рублей.</w:t>
      </w:r>
    </w:p>
    <w:p w14:paraId="296EFB1B" w14:textId="77777777" w:rsidR="001940D0" w:rsidRPr="0012685F" w:rsidRDefault="001940D0" w:rsidP="00D907F7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96" w:name="_Toc171335450"/>
      <w:bookmarkStart w:id="97" w:name="_Toc210550750"/>
      <w:bookmarkStart w:id="98" w:name="_Toc210550922"/>
      <w:bookmarkStart w:id="99" w:name="_Toc86303988"/>
      <w:r w:rsidRPr="0012685F">
        <w:rPr>
          <w:snapToGrid w:val="0"/>
          <w:kern w:val="28"/>
          <w:szCs w:val="28"/>
        </w:rPr>
        <w:t>ИСТОЧНИКИ</w:t>
      </w:r>
      <w:r w:rsidR="00E94B84" w:rsidRPr="0012685F">
        <w:rPr>
          <w:snapToGrid w:val="0"/>
          <w:kern w:val="28"/>
          <w:szCs w:val="28"/>
        </w:rPr>
        <w:t xml:space="preserve"> </w:t>
      </w:r>
      <w:r w:rsidRPr="0012685F">
        <w:rPr>
          <w:snapToGrid w:val="0"/>
          <w:kern w:val="28"/>
          <w:szCs w:val="28"/>
        </w:rPr>
        <w:t>ВНУТРЕННЕГО ФИНАНСИРОВАНИЯ</w:t>
      </w:r>
      <w:r w:rsidR="007C2753" w:rsidRPr="0012685F">
        <w:rPr>
          <w:snapToGrid w:val="0"/>
          <w:kern w:val="28"/>
          <w:szCs w:val="28"/>
        </w:rPr>
        <w:br/>
      </w:r>
      <w:r w:rsidRPr="0012685F">
        <w:rPr>
          <w:snapToGrid w:val="0"/>
          <w:kern w:val="28"/>
          <w:szCs w:val="28"/>
        </w:rPr>
        <w:t>ДЕФИЦИТА ОБЛАСТНОГО БЮДЖЕТА</w:t>
      </w:r>
      <w:bookmarkEnd w:id="96"/>
      <w:bookmarkEnd w:id="97"/>
      <w:bookmarkEnd w:id="98"/>
      <w:bookmarkEnd w:id="99"/>
    </w:p>
    <w:p w14:paraId="21A415EC" w14:textId="5002D6FA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Проектом закона Брянской области «Об областном бюджете на 2022 год и на плановый период 2023 и 2024 годов» определены параметры областного бюджета</w:t>
      </w:r>
      <w:r w:rsidR="00866ABC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>на 2022 год с дефицитом в размере 1 433 208,8 тыс. рублей на сумму в</w:t>
      </w:r>
      <w:r w:rsidRPr="0012685F">
        <w:rPr>
          <w:rFonts w:ascii="Garamond" w:hAnsi="Garamond"/>
          <w:sz w:val="28"/>
          <w:szCs w:val="28"/>
        </w:rPr>
        <w:t>ы</w:t>
      </w:r>
      <w:r w:rsidRPr="0012685F">
        <w:rPr>
          <w:rFonts w:ascii="Garamond" w:hAnsi="Garamond"/>
          <w:sz w:val="28"/>
          <w:szCs w:val="28"/>
        </w:rPr>
        <w:t>свобожд</w:t>
      </w:r>
      <w:r w:rsidR="00E160F3">
        <w:rPr>
          <w:rFonts w:ascii="Garamond" w:hAnsi="Garamond"/>
          <w:sz w:val="28"/>
          <w:szCs w:val="28"/>
        </w:rPr>
        <w:t>аемых</w:t>
      </w:r>
      <w:r w:rsidRPr="0012685F">
        <w:rPr>
          <w:rFonts w:ascii="Garamond" w:hAnsi="Garamond"/>
          <w:sz w:val="28"/>
          <w:szCs w:val="28"/>
        </w:rPr>
        <w:t xml:space="preserve"> средств по итогам реструктуризаци</w:t>
      </w:r>
      <w:r w:rsidR="00832ED4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 xml:space="preserve"> бюджетных кредитов.</w:t>
      </w:r>
    </w:p>
    <w:p w14:paraId="2EE9D3C8" w14:textId="7777777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качестве источника финансирования дефицита областного бюджета в 2022 году планируется привлечение кредитов коммерческих банков всего в об</w:t>
      </w:r>
      <w:r w:rsidRPr="0012685F">
        <w:rPr>
          <w:rFonts w:ascii="Garamond" w:hAnsi="Garamond"/>
          <w:sz w:val="28"/>
          <w:szCs w:val="28"/>
        </w:rPr>
        <w:t>ъ</w:t>
      </w:r>
      <w:r w:rsidRPr="0012685F">
        <w:rPr>
          <w:rFonts w:ascii="Garamond" w:hAnsi="Garamond"/>
          <w:sz w:val="28"/>
          <w:szCs w:val="28"/>
        </w:rPr>
        <w:t>еме 1 843 946,8 тыс. рублей, в том числе: для погашения долговых обязательств Брянской области в виде реструктурированных бюджетных кредитов – в объеме 410 738 тыс. рублей, для финансирования дефицита областного бюджета -1 433 208,8 тыс. рублей.</w:t>
      </w:r>
    </w:p>
    <w:p w14:paraId="5B6E595A" w14:textId="3AD72AD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Кроме того, в целях пополнения остатков средств на счете областного бюджета в 2022 году планируется привлечение казначейских</w:t>
      </w:r>
      <w:r w:rsidR="00866ABC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>бюджетных кред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тов в объеме 4 346 336,2 тыс. рублей (с погашением в аналогичном размере).</w:t>
      </w:r>
    </w:p>
    <w:p w14:paraId="3366A64A" w14:textId="7777777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2022 году планируется погашение части долга по реструктурированным бюджетным кредитам, полученным для частичного покрытия дефицита бюджета в объеме 350 439,5 тыс. рублей, а также части долга по реструктурированным бюджетным кредитам, полученным для погашения бюджетных кредитов на п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полнение остатков средств на счете бюджета – 60 298,4 тыс. рублей.</w:t>
      </w:r>
    </w:p>
    <w:p w14:paraId="04064180" w14:textId="44F7D2FF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2023 года определен в размере 9 173</w:t>
      </w:r>
      <w:r w:rsidR="00E160F3">
        <w:rPr>
          <w:rFonts w:ascii="Garamond" w:hAnsi="Garamond"/>
          <w:sz w:val="28"/>
          <w:szCs w:val="28"/>
        </w:rPr>
        <w:t> </w:t>
      </w:r>
      <w:r w:rsidRPr="0012685F">
        <w:rPr>
          <w:rFonts w:ascii="Garamond" w:hAnsi="Garamond"/>
          <w:sz w:val="28"/>
          <w:szCs w:val="28"/>
        </w:rPr>
        <w:t>452</w:t>
      </w:r>
      <w:r w:rsidR="00E160F3">
        <w:rPr>
          <w:rFonts w:ascii="Garamond" w:hAnsi="Garamond"/>
          <w:sz w:val="28"/>
          <w:szCs w:val="28"/>
        </w:rPr>
        <w:t>,</w:t>
      </w:r>
      <w:r w:rsidRPr="0012685F">
        <w:rPr>
          <w:rFonts w:ascii="Garamond" w:hAnsi="Garamond"/>
          <w:sz w:val="28"/>
          <w:szCs w:val="28"/>
        </w:rPr>
        <w:t>5</w:t>
      </w:r>
      <w:r w:rsidR="00E160F3">
        <w:rPr>
          <w:rFonts w:ascii="Garamond" w:hAnsi="Garamond"/>
          <w:sz w:val="28"/>
          <w:szCs w:val="28"/>
        </w:rPr>
        <w:t xml:space="preserve"> тыс. рублей</w:t>
      </w:r>
      <w:r w:rsidRPr="0012685F">
        <w:rPr>
          <w:rFonts w:ascii="Garamond" w:hAnsi="Garamond"/>
          <w:sz w:val="28"/>
          <w:szCs w:val="28"/>
        </w:rPr>
        <w:t>, в том числе государственного внутреннего долга Брянской области по государственным гарантиям Брянской области - 0 рублей.</w:t>
      </w:r>
      <w:r w:rsidR="00866ABC">
        <w:rPr>
          <w:rFonts w:ascii="Garamond" w:hAnsi="Garamond"/>
          <w:sz w:val="28"/>
          <w:szCs w:val="28"/>
        </w:rPr>
        <w:t xml:space="preserve"> </w:t>
      </w:r>
    </w:p>
    <w:p w14:paraId="7F0B6C17" w14:textId="7777777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На 2023 и 2024 годы запланирован сбалансированный бюджет.</w:t>
      </w:r>
    </w:p>
    <w:p w14:paraId="743EAF14" w14:textId="424BB312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2023 году исходя из сбалансированности областного бюджета предпол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гается привлечение кредитов коммерческих банков только для погашения долг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вых обязательств Брянской области в виде бюджетных кредитов</w:t>
      </w:r>
      <w:r w:rsidR="00866ABC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>в объеме 456 679,7 тыс. рублей.</w:t>
      </w:r>
    </w:p>
    <w:p w14:paraId="23CF94DE" w14:textId="7777777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Кроме того, в целях пополнения остатков средств на счете областного бюджета в 2023 году планируется привлечение казначейских бюджетных кред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тов в объеме 4 183 859,9 тыс. рублей (с погашением в аналогичном размере).</w:t>
      </w:r>
    </w:p>
    <w:p w14:paraId="6D8ED333" w14:textId="7777777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2023 году планируется погашение части долга по реструктурированным бюджетным кредитам, полученным для частичного покрытия дефицита бюджета в объеме 350 439,5 тыс. рублей, части долга по реструктурированным бюдже</w:t>
      </w:r>
      <w:r w:rsidRPr="0012685F">
        <w:rPr>
          <w:rFonts w:ascii="Garamond" w:hAnsi="Garamond"/>
          <w:sz w:val="28"/>
          <w:szCs w:val="28"/>
        </w:rPr>
        <w:t>т</w:t>
      </w:r>
      <w:r w:rsidRPr="0012685F">
        <w:rPr>
          <w:rFonts w:ascii="Garamond" w:hAnsi="Garamond"/>
          <w:sz w:val="28"/>
          <w:szCs w:val="28"/>
        </w:rPr>
        <w:t xml:space="preserve">ным кредитам, полученным для погашения бюджетных кредитов на пополнение остатков средств на счете бюджета – 60 298,4 тыс. рублей, а также части долга по </w:t>
      </w:r>
      <w:r w:rsidRPr="0012685F">
        <w:rPr>
          <w:rFonts w:ascii="Garamond" w:hAnsi="Garamond"/>
          <w:sz w:val="28"/>
          <w:szCs w:val="28"/>
        </w:rPr>
        <w:lastRenderedPageBreak/>
        <w:t>реструктурированным бюджетным кредитам, полученным для ликвидации п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следствий засухи – 45 941,7 тыс. рублей.</w:t>
      </w:r>
    </w:p>
    <w:p w14:paraId="1B494178" w14:textId="6209F784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2024 года определен в размере 9 173</w:t>
      </w:r>
      <w:r w:rsidR="00E160F3">
        <w:rPr>
          <w:rFonts w:ascii="Garamond" w:hAnsi="Garamond"/>
          <w:sz w:val="28"/>
          <w:szCs w:val="28"/>
        </w:rPr>
        <w:t> </w:t>
      </w:r>
      <w:r w:rsidRPr="0012685F">
        <w:rPr>
          <w:rFonts w:ascii="Garamond" w:hAnsi="Garamond"/>
          <w:sz w:val="28"/>
          <w:szCs w:val="28"/>
        </w:rPr>
        <w:t>452</w:t>
      </w:r>
      <w:r w:rsidR="00E160F3">
        <w:rPr>
          <w:rFonts w:ascii="Garamond" w:hAnsi="Garamond"/>
          <w:sz w:val="28"/>
          <w:szCs w:val="28"/>
        </w:rPr>
        <w:t>,</w:t>
      </w:r>
      <w:r w:rsidRPr="0012685F">
        <w:rPr>
          <w:rFonts w:ascii="Garamond" w:hAnsi="Garamond"/>
          <w:sz w:val="28"/>
          <w:szCs w:val="28"/>
        </w:rPr>
        <w:t>5</w:t>
      </w:r>
      <w:r w:rsidR="00E160F3">
        <w:rPr>
          <w:rFonts w:ascii="Garamond" w:hAnsi="Garamond"/>
          <w:sz w:val="28"/>
          <w:szCs w:val="28"/>
        </w:rPr>
        <w:t xml:space="preserve"> тыс. рублей</w:t>
      </w:r>
      <w:r w:rsidRPr="0012685F">
        <w:rPr>
          <w:rFonts w:ascii="Garamond" w:hAnsi="Garamond"/>
          <w:sz w:val="28"/>
          <w:szCs w:val="28"/>
        </w:rPr>
        <w:t>, в том числе государственного внутреннего долга Брянской области по государственным гарантиям Брянской области - 0 рублей.</w:t>
      </w:r>
      <w:r w:rsidR="00866ABC">
        <w:rPr>
          <w:rFonts w:ascii="Garamond" w:hAnsi="Garamond"/>
          <w:sz w:val="28"/>
          <w:szCs w:val="28"/>
        </w:rPr>
        <w:t xml:space="preserve"> </w:t>
      </w:r>
    </w:p>
    <w:p w14:paraId="64614879" w14:textId="361A1FCD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2024 году исходя из сбалансированности областного бюджета предпол</w:t>
      </w:r>
      <w:r w:rsidRPr="0012685F">
        <w:rPr>
          <w:rFonts w:ascii="Garamond" w:hAnsi="Garamond"/>
          <w:sz w:val="28"/>
          <w:szCs w:val="28"/>
        </w:rPr>
        <w:t>а</w:t>
      </w:r>
      <w:r w:rsidRPr="0012685F">
        <w:rPr>
          <w:rFonts w:ascii="Garamond" w:hAnsi="Garamond"/>
          <w:sz w:val="28"/>
          <w:szCs w:val="28"/>
        </w:rPr>
        <w:t>гается привлечение кредитов коммерческих банков только для погашения долг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вых обязательств Брянской области (коммерческих и бюджетных кредитов)</w:t>
      </w:r>
      <w:r w:rsidR="00866ABC">
        <w:rPr>
          <w:rFonts w:ascii="Garamond" w:hAnsi="Garamond"/>
          <w:sz w:val="28"/>
          <w:szCs w:val="28"/>
        </w:rPr>
        <w:t xml:space="preserve"> </w:t>
      </w:r>
      <w:r w:rsidRPr="0012685F">
        <w:rPr>
          <w:rFonts w:ascii="Garamond" w:hAnsi="Garamond"/>
          <w:sz w:val="28"/>
          <w:szCs w:val="28"/>
        </w:rPr>
        <w:t>всего в объеме 2 300 626,5 тыс. рублей.</w:t>
      </w:r>
    </w:p>
    <w:p w14:paraId="0326266C" w14:textId="7777777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Кроме того, в целях пополнения остатков средств на счете областного бюджета в 2024 году планируется привлечение казначейских бюджетных кред</w:t>
      </w:r>
      <w:r w:rsidRPr="0012685F">
        <w:rPr>
          <w:rFonts w:ascii="Garamond" w:hAnsi="Garamond"/>
          <w:sz w:val="28"/>
          <w:szCs w:val="28"/>
        </w:rPr>
        <w:t>и</w:t>
      </w:r>
      <w:r w:rsidRPr="0012685F">
        <w:rPr>
          <w:rFonts w:ascii="Garamond" w:hAnsi="Garamond"/>
          <w:sz w:val="28"/>
          <w:szCs w:val="28"/>
        </w:rPr>
        <w:t>тов в объеме 4 397 698,3 тыс. рублей (с погашением в аналогичном размере).</w:t>
      </w:r>
    </w:p>
    <w:p w14:paraId="699CB641" w14:textId="77777777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В 2024 году планируется погашение части долга по реструктурированным бюджетным кредитам, полученным для частичного покрытия дефицита бюджета в объеме 350 439,5 тыс. рублей, части долга по реструктурированным бюдже</w:t>
      </w:r>
      <w:r w:rsidRPr="0012685F">
        <w:rPr>
          <w:rFonts w:ascii="Garamond" w:hAnsi="Garamond"/>
          <w:sz w:val="28"/>
          <w:szCs w:val="28"/>
        </w:rPr>
        <w:t>т</w:t>
      </w:r>
      <w:r w:rsidRPr="0012685F">
        <w:rPr>
          <w:rFonts w:ascii="Garamond" w:hAnsi="Garamond"/>
          <w:sz w:val="28"/>
          <w:szCs w:val="28"/>
        </w:rPr>
        <w:t>ным кредитам, полученным для погашения бюджетных кредитов на пополнение остатков средств на счете бюджета – 60 298,4 тыс. рублей, а также части долга по реструктурированным бюджетным кредитам, полученным для ликвидации п</w:t>
      </w:r>
      <w:r w:rsidRPr="0012685F">
        <w:rPr>
          <w:rFonts w:ascii="Garamond" w:hAnsi="Garamond"/>
          <w:sz w:val="28"/>
          <w:szCs w:val="28"/>
        </w:rPr>
        <w:t>о</w:t>
      </w:r>
      <w:r w:rsidRPr="0012685F">
        <w:rPr>
          <w:rFonts w:ascii="Garamond" w:hAnsi="Garamond"/>
          <w:sz w:val="28"/>
          <w:szCs w:val="28"/>
        </w:rPr>
        <w:t>следствий засухи – 45 941,7 тыс. рублей.</w:t>
      </w:r>
    </w:p>
    <w:p w14:paraId="3C08BE39" w14:textId="09FDEEDC" w:rsidR="008C4C1B" w:rsidRPr="0012685F" w:rsidRDefault="008C4C1B" w:rsidP="00D907F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2685F">
        <w:rPr>
          <w:rFonts w:ascii="Garamond" w:hAnsi="Garamond"/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2025 года определен в размере 9 173</w:t>
      </w:r>
      <w:r w:rsidR="00E160F3">
        <w:rPr>
          <w:rFonts w:ascii="Garamond" w:hAnsi="Garamond"/>
          <w:sz w:val="28"/>
          <w:szCs w:val="28"/>
        </w:rPr>
        <w:t> </w:t>
      </w:r>
      <w:r w:rsidRPr="0012685F">
        <w:rPr>
          <w:rFonts w:ascii="Garamond" w:hAnsi="Garamond"/>
          <w:sz w:val="28"/>
          <w:szCs w:val="28"/>
        </w:rPr>
        <w:t>452</w:t>
      </w:r>
      <w:r w:rsidR="00E160F3">
        <w:rPr>
          <w:rFonts w:ascii="Garamond" w:hAnsi="Garamond"/>
          <w:sz w:val="28"/>
          <w:szCs w:val="28"/>
        </w:rPr>
        <w:t>,</w:t>
      </w:r>
      <w:r w:rsidRPr="0012685F">
        <w:rPr>
          <w:rFonts w:ascii="Garamond" w:hAnsi="Garamond"/>
          <w:sz w:val="28"/>
          <w:szCs w:val="28"/>
        </w:rPr>
        <w:t>5</w:t>
      </w:r>
      <w:r w:rsidR="00E160F3">
        <w:rPr>
          <w:rFonts w:ascii="Garamond" w:hAnsi="Garamond"/>
          <w:sz w:val="28"/>
          <w:szCs w:val="28"/>
        </w:rPr>
        <w:t xml:space="preserve"> тыс. рублей</w:t>
      </w:r>
      <w:r w:rsidRPr="0012685F">
        <w:rPr>
          <w:rFonts w:ascii="Garamond" w:hAnsi="Garamond"/>
          <w:sz w:val="28"/>
          <w:szCs w:val="28"/>
        </w:rPr>
        <w:t xml:space="preserve">, в том числе государственного внутреннего долга Брянской области по государственным гарантиям Брянской области - 0 рублей. </w:t>
      </w:r>
    </w:p>
    <w:p w14:paraId="36765CAF" w14:textId="77777777" w:rsidR="008C4C1B" w:rsidRPr="0012685F" w:rsidRDefault="008C4C1B" w:rsidP="00D907F7">
      <w:pPr>
        <w:tabs>
          <w:tab w:val="left" w:pos="426"/>
          <w:tab w:val="left" w:pos="709"/>
        </w:tabs>
        <w:spacing w:line="252" w:lineRule="auto"/>
        <w:jc w:val="both"/>
        <w:rPr>
          <w:rFonts w:ascii="Garamond" w:hAnsi="Garamond"/>
          <w:sz w:val="28"/>
          <w:szCs w:val="28"/>
        </w:rPr>
      </w:pPr>
    </w:p>
    <w:p w14:paraId="75CE8674" w14:textId="77777777" w:rsidR="008C4C1B" w:rsidRPr="0012685F" w:rsidRDefault="008C4C1B" w:rsidP="00D907F7">
      <w:pPr>
        <w:pStyle w:val="002"/>
        <w:spacing w:line="252" w:lineRule="auto"/>
        <w:rPr>
          <w:rFonts w:ascii="Garamond" w:hAnsi="Garamond"/>
          <w:highlight w:val="lightGray"/>
        </w:rPr>
      </w:pPr>
    </w:p>
    <w:sectPr w:rsidR="008C4C1B" w:rsidRPr="0012685F" w:rsidSect="00DD1755">
      <w:footerReference w:type="even" r:id="rId13"/>
      <w:footerReference w:type="default" r:id="rId14"/>
      <w:footerReference w:type="first" r:id="rId15"/>
      <w:pgSz w:w="11906" w:h="16838"/>
      <w:pgMar w:top="1134" w:right="74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4A263" w14:textId="77777777" w:rsidR="008D5783" w:rsidRDefault="008D5783">
      <w:r>
        <w:separator/>
      </w:r>
    </w:p>
  </w:endnote>
  <w:endnote w:type="continuationSeparator" w:id="0">
    <w:p w14:paraId="234F62E3" w14:textId="77777777" w:rsidR="008D5783" w:rsidRDefault="008D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25BF5" w14:textId="77777777" w:rsidR="008D5783" w:rsidRDefault="008D5783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7E9ABF" w14:textId="77777777" w:rsidR="008D5783" w:rsidRDefault="008D5783" w:rsidP="00FB529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664E8" w14:textId="77777777" w:rsidR="008D5783" w:rsidRPr="00BC1379" w:rsidRDefault="008D5783" w:rsidP="00E33832">
    <w:pPr>
      <w:pStyle w:val="Footer"/>
      <w:framePr w:wrap="around" w:vAnchor="text" w:hAnchor="margin" w:xAlign="right" w:y="1"/>
      <w:rPr>
        <w:rStyle w:val="PageNumber"/>
        <w:rFonts w:ascii="Garamond" w:hAnsi="Garamond"/>
      </w:rPr>
    </w:pPr>
    <w:r w:rsidRPr="00BC1379">
      <w:rPr>
        <w:rStyle w:val="PageNumber"/>
        <w:rFonts w:ascii="Garamond" w:hAnsi="Garamond"/>
      </w:rPr>
      <w:fldChar w:fldCharType="begin"/>
    </w:r>
    <w:r w:rsidRPr="00BC1379">
      <w:rPr>
        <w:rStyle w:val="PageNumber"/>
        <w:rFonts w:ascii="Garamond" w:hAnsi="Garamond"/>
      </w:rPr>
      <w:instrText xml:space="preserve">PAGE  </w:instrText>
    </w:r>
    <w:r w:rsidRPr="00BC1379">
      <w:rPr>
        <w:rStyle w:val="PageNumber"/>
        <w:rFonts w:ascii="Garamond" w:hAnsi="Garamond"/>
      </w:rPr>
      <w:fldChar w:fldCharType="separate"/>
    </w:r>
    <w:r w:rsidR="00F82634">
      <w:rPr>
        <w:rStyle w:val="PageNumber"/>
        <w:rFonts w:ascii="Garamond" w:hAnsi="Garamond"/>
        <w:noProof/>
      </w:rPr>
      <w:t>44</w:t>
    </w:r>
    <w:r w:rsidRPr="00BC1379">
      <w:rPr>
        <w:rStyle w:val="PageNumber"/>
        <w:rFonts w:ascii="Garamond" w:hAnsi="Garamond"/>
      </w:rPr>
      <w:fldChar w:fldCharType="end"/>
    </w:r>
  </w:p>
  <w:p w14:paraId="1D49CD09" w14:textId="77777777" w:rsidR="008D5783" w:rsidRDefault="008D5783" w:rsidP="00FB529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ECA55" w14:textId="77777777" w:rsidR="008D5783" w:rsidRDefault="008D5783">
    <w:pPr>
      <w:pStyle w:val="Footer"/>
      <w:jc w:val="right"/>
    </w:pPr>
  </w:p>
  <w:p w14:paraId="50C519D6" w14:textId="77777777" w:rsidR="008D5783" w:rsidRDefault="008D5783" w:rsidP="0056420E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C9033" w14:textId="77777777" w:rsidR="008D5783" w:rsidRDefault="008D5783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14B9C4" w14:textId="77777777" w:rsidR="008D5783" w:rsidRDefault="008D5783" w:rsidP="00FB5299">
    <w:pPr>
      <w:pStyle w:val="Footer"/>
      <w:ind w:right="360"/>
    </w:pPr>
  </w:p>
  <w:p w14:paraId="62866D68" w14:textId="77777777" w:rsidR="008D5783" w:rsidRDefault="008D5783"/>
  <w:p w14:paraId="05D9347C" w14:textId="77777777" w:rsidR="008D5783" w:rsidRDefault="008D578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43ABF" w14:textId="77777777" w:rsidR="008D5783" w:rsidRPr="00BC1379" w:rsidRDefault="008D5783" w:rsidP="00E33832">
    <w:pPr>
      <w:pStyle w:val="Footer"/>
      <w:framePr w:wrap="around" w:vAnchor="text" w:hAnchor="margin" w:xAlign="right" w:y="1"/>
      <w:rPr>
        <w:rStyle w:val="PageNumber"/>
        <w:rFonts w:ascii="Garamond" w:hAnsi="Garamond"/>
      </w:rPr>
    </w:pPr>
    <w:r w:rsidRPr="00BC1379">
      <w:rPr>
        <w:rStyle w:val="PageNumber"/>
        <w:rFonts w:ascii="Garamond" w:hAnsi="Garamond"/>
      </w:rPr>
      <w:fldChar w:fldCharType="begin"/>
    </w:r>
    <w:r w:rsidRPr="00BC1379">
      <w:rPr>
        <w:rStyle w:val="PageNumber"/>
        <w:rFonts w:ascii="Garamond" w:hAnsi="Garamond"/>
      </w:rPr>
      <w:instrText xml:space="preserve">PAGE  </w:instrText>
    </w:r>
    <w:r w:rsidRPr="00BC1379">
      <w:rPr>
        <w:rStyle w:val="PageNumber"/>
        <w:rFonts w:ascii="Garamond" w:hAnsi="Garamond"/>
      </w:rPr>
      <w:fldChar w:fldCharType="separate"/>
    </w:r>
    <w:r w:rsidR="00F82634">
      <w:rPr>
        <w:rStyle w:val="PageNumber"/>
        <w:rFonts w:ascii="Garamond" w:hAnsi="Garamond"/>
        <w:noProof/>
      </w:rPr>
      <w:t>120</w:t>
    </w:r>
    <w:r w:rsidRPr="00BC1379">
      <w:rPr>
        <w:rStyle w:val="PageNumber"/>
        <w:rFonts w:ascii="Garamond" w:hAnsi="Garamond"/>
      </w:rPr>
      <w:fldChar w:fldCharType="end"/>
    </w:r>
  </w:p>
  <w:p w14:paraId="1B4EA2AE" w14:textId="77777777" w:rsidR="008D5783" w:rsidRDefault="008D5783" w:rsidP="00FB5299">
    <w:pPr>
      <w:pStyle w:val="Footer"/>
      <w:ind w:right="360"/>
    </w:pPr>
  </w:p>
  <w:p w14:paraId="7901A104" w14:textId="77777777" w:rsidR="008D5783" w:rsidRDefault="008D5783"/>
  <w:p w14:paraId="4F45082E" w14:textId="77777777" w:rsidR="008D5783" w:rsidRDefault="008D578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72731" w14:textId="77777777" w:rsidR="008D5783" w:rsidRDefault="008D5783">
    <w:pPr>
      <w:pStyle w:val="Footer"/>
      <w:jc w:val="right"/>
    </w:pPr>
  </w:p>
  <w:p w14:paraId="3C975333" w14:textId="77777777" w:rsidR="008D5783" w:rsidRDefault="008D5783" w:rsidP="0056420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DC8E6" w14:textId="77777777" w:rsidR="008D5783" w:rsidRDefault="008D5783">
      <w:r>
        <w:separator/>
      </w:r>
    </w:p>
  </w:footnote>
  <w:footnote w:type="continuationSeparator" w:id="0">
    <w:p w14:paraId="15632804" w14:textId="77777777" w:rsidR="008D5783" w:rsidRDefault="008D5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5EA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7458D"/>
    <w:multiLevelType w:val="hybridMultilevel"/>
    <w:tmpl w:val="E8B036F0"/>
    <w:lvl w:ilvl="0" w:tplc="3AC2839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C0D7FFC"/>
    <w:multiLevelType w:val="hybridMultilevel"/>
    <w:tmpl w:val="5E3C7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4A6F8C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BC6048"/>
    <w:multiLevelType w:val="hybridMultilevel"/>
    <w:tmpl w:val="F346676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AE72321"/>
    <w:multiLevelType w:val="hybridMultilevel"/>
    <w:tmpl w:val="C8889B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5B163A1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D002C60"/>
    <w:multiLevelType w:val="hybridMultilevel"/>
    <w:tmpl w:val="132E3C2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74B3E"/>
    <w:multiLevelType w:val="hybridMultilevel"/>
    <w:tmpl w:val="B8F66D86"/>
    <w:lvl w:ilvl="0" w:tplc="FF04EE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3026F92"/>
    <w:multiLevelType w:val="hybridMultilevel"/>
    <w:tmpl w:val="1382B634"/>
    <w:lvl w:ilvl="0" w:tplc="3892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4"/>
  </w:num>
  <w:num w:numId="2">
    <w:abstractNumId w:val="7"/>
  </w:num>
  <w:num w:numId="3">
    <w:abstractNumId w:val="37"/>
  </w:num>
  <w:num w:numId="4">
    <w:abstractNumId w:val="3"/>
  </w:num>
  <w:num w:numId="5">
    <w:abstractNumId w:val="33"/>
  </w:num>
  <w:num w:numId="6">
    <w:abstractNumId w:val="32"/>
  </w:num>
  <w:num w:numId="7">
    <w:abstractNumId w:val="13"/>
  </w:num>
  <w:num w:numId="8">
    <w:abstractNumId w:val="23"/>
  </w:num>
  <w:num w:numId="9">
    <w:abstractNumId w:val="26"/>
  </w:num>
  <w:num w:numId="10">
    <w:abstractNumId w:val="25"/>
  </w:num>
  <w:num w:numId="11">
    <w:abstractNumId w:val="10"/>
  </w:num>
  <w:num w:numId="12">
    <w:abstractNumId w:val="19"/>
  </w:num>
  <w:num w:numId="13">
    <w:abstractNumId w:val="20"/>
  </w:num>
  <w:num w:numId="14">
    <w:abstractNumId w:val="2"/>
  </w:num>
  <w:num w:numId="15">
    <w:abstractNumId w:val="30"/>
  </w:num>
  <w:num w:numId="16">
    <w:abstractNumId w:val="22"/>
  </w:num>
  <w:num w:numId="17">
    <w:abstractNumId w:val="17"/>
  </w:num>
  <w:num w:numId="18">
    <w:abstractNumId w:val="31"/>
  </w:num>
  <w:num w:numId="19">
    <w:abstractNumId w:val="14"/>
  </w:num>
  <w:num w:numId="20">
    <w:abstractNumId w:val="14"/>
  </w:num>
  <w:num w:numId="21">
    <w:abstractNumId w:val="14"/>
  </w:num>
  <w:num w:numId="22">
    <w:abstractNumId w:val="8"/>
  </w:num>
  <w:num w:numId="23">
    <w:abstractNumId w:val="36"/>
  </w:num>
  <w:num w:numId="24">
    <w:abstractNumId w:val="6"/>
  </w:num>
  <w:num w:numId="25">
    <w:abstractNumId w:val="12"/>
  </w:num>
  <w:num w:numId="26">
    <w:abstractNumId w:val="18"/>
  </w:num>
  <w:num w:numId="27">
    <w:abstractNumId w:val="0"/>
  </w:num>
  <w:num w:numId="28">
    <w:abstractNumId w:val="35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9"/>
  </w:num>
  <w:num w:numId="32">
    <w:abstractNumId w:val="15"/>
  </w:num>
  <w:num w:numId="33">
    <w:abstractNumId w:val="4"/>
  </w:num>
  <w:num w:numId="34">
    <w:abstractNumId w:val="5"/>
  </w:num>
  <w:num w:numId="35">
    <w:abstractNumId w:val="24"/>
  </w:num>
  <w:num w:numId="36">
    <w:abstractNumId w:val="11"/>
  </w:num>
  <w:num w:numId="37">
    <w:abstractNumId w:val="21"/>
  </w:num>
  <w:num w:numId="38">
    <w:abstractNumId w:val="34"/>
  </w:num>
  <w:num w:numId="39">
    <w:abstractNumId w:val="16"/>
  </w:num>
  <w:num w:numId="40">
    <w:abstractNumId w:val="28"/>
  </w:num>
  <w:num w:numId="41">
    <w:abstractNumId w:val="1"/>
  </w:num>
  <w:num w:numId="4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535"/>
    <w:rsid w:val="00000B5C"/>
    <w:rsid w:val="0000180F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390"/>
    <w:rsid w:val="0000480C"/>
    <w:rsid w:val="00004B5F"/>
    <w:rsid w:val="00004B7C"/>
    <w:rsid w:val="00004DFC"/>
    <w:rsid w:val="00004EDA"/>
    <w:rsid w:val="00006439"/>
    <w:rsid w:val="000068BF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9C7"/>
    <w:rsid w:val="00010B20"/>
    <w:rsid w:val="00011011"/>
    <w:rsid w:val="00011209"/>
    <w:rsid w:val="000118FF"/>
    <w:rsid w:val="00011951"/>
    <w:rsid w:val="00011D60"/>
    <w:rsid w:val="0001265D"/>
    <w:rsid w:val="000129B5"/>
    <w:rsid w:val="000129E0"/>
    <w:rsid w:val="00012CB4"/>
    <w:rsid w:val="0001315C"/>
    <w:rsid w:val="00013786"/>
    <w:rsid w:val="0001384A"/>
    <w:rsid w:val="00013A7A"/>
    <w:rsid w:val="00014140"/>
    <w:rsid w:val="0001420D"/>
    <w:rsid w:val="000147EF"/>
    <w:rsid w:val="00015050"/>
    <w:rsid w:val="00015462"/>
    <w:rsid w:val="0001552B"/>
    <w:rsid w:val="0001595B"/>
    <w:rsid w:val="00015EA8"/>
    <w:rsid w:val="0001663E"/>
    <w:rsid w:val="000166F1"/>
    <w:rsid w:val="0001678E"/>
    <w:rsid w:val="00016D24"/>
    <w:rsid w:val="00017593"/>
    <w:rsid w:val="000178FA"/>
    <w:rsid w:val="000201C6"/>
    <w:rsid w:val="00020725"/>
    <w:rsid w:val="00020862"/>
    <w:rsid w:val="00020982"/>
    <w:rsid w:val="00020D25"/>
    <w:rsid w:val="00020E62"/>
    <w:rsid w:val="00020F37"/>
    <w:rsid w:val="00021209"/>
    <w:rsid w:val="00021316"/>
    <w:rsid w:val="0002132E"/>
    <w:rsid w:val="00021D14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1"/>
    <w:rsid w:val="00024BF6"/>
    <w:rsid w:val="00025000"/>
    <w:rsid w:val="00025491"/>
    <w:rsid w:val="00025898"/>
    <w:rsid w:val="00026058"/>
    <w:rsid w:val="00026E01"/>
    <w:rsid w:val="00026F17"/>
    <w:rsid w:val="0002727D"/>
    <w:rsid w:val="00027A63"/>
    <w:rsid w:val="00027FBD"/>
    <w:rsid w:val="000301E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90D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A1C"/>
    <w:rsid w:val="00040BCA"/>
    <w:rsid w:val="00040E1B"/>
    <w:rsid w:val="00041612"/>
    <w:rsid w:val="00041EC7"/>
    <w:rsid w:val="00042E59"/>
    <w:rsid w:val="00043BF5"/>
    <w:rsid w:val="00043E8D"/>
    <w:rsid w:val="00043E98"/>
    <w:rsid w:val="00043F51"/>
    <w:rsid w:val="000442D5"/>
    <w:rsid w:val="00044381"/>
    <w:rsid w:val="00044487"/>
    <w:rsid w:val="00044773"/>
    <w:rsid w:val="000447AC"/>
    <w:rsid w:val="000447D5"/>
    <w:rsid w:val="00044CCB"/>
    <w:rsid w:val="00044D0D"/>
    <w:rsid w:val="000457ED"/>
    <w:rsid w:val="000459B1"/>
    <w:rsid w:val="00045A54"/>
    <w:rsid w:val="00046353"/>
    <w:rsid w:val="00046391"/>
    <w:rsid w:val="000475E7"/>
    <w:rsid w:val="00047674"/>
    <w:rsid w:val="00047D27"/>
    <w:rsid w:val="000500FD"/>
    <w:rsid w:val="00050F1A"/>
    <w:rsid w:val="000512A6"/>
    <w:rsid w:val="000514AC"/>
    <w:rsid w:val="00051D6B"/>
    <w:rsid w:val="00051E68"/>
    <w:rsid w:val="00051FB3"/>
    <w:rsid w:val="000525EA"/>
    <w:rsid w:val="00052C27"/>
    <w:rsid w:val="00053086"/>
    <w:rsid w:val="000536EC"/>
    <w:rsid w:val="00053912"/>
    <w:rsid w:val="00053E56"/>
    <w:rsid w:val="000542DE"/>
    <w:rsid w:val="00054A58"/>
    <w:rsid w:val="00054F7F"/>
    <w:rsid w:val="00055450"/>
    <w:rsid w:val="00055EE1"/>
    <w:rsid w:val="00055FA8"/>
    <w:rsid w:val="00056106"/>
    <w:rsid w:val="00056B3B"/>
    <w:rsid w:val="000571D0"/>
    <w:rsid w:val="00057E54"/>
    <w:rsid w:val="0006015F"/>
    <w:rsid w:val="0006022A"/>
    <w:rsid w:val="00060626"/>
    <w:rsid w:val="00060873"/>
    <w:rsid w:val="00060F18"/>
    <w:rsid w:val="00061C27"/>
    <w:rsid w:val="00062290"/>
    <w:rsid w:val="0006239D"/>
    <w:rsid w:val="000625F8"/>
    <w:rsid w:val="00062769"/>
    <w:rsid w:val="000628A3"/>
    <w:rsid w:val="000629AB"/>
    <w:rsid w:val="00062CBB"/>
    <w:rsid w:val="00062D4B"/>
    <w:rsid w:val="00063042"/>
    <w:rsid w:val="000633FD"/>
    <w:rsid w:val="00063998"/>
    <w:rsid w:val="00063B9A"/>
    <w:rsid w:val="00063CBB"/>
    <w:rsid w:val="00063D2A"/>
    <w:rsid w:val="0006435E"/>
    <w:rsid w:val="0006460D"/>
    <w:rsid w:val="0006499E"/>
    <w:rsid w:val="00064C74"/>
    <w:rsid w:val="00064E0C"/>
    <w:rsid w:val="00064E65"/>
    <w:rsid w:val="00064F1D"/>
    <w:rsid w:val="000657E6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378"/>
    <w:rsid w:val="000745F3"/>
    <w:rsid w:val="00074DE6"/>
    <w:rsid w:val="0007517A"/>
    <w:rsid w:val="00075E6D"/>
    <w:rsid w:val="0007654D"/>
    <w:rsid w:val="00076936"/>
    <w:rsid w:val="0007696A"/>
    <w:rsid w:val="00076EAC"/>
    <w:rsid w:val="00076FE4"/>
    <w:rsid w:val="00077081"/>
    <w:rsid w:val="0007729F"/>
    <w:rsid w:val="00077AFF"/>
    <w:rsid w:val="00077FDB"/>
    <w:rsid w:val="0008080C"/>
    <w:rsid w:val="0008096A"/>
    <w:rsid w:val="00081508"/>
    <w:rsid w:val="00081A18"/>
    <w:rsid w:val="0008211A"/>
    <w:rsid w:val="00082AB7"/>
    <w:rsid w:val="00082C32"/>
    <w:rsid w:val="000844BF"/>
    <w:rsid w:val="00084824"/>
    <w:rsid w:val="00085383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B91"/>
    <w:rsid w:val="00092EC0"/>
    <w:rsid w:val="000932BA"/>
    <w:rsid w:val="000933F5"/>
    <w:rsid w:val="00093568"/>
    <w:rsid w:val="00093695"/>
    <w:rsid w:val="000936CD"/>
    <w:rsid w:val="000939A1"/>
    <w:rsid w:val="00093FE1"/>
    <w:rsid w:val="00093FE2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E98"/>
    <w:rsid w:val="00095FAD"/>
    <w:rsid w:val="00096AEF"/>
    <w:rsid w:val="000970BD"/>
    <w:rsid w:val="00097213"/>
    <w:rsid w:val="00097437"/>
    <w:rsid w:val="00097C72"/>
    <w:rsid w:val="000A0744"/>
    <w:rsid w:val="000A0878"/>
    <w:rsid w:val="000A155C"/>
    <w:rsid w:val="000A1705"/>
    <w:rsid w:val="000A18E5"/>
    <w:rsid w:val="000A1AEA"/>
    <w:rsid w:val="000A1EE8"/>
    <w:rsid w:val="000A1F4E"/>
    <w:rsid w:val="000A217F"/>
    <w:rsid w:val="000A23A1"/>
    <w:rsid w:val="000A2771"/>
    <w:rsid w:val="000A2A32"/>
    <w:rsid w:val="000A3081"/>
    <w:rsid w:val="000A3446"/>
    <w:rsid w:val="000A3718"/>
    <w:rsid w:val="000A3CA3"/>
    <w:rsid w:val="000A3F93"/>
    <w:rsid w:val="000A4539"/>
    <w:rsid w:val="000A51F3"/>
    <w:rsid w:val="000A526E"/>
    <w:rsid w:val="000A53CF"/>
    <w:rsid w:val="000A594A"/>
    <w:rsid w:val="000A5A4E"/>
    <w:rsid w:val="000A5B2C"/>
    <w:rsid w:val="000A6387"/>
    <w:rsid w:val="000A6549"/>
    <w:rsid w:val="000A6CAE"/>
    <w:rsid w:val="000A7E99"/>
    <w:rsid w:val="000A7EBF"/>
    <w:rsid w:val="000B019F"/>
    <w:rsid w:val="000B03B7"/>
    <w:rsid w:val="000B132A"/>
    <w:rsid w:val="000B14E2"/>
    <w:rsid w:val="000B17E5"/>
    <w:rsid w:val="000B1BAD"/>
    <w:rsid w:val="000B1BF1"/>
    <w:rsid w:val="000B1FB6"/>
    <w:rsid w:val="000B2B37"/>
    <w:rsid w:val="000B2BEF"/>
    <w:rsid w:val="000B319D"/>
    <w:rsid w:val="000B3326"/>
    <w:rsid w:val="000B3735"/>
    <w:rsid w:val="000B3C95"/>
    <w:rsid w:val="000B3DCF"/>
    <w:rsid w:val="000B3E01"/>
    <w:rsid w:val="000B43BA"/>
    <w:rsid w:val="000B4607"/>
    <w:rsid w:val="000B4C61"/>
    <w:rsid w:val="000B5578"/>
    <w:rsid w:val="000B58A6"/>
    <w:rsid w:val="000B5A67"/>
    <w:rsid w:val="000B6544"/>
    <w:rsid w:val="000B6769"/>
    <w:rsid w:val="000B6834"/>
    <w:rsid w:val="000B6924"/>
    <w:rsid w:val="000B6DEF"/>
    <w:rsid w:val="000B6FEE"/>
    <w:rsid w:val="000B7732"/>
    <w:rsid w:val="000B7812"/>
    <w:rsid w:val="000B7C6C"/>
    <w:rsid w:val="000B7C93"/>
    <w:rsid w:val="000B7D7A"/>
    <w:rsid w:val="000C0DA0"/>
    <w:rsid w:val="000C0FD9"/>
    <w:rsid w:val="000C11D4"/>
    <w:rsid w:val="000C19DF"/>
    <w:rsid w:val="000C21C4"/>
    <w:rsid w:val="000C22D2"/>
    <w:rsid w:val="000C284F"/>
    <w:rsid w:val="000C2B47"/>
    <w:rsid w:val="000C2C00"/>
    <w:rsid w:val="000C2C99"/>
    <w:rsid w:val="000C345B"/>
    <w:rsid w:val="000C3C25"/>
    <w:rsid w:val="000C3FF1"/>
    <w:rsid w:val="000C4E0A"/>
    <w:rsid w:val="000C5005"/>
    <w:rsid w:val="000C513D"/>
    <w:rsid w:val="000C521D"/>
    <w:rsid w:val="000C54CA"/>
    <w:rsid w:val="000C5618"/>
    <w:rsid w:val="000C5890"/>
    <w:rsid w:val="000C5F6E"/>
    <w:rsid w:val="000C65CD"/>
    <w:rsid w:val="000C6AAD"/>
    <w:rsid w:val="000C6FAC"/>
    <w:rsid w:val="000C7099"/>
    <w:rsid w:val="000C7294"/>
    <w:rsid w:val="000C7F68"/>
    <w:rsid w:val="000D0094"/>
    <w:rsid w:val="000D04A0"/>
    <w:rsid w:val="000D0A5E"/>
    <w:rsid w:val="000D0ABF"/>
    <w:rsid w:val="000D1004"/>
    <w:rsid w:val="000D1977"/>
    <w:rsid w:val="000D1D70"/>
    <w:rsid w:val="000D2462"/>
    <w:rsid w:val="000D2607"/>
    <w:rsid w:val="000D2864"/>
    <w:rsid w:val="000D29E7"/>
    <w:rsid w:val="000D2F6B"/>
    <w:rsid w:val="000D31AD"/>
    <w:rsid w:val="000D33C1"/>
    <w:rsid w:val="000D37AE"/>
    <w:rsid w:val="000D4620"/>
    <w:rsid w:val="000D49F2"/>
    <w:rsid w:val="000D4B69"/>
    <w:rsid w:val="000D4E93"/>
    <w:rsid w:val="000D54F7"/>
    <w:rsid w:val="000D56FC"/>
    <w:rsid w:val="000D5C35"/>
    <w:rsid w:val="000D5E44"/>
    <w:rsid w:val="000D6B7B"/>
    <w:rsid w:val="000D6BFF"/>
    <w:rsid w:val="000D6CFE"/>
    <w:rsid w:val="000D6E52"/>
    <w:rsid w:val="000D6F52"/>
    <w:rsid w:val="000D7185"/>
    <w:rsid w:val="000D7199"/>
    <w:rsid w:val="000D76E6"/>
    <w:rsid w:val="000D77FF"/>
    <w:rsid w:val="000D7930"/>
    <w:rsid w:val="000D7B54"/>
    <w:rsid w:val="000D7D64"/>
    <w:rsid w:val="000E02DF"/>
    <w:rsid w:val="000E0373"/>
    <w:rsid w:val="000E0AD1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2F19"/>
    <w:rsid w:val="000E30E6"/>
    <w:rsid w:val="000E31AC"/>
    <w:rsid w:val="000E3D50"/>
    <w:rsid w:val="000E44CB"/>
    <w:rsid w:val="000E44EA"/>
    <w:rsid w:val="000E4506"/>
    <w:rsid w:val="000E45ED"/>
    <w:rsid w:val="000E47A2"/>
    <w:rsid w:val="000E5019"/>
    <w:rsid w:val="000E5039"/>
    <w:rsid w:val="000E5973"/>
    <w:rsid w:val="000E60E7"/>
    <w:rsid w:val="000E7045"/>
    <w:rsid w:val="000E7972"/>
    <w:rsid w:val="000E7973"/>
    <w:rsid w:val="000F04BB"/>
    <w:rsid w:val="000F0D90"/>
    <w:rsid w:val="000F0DF8"/>
    <w:rsid w:val="000F0EB8"/>
    <w:rsid w:val="000F1420"/>
    <w:rsid w:val="000F14BA"/>
    <w:rsid w:val="000F18C5"/>
    <w:rsid w:val="000F2294"/>
    <w:rsid w:val="000F23F1"/>
    <w:rsid w:val="000F2557"/>
    <w:rsid w:val="000F258B"/>
    <w:rsid w:val="000F2A9A"/>
    <w:rsid w:val="000F2BD2"/>
    <w:rsid w:val="000F3507"/>
    <w:rsid w:val="000F40A2"/>
    <w:rsid w:val="000F42E9"/>
    <w:rsid w:val="000F43DE"/>
    <w:rsid w:val="000F4C2E"/>
    <w:rsid w:val="000F4CCC"/>
    <w:rsid w:val="000F5351"/>
    <w:rsid w:val="000F55EB"/>
    <w:rsid w:val="000F5EBA"/>
    <w:rsid w:val="000F5F3B"/>
    <w:rsid w:val="000F687C"/>
    <w:rsid w:val="000F6908"/>
    <w:rsid w:val="000F6C29"/>
    <w:rsid w:val="000F6FB9"/>
    <w:rsid w:val="000F77A9"/>
    <w:rsid w:val="000F7911"/>
    <w:rsid w:val="000F7946"/>
    <w:rsid w:val="000F7CAD"/>
    <w:rsid w:val="000F7DA2"/>
    <w:rsid w:val="001003B8"/>
    <w:rsid w:val="001006B9"/>
    <w:rsid w:val="0010073E"/>
    <w:rsid w:val="001009B4"/>
    <w:rsid w:val="001015B0"/>
    <w:rsid w:val="0010172D"/>
    <w:rsid w:val="00101DA6"/>
    <w:rsid w:val="00102E0B"/>
    <w:rsid w:val="00102E2E"/>
    <w:rsid w:val="00103654"/>
    <w:rsid w:val="00103A0A"/>
    <w:rsid w:val="00103DA6"/>
    <w:rsid w:val="001045B4"/>
    <w:rsid w:val="00104791"/>
    <w:rsid w:val="00104BA4"/>
    <w:rsid w:val="00104C57"/>
    <w:rsid w:val="00104CF1"/>
    <w:rsid w:val="00104DC1"/>
    <w:rsid w:val="00104EF2"/>
    <w:rsid w:val="00105794"/>
    <w:rsid w:val="00105E0C"/>
    <w:rsid w:val="0010617A"/>
    <w:rsid w:val="001061E3"/>
    <w:rsid w:val="0010674F"/>
    <w:rsid w:val="001069A4"/>
    <w:rsid w:val="00106D8A"/>
    <w:rsid w:val="001077CE"/>
    <w:rsid w:val="001079F8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61A7"/>
    <w:rsid w:val="001164B1"/>
    <w:rsid w:val="00116594"/>
    <w:rsid w:val="001166AB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1CA5"/>
    <w:rsid w:val="001221A0"/>
    <w:rsid w:val="0012251E"/>
    <w:rsid w:val="001228C3"/>
    <w:rsid w:val="00122BF7"/>
    <w:rsid w:val="00122C0D"/>
    <w:rsid w:val="00122FDA"/>
    <w:rsid w:val="0012336B"/>
    <w:rsid w:val="001239CC"/>
    <w:rsid w:val="001245A2"/>
    <w:rsid w:val="001246A9"/>
    <w:rsid w:val="001249A9"/>
    <w:rsid w:val="00124EC3"/>
    <w:rsid w:val="00124F9D"/>
    <w:rsid w:val="001250A4"/>
    <w:rsid w:val="00125538"/>
    <w:rsid w:val="00125783"/>
    <w:rsid w:val="00125AAE"/>
    <w:rsid w:val="00125E7D"/>
    <w:rsid w:val="00125F13"/>
    <w:rsid w:val="00125F34"/>
    <w:rsid w:val="00126352"/>
    <w:rsid w:val="001263F9"/>
    <w:rsid w:val="0012685F"/>
    <w:rsid w:val="00126D15"/>
    <w:rsid w:val="00126E09"/>
    <w:rsid w:val="00127712"/>
    <w:rsid w:val="00127F6B"/>
    <w:rsid w:val="00130301"/>
    <w:rsid w:val="001304EC"/>
    <w:rsid w:val="00130C22"/>
    <w:rsid w:val="0013120C"/>
    <w:rsid w:val="001312E0"/>
    <w:rsid w:val="00132141"/>
    <w:rsid w:val="00132499"/>
    <w:rsid w:val="00132ADB"/>
    <w:rsid w:val="00132B6D"/>
    <w:rsid w:val="00132C1D"/>
    <w:rsid w:val="00132D36"/>
    <w:rsid w:val="001330F3"/>
    <w:rsid w:val="00133342"/>
    <w:rsid w:val="0013344D"/>
    <w:rsid w:val="001335CB"/>
    <w:rsid w:val="00134533"/>
    <w:rsid w:val="001349D0"/>
    <w:rsid w:val="00134C73"/>
    <w:rsid w:val="00134D08"/>
    <w:rsid w:val="00134DB9"/>
    <w:rsid w:val="00134E96"/>
    <w:rsid w:val="00135569"/>
    <w:rsid w:val="00135B1D"/>
    <w:rsid w:val="00135D98"/>
    <w:rsid w:val="00135F60"/>
    <w:rsid w:val="00135F80"/>
    <w:rsid w:val="00136023"/>
    <w:rsid w:val="00136302"/>
    <w:rsid w:val="001364DC"/>
    <w:rsid w:val="00137788"/>
    <w:rsid w:val="00137CF5"/>
    <w:rsid w:val="00137D58"/>
    <w:rsid w:val="001405D9"/>
    <w:rsid w:val="001407FA"/>
    <w:rsid w:val="00140984"/>
    <w:rsid w:val="0014172F"/>
    <w:rsid w:val="00141B3D"/>
    <w:rsid w:val="00141C8A"/>
    <w:rsid w:val="00141D80"/>
    <w:rsid w:val="00141ED4"/>
    <w:rsid w:val="00142226"/>
    <w:rsid w:val="001422F7"/>
    <w:rsid w:val="00142613"/>
    <w:rsid w:val="0014279C"/>
    <w:rsid w:val="001431D6"/>
    <w:rsid w:val="001436D5"/>
    <w:rsid w:val="0014432D"/>
    <w:rsid w:val="00144669"/>
    <w:rsid w:val="00144A5F"/>
    <w:rsid w:val="00144A94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861"/>
    <w:rsid w:val="001519C0"/>
    <w:rsid w:val="00152C7E"/>
    <w:rsid w:val="00153321"/>
    <w:rsid w:val="001543DE"/>
    <w:rsid w:val="00154451"/>
    <w:rsid w:val="001547B6"/>
    <w:rsid w:val="0015565E"/>
    <w:rsid w:val="00155955"/>
    <w:rsid w:val="001559E6"/>
    <w:rsid w:val="00155DE3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C0D"/>
    <w:rsid w:val="00161FCA"/>
    <w:rsid w:val="00162F62"/>
    <w:rsid w:val="0016368D"/>
    <w:rsid w:val="00163FF8"/>
    <w:rsid w:val="00164247"/>
    <w:rsid w:val="001644A5"/>
    <w:rsid w:val="00164504"/>
    <w:rsid w:val="00164682"/>
    <w:rsid w:val="00164EB0"/>
    <w:rsid w:val="001656E4"/>
    <w:rsid w:val="00165C38"/>
    <w:rsid w:val="00165C3E"/>
    <w:rsid w:val="00165D47"/>
    <w:rsid w:val="00165D70"/>
    <w:rsid w:val="00165EB3"/>
    <w:rsid w:val="00165F54"/>
    <w:rsid w:val="00167246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1ED3"/>
    <w:rsid w:val="0017247F"/>
    <w:rsid w:val="001727DF"/>
    <w:rsid w:val="001728FA"/>
    <w:rsid w:val="0017338F"/>
    <w:rsid w:val="00173B12"/>
    <w:rsid w:val="001747EF"/>
    <w:rsid w:val="00174A16"/>
    <w:rsid w:val="00174E3D"/>
    <w:rsid w:val="00174E43"/>
    <w:rsid w:val="00175474"/>
    <w:rsid w:val="00176449"/>
    <w:rsid w:val="0017658B"/>
    <w:rsid w:val="001768DE"/>
    <w:rsid w:val="001769FB"/>
    <w:rsid w:val="00176A13"/>
    <w:rsid w:val="001772A8"/>
    <w:rsid w:val="00177549"/>
    <w:rsid w:val="00177715"/>
    <w:rsid w:val="0018040A"/>
    <w:rsid w:val="00180803"/>
    <w:rsid w:val="00180B5B"/>
    <w:rsid w:val="00181BD2"/>
    <w:rsid w:val="0018339B"/>
    <w:rsid w:val="0018378A"/>
    <w:rsid w:val="00184175"/>
    <w:rsid w:val="0018435A"/>
    <w:rsid w:val="0018466A"/>
    <w:rsid w:val="00184ABF"/>
    <w:rsid w:val="00185565"/>
    <w:rsid w:val="0018558A"/>
    <w:rsid w:val="00185B1B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0C0F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C3B"/>
    <w:rsid w:val="00195D0F"/>
    <w:rsid w:val="00196085"/>
    <w:rsid w:val="001965C1"/>
    <w:rsid w:val="00196805"/>
    <w:rsid w:val="00196831"/>
    <w:rsid w:val="00196B13"/>
    <w:rsid w:val="0019769B"/>
    <w:rsid w:val="00197CE3"/>
    <w:rsid w:val="001A02CC"/>
    <w:rsid w:val="001A030D"/>
    <w:rsid w:val="001A0EDA"/>
    <w:rsid w:val="001A140E"/>
    <w:rsid w:val="001A1BFF"/>
    <w:rsid w:val="001A26B8"/>
    <w:rsid w:val="001A2A31"/>
    <w:rsid w:val="001A2C01"/>
    <w:rsid w:val="001A3977"/>
    <w:rsid w:val="001A45F1"/>
    <w:rsid w:val="001A48E5"/>
    <w:rsid w:val="001A49FD"/>
    <w:rsid w:val="001A4D35"/>
    <w:rsid w:val="001A4D69"/>
    <w:rsid w:val="001A4E55"/>
    <w:rsid w:val="001A5010"/>
    <w:rsid w:val="001A53B3"/>
    <w:rsid w:val="001A5660"/>
    <w:rsid w:val="001A6C42"/>
    <w:rsid w:val="001A74EA"/>
    <w:rsid w:val="001B0413"/>
    <w:rsid w:val="001B041B"/>
    <w:rsid w:val="001B0616"/>
    <w:rsid w:val="001B0F38"/>
    <w:rsid w:val="001B1124"/>
    <w:rsid w:val="001B1146"/>
    <w:rsid w:val="001B14D6"/>
    <w:rsid w:val="001B1531"/>
    <w:rsid w:val="001B1E1D"/>
    <w:rsid w:val="001B25AD"/>
    <w:rsid w:val="001B2ED1"/>
    <w:rsid w:val="001B2F0C"/>
    <w:rsid w:val="001B33B5"/>
    <w:rsid w:val="001B36A6"/>
    <w:rsid w:val="001B397F"/>
    <w:rsid w:val="001B3A2E"/>
    <w:rsid w:val="001B3CD9"/>
    <w:rsid w:val="001B4075"/>
    <w:rsid w:val="001B43A6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C06A7"/>
    <w:rsid w:val="001C099E"/>
    <w:rsid w:val="001C0F35"/>
    <w:rsid w:val="001C105A"/>
    <w:rsid w:val="001C10BF"/>
    <w:rsid w:val="001C1282"/>
    <w:rsid w:val="001C19C1"/>
    <w:rsid w:val="001C1D33"/>
    <w:rsid w:val="001C2BD7"/>
    <w:rsid w:val="001C2E39"/>
    <w:rsid w:val="001C33A9"/>
    <w:rsid w:val="001C3A43"/>
    <w:rsid w:val="001C3C24"/>
    <w:rsid w:val="001C4042"/>
    <w:rsid w:val="001C406A"/>
    <w:rsid w:val="001C40B7"/>
    <w:rsid w:val="001C420D"/>
    <w:rsid w:val="001C4344"/>
    <w:rsid w:val="001C4410"/>
    <w:rsid w:val="001C4A67"/>
    <w:rsid w:val="001C5100"/>
    <w:rsid w:val="001C597D"/>
    <w:rsid w:val="001C5CB1"/>
    <w:rsid w:val="001C5F4A"/>
    <w:rsid w:val="001C67C2"/>
    <w:rsid w:val="001C68EF"/>
    <w:rsid w:val="001C6903"/>
    <w:rsid w:val="001C692B"/>
    <w:rsid w:val="001C6FA4"/>
    <w:rsid w:val="001C7046"/>
    <w:rsid w:val="001C70E7"/>
    <w:rsid w:val="001C7306"/>
    <w:rsid w:val="001C756E"/>
    <w:rsid w:val="001C76F9"/>
    <w:rsid w:val="001C7A7A"/>
    <w:rsid w:val="001D030F"/>
    <w:rsid w:val="001D0401"/>
    <w:rsid w:val="001D066B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32D5"/>
    <w:rsid w:val="001D371C"/>
    <w:rsid w:val="001D3BCA"/>
    <w:rsid w:val="001D4329"/>
    <w:rsid w:val="001D462E"/>
    <w:rsid w:val="001D489C"/>
    <w:rsid w:val="001D49F6"/>
    <w:rsid w:val="001D5697"/>
    <w:rsid w:val="001D574E"/>
    <w:rsid w:val="001D5CE2"/>
    <w:rsid w:val="001D5FB5"/>
    <w:rsid w:val="001D6C89"/>
    <w:rsid w:val="001D6D65"/>
    <w:rsid w:val="001D6FEF"/>
    <w:rsid w:val="001D70AC"/>
    <w:rsid w:val="001D7906"/>
    <w:rsid w:val="001E1267"/>
    <w:rsid w:val="001E144C"/>
    <w:rsid w:val="001E249D"/>
    <w:rsid w:val="001E2949"/>
    <w:rsid w:val="001E2A1D"/>
    <w:rsid w:val="001E2DA9"/>
    <w:rsid w:val="001E313F"/>
    <w:rsid w:val="001E3614"/>
    <w:rsid w:val="001E3656"/>
    <w:rsid w:val="001E38BE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2BF"/>
    <w:rsid w:val="001F4500"/>
    <w:rsid w:val="001F46CC"/>
    <w:rsid w:val="001F4C39"/>
    <w:rsid w:val="001F4EB2"/>
    <w:rsid w:val="001F4FCB"/>
    <w:rsid w:val="001F5772"/>
    <w:rsid w:val="001F5936"/>
    <w:rsid w:val="001F6729"/>
    <w:rsid w:val="001F6D7D"/>
    <w:rsid w:val="001F74C2"/>
    <w:rsid w:val="001F75E9"/>
    <w:rsid w:val="001F75F9"/>
    <w:rsid w:val="001F77D4"/>
    <w:rsid w:val="001F781D"/>
    <w:rsid w:val="001F7940"/>
    <w:rsid w:val="0020043D"/>
    <w:rsid w:val="00200C48"/>
    <w:rsid w:val="00201BF9"/>
    <w:rsid w:val="002027F2"/>
    <w:rsid w:val="002028D8"/>
    <w:rsid w:val="00202BE0"/>
    <w:rsid w:val="00202C6E"/>
    <w:rsid w:val="00202E05"/>
    <w:rsid w:val="002030F7"/>
    <w:rsid w:val="00203C93"/>
    <w:rsid w:val="00203CC6"/>
    <w:rsid w:val="00203E12"/>
    <w:rsid w:val="0020416D"/>
    <w:rsid w:val="0020491A"/>
    <w:rsid w:val="00204C50"/>
    <w:rsid w:val="00205094"/>
    <w:rsid w:val="00205205"/>
    <w:rsid w:val="0020525D"/>
    <w:rsid w:val="00205BFD"/>
    <w:rsid w:val="00205CBC"/>
    <w:rsid w:val="00205E38"/>
    <w:rsid w:val="00205ECB"/>
    <w:rsid w:val="00207A64"/>
    <w:rsid w:val="002101B2"/>
    <w:rsid w:val="00210BED"/>
    <w:rsid w:val="002110C0"/>
    <w:rsid w:val="0021179F"/>
    <w:rsid w:val="00211B32"/>
    <w:rsid w:val="0021234C"/>
    <w:rsid w:val="0021236E"/>
    <w:rsid w:val="00212C13"/>
    <w:rsid w:val="00212E13"/>
    <w:rsid w:val="00212E22"/>
    <w:rsid w:val="002132AB"/>
    <w:rsid w:val="00213ED4"/>
    <w:rsid w:val="0021407E"/>
    <w:rsid w:val="00214739"/>
    <w:rsid w:val="00215221"/>
    <w:rsid w:val="00215BFE"/>
    <w:rsid w:val="0021650D"/>
    <w:rsid w:val="00216ECC"/>
    <w:rsid w:val="002171A0"/>
    <w:rsid w:val="00220252"/>
    <w:rsid w:val="002203A0"/>
    <w:rsid w:val="002207A3"/>
    <w:rsid w:val="00220834"/>
    <w:rsid w:val="0022105E"/>
    <w:rsid w:val="00221128"/>
    <w:rsid w:val="002215E3"/>
    <w:rsid w:val="00221750"/>
    <w:rsid w:val="00222055"/>
    <w:rsid w:val="002220D0"/>
    <w:rsid w:val="0022280E"/>
    <w:rsid w:val="00222B04"/>
    <w:rsid w:val="00222BCD"/>
    <w:rsid w:val="00223223"/>
    <w:rsid w:val="00223BD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495"/>
    <w:rsid w:val="002259A2"/>
    <w:rsid w:val="00225BA4"/>
    <w:rsid w:val="00226292"/>
    <w:rsid w:val="00226295"/>
    <w:rsid w:val="0022640D"/>
    <w:rsid w:val="002265CC"/>
    <w:rsid w:val="00226FF6"/>
    <w:rsid w:val="00227AB3"/>
    <w:rsid w:val="00227C1F"/>
    <w:rsid w:val="00230C55"/>
    <w:rsid w:val="00231474"/>
    <w:rsid w:val="00232A5B"/>
    <w:rsid w:val="00232F8D"/>
    <w:rsid w:val="00233027"/>
    <w:rsid w:val="00233404"/>
    <w:rsid w:val="00233672"/>
    <w:rsid w:val="00233D42"/>
    <w:rsid w:val="002347C4"/>
    <w:rsid w:val="00234F22"/>
    <w:rsid w:val="00235678"/>
    <w:rsid w:val="00235AEC"/>
    <w:rsid w:val="00235BFC"/>
    <w:rsid w:val="00235E18"/>
    <w:rsid w:val="00235F92"/>
    <w:rsid w:val="0023606D"/>
    <w:rsid w:val="0023690E"/>
    <w:rsid w:val="00236E76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04"/>
    <w:rsid w:val="00240394"/>
    <w:rsid w:val="00240566"/>
    <w:rsid w:val="00240696"/>
    <w:rsid w:val="00240B62"/>
    <w:rsid w:val="00240F92"/>
    <w:rsid w:val="002415F8"/>
    <w:rsid w:val="00241AFC"/>
    <w:rsid w:val="00241E75"/>
    <w:rsid w:val="0024270E"/>
    <w:rsid w:val="00242A1A"/>
    <w:rsid w:val="0024300D"/>
    <w:rsid w:val="002430FC"/>
    <w:rsid w:val="00243904"/>
    <w:rsid w:val="00244372"/>
    <w:rsid w:val="00244810"/>
    <w:rsid w:val="002449EB"/>
    <w:rsid w:val="002451F5"/>
    <w:rsid w:val="002456D3"/>
    <w:rsid w:val="00245886"/>
    <w:rsid w:val="00245DE9"/>
    <w:rsid w:val="0024684E"/>
    <w:rsid w:val="00247827"/>
    <w:rsid w:val="00247BDB"/>
    <w:rsid w:val="00250D69"/>
    <w:rsid w:val="00250F3A"/>
    <w:rsid w:val="0025217D"/>
    <w:rsid w:val="002522C2"/>
    <w:rsid w:val="00252577"/>
    <w:rsid w:val="0025318A"/>
    <w:rsid w:val="002536EF"/>
    <w:rsid w:val="00253809"/>
    <w:rsid w:val="0025383C"/>
    <w:rsid w:val="00253A04"/>
    <w:rsid w:val="00253CE5"/>
    <w:rsid w:val="002540DF"/>
    <w:rsid w:val="0025434A"/>
    <w:rsid w:val="00254710"/>
    <w:rsid w:val="0025509A"/>
    <w:rsid w:val="00255E25"/>
    <w:rsid w:val="00256054"/>
    <w:rsid w:val="0025612D"/>
    <w:rsid w:val="002562EE"/>
    <w:rsid w:val="00256757"/>
    <w:rsid w:val="00256853"/>
    <w:rsid w:val="00256933"/>
    <w:rsid w:val="002570EA"/>
    <w:rsid w:val="00257302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178"/>
    <w:rsid w:val="00261432"/>
    <w:rsid w:val="00261D7A"/>
    <w:rsid w:val="002626B4"/>
    <w:rsid w:val="00262828"/>
    <w:rsid w:val="00263227"/>
    <w:rsid w:val="002633B0"/>
    <w:rsid w:val="002643AA"/>
    <w:rsid w:val="00264403"/>
    <w:rsid w:val="00264BB3"/>
    <w:rsid w:val="00264C0B"/>
    <w:rsid w:val="00264D2F"/>
    <w:rsid w:val="00264E06"/>
    <w:rsid w:val="002650E2"/>
    <w:rsid w:val="002650F3"/>
    <w:rsid w:val="002654BE"/>
    <w:rsid w:val="00265A8B"/>
    <w:rsid w:val="002660C9"/>
    <w:rsid w:val="00266C9B"/>
    <w:rsid w:val="00266F4F"/>
    <w:rsid w:val="00267454"/>
    <w:rsid w:val="00267C0F"/>
    <w:rsid w:val="0027008A"/>
    <w:rsid w:val="00270B7C"/>
    <w:rsid w:val="00272015"/>
    <w:rsid w:val="002721A2"/>
    <w:rsid w:val="00272255"/>
    <w:rsid w:val="00272854"/>
    <w:rsid w:val="002728DD"/>
    <w:rsid w:val="00273370"/>
    <w:rsid w:val="00273845"/>
    <w:rsid w:val="00273C08"/>
    <w:rsid w:val="00273CC3"/>
    <w:rsid w:val="00274091"/>
    <w:rsid w:val="002742B8"/>
    <w:rsid w:val="002743E9"/>
    <w:rsid w:val="002743EE"/>
    <w:rsid w:val="0027490E"/>
    <w:rsid w:val="002749B5"/>
    <w:rsid w:val="00274CF7"/>
    <w:rsid w:val="00274F3B"/>
    <w:rsid w:val="0027521C"/>
    <w:rsid w:val="002753DF"/>
    <w:rsid w:val="002757DF"/>
    <w:rsid w:val="002759DF"/>
    <w:rsid w:val="00275B82"/>
    <w:rsid w:val="00275D48"/>
    <w:rsid w:val="0027607F"/>
    <w:rsid w:val="00276125"/>
    <w:rsid w:val="002762B4"/>
    <w:rsid w:val="002764BC"/>
    <w:rsid w:val="00276912"/>
    <w:rsid w:val="00276B58"/>
    <w:rsid w:val="00277229"/>
    <w:rsid w:val="002772EC"/>
    <w:rsid w:val="002778BD"/>
    <w:rsid w:val="00277BF3"/>
    <w:rsid w:val="00277FFC"/>
    <w:rsid w:val="002800D0"/>
    <w:rsid w:val="00280363"/>
    <w:rsid w:val="002806E1"/>
    <w:rsid w:val="00280E4C"/>
    <w:rsid w:val="00281D47"/>
    <w:rsid w:val="00281E95"/>
    <w:rsid w:val="0028259B"/>
    <w:rsid w:val="00282703"/>
    <w:rsid w:val="00282A6C"/>
    <w:rsid w:val="00282DB1"/>
    <w:rsid w:val="00283241"/>
    <w:rsid w:val="00283606"/>
    <w:rsid w:val="002838A3"/>
    <w:rsid w:val="0028398E"/>
    <w:rsid w:val="00283CC5"/>
    <w:rsid w:val="00283D55"/>
    <w:rsid w:val="002840B4"/>
    <w:rsid w:val="002843FA"/>
    <w:rsid w:val="0028570A"/>
    <w:rsid w:val="002861CB"/>
    <w:rsid w:val="002862E7"/>
    <w:rsid w:val="002863BD"/>
    <w:rsid w:val="002863DC"/>
    <w:rsid w:val="00286C2E"/>
    <w:rsid w:val="00287111"/>
    <w:rsid w:val="002879A8"/>
    <w:rsid w:val="00287D99"/>
    <w:rsid w:val="00287E30"/>
    <w:rsid w:val="00287E50"/>
    <w:rsid w:val="00290BE2"/>
    <w:rsid w:val="00290E00"/>
    <w:rsid w:val="00290E95"/>
    <w:rsid w:val="00291107"/>
    <w:rsid w:val="00291127"/>
    <w:rsid w:val="0029155B"/>
    <w:rsid w:val="00291A8B"/>
    <w:rsid w:val="00291BE0"/>
    <w:rsid w:val="00291D16"/>
    <w:rsid w:val="00293166"/>
    <w:rsid w:val="0029326C"/>
    <w:rsid w:val="0029350E"/>
    <w:rsid w:val="00293ACB"/>
    <w:rsid w:val="00293D24"/>
    <w:rsid w:val="00293D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17A6"/>
    <w:rsid w:val="002A2178"/>
    <w:rsid w:val="002A2599"/>
    <w:rsid w:val="002A2698"/>
    <w:rsid w:val="002A28FF"/>
    <w:rsid w:val="002A291E"/>
    <w:rsid w:val="002A29CE"/>
    <w:rsid w:val="002A3139"/>
    <w:rsid w:val="002A39AD"/>
    <w:rsid w:val="002A3A13"/>
    <w:rsid w:val="002A3B08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B9"/>
    <w:rsid w:val="002A5ED9"/>
    <w:rsid w:val="002A6467"/>
    <w:rsid w:val="002A6494"/>
    <w:rsid w:val="002A64A7"/>
    <w:rsid w:val="002A67B2"/>
    <w:rsid w:val="002A6C4C"/>
    <w:rsid w:val="002A71D4"/>
    <w:rsid w:val="002A74D8"/>
    <w:rsid w:val="002A7639"/>
    <w:rsid w:val="002A783D"/>
    <w:rsid w:val="002A7B83"/>
    <w:rsid w:val="002A7E6D"/>
    <w:rsid w:val="002B0DD3"/>
    <w:rsid w:val="002B0E58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57D"/>
    <w:rsid w:val="002B782A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805"/>
    <w:rsid w:val="002C2DE3"/>
    <w:rsid w:val="002C2E94"/>
    <w:rsid w:val="002C2EB6"/>
    <w:rsid w:val="002C3080"/>
    <w:rsid w:val="002C330A"/>
    <w:rsid w:val="002C3642"/>
    <w:rsid w:val="002C37BB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0DE3"/>
    <w:rsid w:val="002D0E47"/>
    <w:rsid w:val="002D0EEE"/>
    <w:rsid w:val="002D1136"/>
    <w:rsid w:val="002D1356"/>
    <w:rsid w:val="002D13C7"/>
    <w:rsid w:val="002D1454"/>
    <w:rsid w:val="002D15B1"/>
    <w:rsid w:val="002D2072"/>
    <w:rsid w:val="002D2314"/>
    <w:rsid w:val="002D241B"/>
    <w:rsid w:val="002D2586"/>
    <w:rsid w:val="002D3593"/>
    <w:rsid w:val="002D3747"/>
    <w:rsid w:val="002D3B23"/>
    <w:rsid w:val="002D4589"/>
    <w:rsid w:val="002D5142"/>
    <w:rsid w:val="002D5231"/>
    <w:rsid w:val="002D52E9"/>
    <w:rsid w:val="002D5593"/>
    <w:rsid w:val="002D5B2E"/>
    <w:rsid w:val="002D5D1E"/>
    <w:rsid w:val="002D5E74"/>
    <w:rsid w:val="002D5F7C"/>
    <w:rsid w:val="002D7245"/>
    <w:rsid w:val="002D73A9"/>
    <w:rsid w:val="002D749E"/>
    <w:rsid w:val="002D75DD"/>
    <w:rsid w:val="002E02D4"/>
    <w:rsid w:val="002E0450"/>
    <w:rsid w:val="002E0658"/>
    <w:rsid w:val="002E070C"/>
    <w:rsid w:val="002E071A"/>
    <w:rsid w:val="002E1333"/>
    <w:rsid w:val="002E1733"/>
    <w:rsid w:val="002E19AC"/>
    <w:rsid w:val="002E1EA8"/>
    <w:rsid w:val="002E2488"/>
    <w:rsid w:val="002E2A97"/>
    <w:rsid w:val="002E2F93"/>
    <w:rsid w:val="002E2F9C"/>
    <w:rsid w:val="002E3483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EDE"/>
    <w:rsid w:val="002E726F"/>
    <w:rsid w:val="002E786A"/>
    <w:rsid w:val="002E7DE0"/>
    <w:rsid w:val="002E7F5F"/>
    <w:rsid w:val="002F0209"/>
    <w:rsid w:val="002F0437"/>
    <w:rsid w:val="002F04A1"/>
    <w:rsid w:val="002F0BD5"/>
    <w:rsid w:val="002F1418"/>
    <w:rsid w:val="002F1839"/>
    <w:rsid w:val="002F1D1C"/>
    <w:rsid w:val="002F2015"/>
    <w:rsid w:val="002F20BB"/>
    <w:rsid w:val="002F21BA"/>
    <w:rsid w:val="002F25B5"/>
    <w:rsid w:val="002F26FC"/>
    <w:rsid w:val="002F27B0"/>
    <w:rsid w:val="002F2BC4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5A1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112D"/>
    <w:rsid w:val="003016BF"/>
    <w:rsid w:val="003023C3"/>
    <w:rsid w:val="00302DB6"/>
    <w:rsid w:val="0030340B"/>
    <w:rsid w:val="003037C0"/>
    <w:rsid w:val="00303C21"/>
    <w:rsid w:val="00305395"/>
    <w:rsid w:val="003053A6"/>
    <w:rsid w:val="003059F2"/>
    <w:rsid w:val="00305E73"/>
    <w:rsid w:val="00305F78"/>
    <w:rsid w:val="003064C8"/>
    <w:rsid w:val="003067C7"/>
    <w:rsid w:val="00307892"/>
    <w:rsid w:val="00307FEF"/>
    <w:rsid w:val="00310627"/>
    <w:rsid w:val="003116E0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4D"/>
    <w:rsid w:val="00313A9B"/>
    <w:rsid w:val="00313EF4"/>
    <w:rsid w:val="00313F4B"/>
    <w:rsid w:val="00313FCB"/>
    <w:rsid w:val="00313FCC"/>
    <w:rsid w:val="003144C5"/>
    <w:rsid w:val="00314C0B"/>
    <w:rsid w:val="00315379"/>
    <w:rsid w:val="003157A5"/>
    <w:rsid w:val="00315B41"/>
    <w:rsid w:val="00315C23"/>
    <w:rsid w:val="00315C64"/>
    <w:rsid w:val="00315F20"/>
    <w:rsid w:val="0031659E"/>
    <w:rsid w:val="00316A2B"/>
    <w:rsid w:val="00316C3A"/>
    <w:rsid w:val="00316CBB"/>
    <w:rsid w:val="00317475"/>
    <w:rsid w:val="0031787B"/>
    <w:rsid w:val="00317EDD"/>
    <w:rsid w:val="00317FAB"/>
    <w:rsid w:val="003201A4"/>
    <w:rsid w:val="0032129D"/>
    <w:rsid w:val="0032145E"/>
    <w:rsid w:val="003215C9"/>
    <w:rsid w:val="003216DD"/>
    <w:rsid w:val="00321A4F"/>
    <w:rsid w:val="00321BE3"/>
    <w:rsid w:val="00321E1E"/>
    <w:rsid w:val="0032202D"/>
    <w:rsid w:val="0032211D"/>
    <w:rsid w:val="00322BFF"/>
    <w:rsid w:val="0032348C"/>
    <w:rsid w:val="00323B1A"/>
    <w:rsid w:val="00323B3A"/>
    <w:rsid w:val="00323EE6"/>
    <w:rsid w:val="003245DD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27B12"/>
    <w:rsid w:val="0033083A"/>
    <w:rsid w:val="003308C1"/>
    <w:rsid w:val="00331E16"/>
    <w:rsid w:val="0033236B"/>
    <w:rsid w:val="003325F5"/>
    <w:rsid w:val="00332619"/>
    <w:rsid w:val="0033293B"/>
    <w:rsid w:val="00332B1B"/>
    <w:rsid w:val="00332C84"/>
    <w:rsid w:val="00332EF5"/>
    <w:rsid w:val="00333077"/>
    <w:rsid w:val="00333D24"/>
    <w:rsid w:val="00333FD7"/>
    <w:rsid w:val="00334441"/>
    <w:rsid w:val="003344CD"/>
    <w:rsid w:val="00335005"/>
    <w:rsid w:val="00335146"/>
    <w:rsid w:val="00335E8E"/>
    <w:rsid w:val="00335F3E"/>
    <w:rsid w:val="00336402"/>
    <w:rsid w:val="003364B4"/>
    <w:rsid w:val="0033699D"/>
    <w:rsid w:val="00336A56"/>
    <w:rsid w:val="00336CA1"/>
    <w:rsid w:val="00336DAB"/>
    <w:rsid w:val="00337448"/>
    <w:rsid w:val="00337596"/>
    <w:rsid w:val="0033775B"/>
    <w:rsid w:val="00337DB9"/>
    <w:rsid w:val="0034055D"/>
    <w:rsid w:val="0034082C"/>
    <w:rsid w:val="00340C8E"/>
    <w:rsid w:val="00340E1B"/>
    <w:rsid w:val="00341BA4"/>
    <w:rsid w:val="00341C7A"/>
    <w:rsid w:val="003422B7"/>
    <w:rsid w:val="003430E1"/>
    <w:rsid w:val="003435DE"/>
    <w:rsid w:val="003437B9"/>
    <w:rsid w:val="00343AF4"/>
    <w:rsid w:val="00343B9F"/>
    <w:rsid w:val="003441BE"/>
    <w:rsid w:val="00344B69"/>
    <w:rsid w:val="00345171"/>
    <w:rsid w:val="00345670"/>
    <w:rsid w:val="00345B37"/>
    <w:rsid w:val="00345DAF"/>
    <w:rsid w:val="00345DDC"/>
    <w:rsid w:val="003463BF"/>
    <w:rsid w:val="00346AD5"/>
    <w:rsid w:val="00347076"/>
    <w:rsid w:val="003470C9"/>
    <w:rsid w:val="003471F1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3D5"/>
    <w:rsid w:val="00352C13"/>
    <w:rsid w:val="003530E4"/>
    <w:rsid w:val="0035336F"/>
    <w:rsid w:val="003536CC"/>
    <w:rsid w:val="00353DF5"/>
    <w:rsid w:val="00354028"/>
    <w:rsid w:val="0035421B"/>
    <w:rsid w:val="00355D22"/>
    <w:rsid w:val="00355F95"/>
    <w:rsid w:val="00356259"/>
    <w:rsid w:val="00356AD6"/>
    <w:rsid w:val="003577A5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0A8F"/>
    <w:rsid w:val="003610E8"/>
    <w:rsid w:val="00361465"/>
    <w:rsid w:val="00361ED6"/>
    <w:rsid w:val="00362000"/>
    <w:rsid w:val="00362C25"/>
    <w:rsid w:val="00363000"/>
    <w:rsid w:val="0036346B"/>
    <w:rsid w:val="0036363B"/>
    <w:rsid w:val="0036368D"/>
    <w:rsid w:val="00363932"/>
    <w:rsid w:val="00363B0E"/>
    <w:rsid w:val="0036417F"/>
    <w:rsid w:val="003643D8"/>
    <w:rsid w:val="00364453"/>
    <w:rsid w:val="003645B8"/>
    <w:rsid w:val="0036498B"/>
    <w:rsid w:val="00364C0D"/>
    <w:rsid w:val="00364D24"/>
    <w:rsid w:val="003653CA"/>
    <w:rsid w:val="003653FD"/>
    <w:rsid w:val="003658DF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C03"/>
    <w:rsid w:val="00373848"/>
    <w:rsid w:val="003749DB"/>
    <w:rsid w:val="00376652"/>
    <w:rsid w:val="00377341"/>
    <w:rsid w:val="00377DDE"/>
    <w:rsid w:val="00377ED8"/>
    <w:rsid w:val="003803E0"/>
    <w:rsid w:val="003803ED"/>
    <w:rsid w:val="00380727"/>
    <w:rsid w:val="003809ED"/>
    <w:rsid w:val="00380D13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41C4"/>
    <w:rsid w:val="003844AE"/>
    <w:rsid w:val="0038453A"/>
    <w:rsid w:val="0038574E"/>
    <w:rsid w:val="00385A30"/>
    <w:rsid w:val="00385CD8"/>
    <w:rsid w:val="00385D7C"/>
    <w:rsid w:val="00385F53"/>
    <w:rsid w:val="00386016"/>
    <w:rsid w:val="00386779"/>
    <w:rsid w:val="00386796"/>
    <w:rsid w:val="00386C46"/>
    <w:rsid w:val="0038717F"/>
    <w:rsid w:val="003872EF"/>
    <w:rsid w:val="00387792"/>
    <w:rsid w:val="00387793"/>
    <w:rsid w:val="00387D5E"/>
    <w:rsid w:val="00387D87"/>
    <w:rsid w:val="00390875"/>
    <w:rsid w:val="00390A3C"/>
    <w:rsid w:val="00390C50"/>
    <w:rsid w:val="00391FA7"/>
    <w:rsid w:val="00392618"/>
    <w:rsid w:val="00392C75"/>
    <w:rsid w:val="00392D60"/>
    <w:rsid w:val="00393BCE"/>
    <w:rsid w:val="003940E1"/>
    <w:rsid w:val="00394855"/>
    <w:rsid w:val="0039490E"/>
    <w:rsid w:val="003949EE"/>
    <w:rsid w:val="00394BE4"/>
    <w:rsid w:val="00394F03"/>
    <w:rsid w:val="003950B3"/>
    <w:rsid w:val="00395306"/>
    <w:rsid w:val="00395331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225"/>
    <w:rsid w:val="00397416"/>
    <w:rsid w:val="00397899"/>
    <w:rsid w:val="00397D76"/>
    <w:rsid w:val="00397DC9"/>
    <w:rsid w:val="00397E35"/>
    <w:rsid w:val="003A0653"/>
    <w:rsid w:val="003A0806"/>
    <w:rsid w:val="003A0917"/>
    <w:rsid w:val="003A0AB8"/>
    <w:rsid w:val="003A0DFD"/>
    <w:rsid w:val="003A0EFD"/>
    <w:rsid w:val="003A134B"/>
    <w:rsid w:val="003A17F4"/>
    <w:rsid w:val="003A185F"/>
    <w:rsid w:val="003A1C5F"/>
    <w:rsid w:val="003A242F"/>
    <w:rsid w:val="003A270D"/>
    <w:rsid w:val="003A2AB9"/>
    <w:rsid w:val="003A32DF"/>
    <w:rsid w:val="003A338F"/>
    <w:rsid w:val="003A34ED"/>
    <w:rsid w:val="003A3A13"/>
    <w:rsid w:val="003A413F"/>
    <w:rsid w:val="003A41F1"/>
    <w:rsid w:val="003A4D1B"/>
    <w:rsid w:val="003A50B7"/>
    <w:rsid w:val="003A5151"/>
    <w:rsid w:val="003A558F"/>
    <w:rsid w:val="003A5905"/>
    <w:rsid w:val="003A5996"/>
    <w:rsid w:val="003A5B4A"/>
    <w:rsid w:val="003A5E40"/>
    <w:rsid w:val="003A68E4"/>
    <w:rsid w:val="003A6F2E"/>
    <w:rsid w:val="003A77BE"/>
    <w:rsid w:val="003B089B"/>
    <w:rsid w:val="003B0CAD"/>
    <w:rsid w:val="003B0F33"/>
    <w:rsid w:val="003B10C9"/>
    <w:rsid w:val="003B12AD"/>
    <w:rsid w:val="003B17AA"/>
    <w:rsid w:val="003B1CFC"/>
    <w:rsid w:val="003B2D23"/>
    <w:rsid w:val="003B2EE3"/>
    <w:rsid w:val="003B2F25"/>
    <w:rsid w:val="003B2F27"/>
    <w:rsid w:val="003B2F28"/>
    <w:rsid w:val="003B318E"/>
    <w:rsid w:val="003B363D"/>
    <w:rsid w:val="003B3E31"/>
    <w:rsid w:val="003B41FB"/>
    <w:rsid w:val="003B4804"/>
    <w:rsid w:val="003B487D"/>
    <w:rsid w:val="003B4A78"/>
    <w:rsid w:val="003B5160"/>
    <w:rsid w:val="003B5164"/>
    <w:rsid w:val="003B53ED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562"/>
    <w:rsid w:val="003B75E0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4E37"/>
    <w:rsid w:val="003C5188"/>
    <w:rsid w:val="003C52BB"/>
    <w:rsid w:val="003C5802"/>
    <w:rsid w:val="003C60FB"/>
    <w:rsid w:val="003C6C33"/>
    <w:rsid w:val="003C704A"/>
    <w:rsid w:val="003C729B"/>
    <w:rsid w:val="003C7713"/>
    <w:rsid w:val="003C77D7"/>
    <w:rsid w:val="003C7A23"/>
    <w:rsid w:val="003C7D95"/>
    <w:rsid w:val="003D0555"/>
    <w:rsid w:val="003D10A8"/>
    <w:rsid w:val="003D1B7B"/>
    <w:rsid w:val="003D1CDF"/>
    <w:rsid w:val="003D30BD"/>
    <w:rsid w:val="003D370D"/>
    <w:rsid w:val="003D3893"/>
    <w:rsid w:val="003D404B"/>
    <w:rsid w:val="003D44D5"/>
    <w:rsid w:val="003D4748"/>
    <w:rsid w:val="003D475D"/>
    <w:rsid w:val="003D4CF5"/>
    <w:rsid w:val="003D4D20"/>
    <w:rsid w:val="003D55AE"/>
    <w:rsid w:val="003D5C35"/>
    <w:rsid w:val="003D61A5"/>
    <w:rsid w:val="003D640D"/>
    <w:rsid w:val="003D644D"/>
    <w:rsid w:val="003D6A80"/>
    <w:rsid w:val="003D6D49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A7E"/>
    <w:rsid w:val="003E2C41"/>
    <w:rsid w:val="003E2CB1"/>
    <w:rsid w:val="003E3127"/>
    <w:rsid w:val="003E3595"/>
    <w:rsid w:val="003E35CC"/>
    <w:rsid w:val="003E3B26"/>
    <w:rsid w:val="003E404A"/>
    <w:rsid w:val="003E5354"/>
    <w:rsid w:val="003E564F"/>
    <w:rsid w:val="003E5B0A"/>
    <w:rsid w:val="003E5B30"/>
    <w:rsid w:val="003E5CDD"/>
    <w:rsid w:val="003E6A00"/>
    <w:rsid w:val="003E7107"/>
    <w:rsid w:val="003E7787"/>
    <w:rsid w:val="003E77C6"/>
    <w:rsid w:val="003E7DBB"/>
    <w:rsid w:val="003F0015"/>
    <w:rsid w:val="003F0953"/>
    <w:rsid w:val="003F115B"/>
    <w:rsid w:val="003F153E"/>
    <w:rsid w:val="003F2079"/>
    <w:rsid w:val="003F2142"/>
    <w:rsid w:val="003F2B84"/>
    <w:rsid w:val="003F37A1"/>
    <w:rsid w:val="003F3B87"/>
    <w:rsid w:val="003F46FA"/>
    <w:rsid w:val="003F47A1"/>
    <w:rsid w:val="003F4DC1"/>
    <w:rsid w:val="003F58FF"/>
    <w:rsid w:val="003F6276"/>
    <w:rsid w:val="003F65C4"/>
    <w:rsid w:val="003F6879"/>
    <w:rsid w:val="003F69D9"/>
    <w:rsid w:val="003F6BC7"/>
    <w:rsid w:val="003F71BC"/>
    <w:rsid w:val="003F7BBD"/>
    <w:rsid w:val="003F7C6A"/>
    <w:rsid w:val="003F7D35"/>
    <w:rsid w:val="003F7D83"/>
    <w:rsid w:val="00400358"/>
    <w:rsid w:val="0040069A"/>
    <w:rsid w:val="004014C6"/>
    <w:rsid w:val="004015E6"/>
    <w:rsid w:val="0040163C"/>
    <w:rsid w:val="00401A74"/>
    <w:rsid w:val="00401B16"/>
    <w:rsid w:val="00401F11"/>
    <w:rsid w:val="00402215"/>
    <w:rsid w:val="00402BD4"/>
    <w:rsid w:val="00402D9B"/>
    <w:rsid w:val="00403340"/>
    <w:rsid w:val="004033D7"/>
    <w:rsid w:val="0040341E"/>
    <w:rsid w:val="004036EB"/>
    <w:rsid w:val="00403BAE"/>
    <w:rsid w:val="00403D0F"/>
    <w:rsid w:val="00403FF9"/>
    <w:rsid w:val="004041A6"/>
    <w:rsid w:val="004042AD"/>
    <w:rsid w:val="004045E0"/>
    <w:rsid w:val="0040484C"/>
    <w:rsid w:val="00404B63"/>
    <w:rsid w:val="00405114"/>
    <w:rsid w:val="00405532"/>
    <w:rsid w:val="004055DE"/>
    <w:rsid w:val="00405DD4"/>
    <w:rsid w:val="00405F26"/>
    <w:rsid w:val="00405F43"/>
    <w:rsid w:val="004063E8"/>
    <w:rsid w:val="0040648A"/>
    <w:rsid w:val="004066ED"/>
    <w:rsid w:val="00406C13"/>
    <w:rsid w:val="00406C98"/>
    <w:rsid w:val="00406CDC"/>
    <w:rsid w:val="00406ECC"/>
    <w:rsid w:val="004073C7"/>
    <w:rsid w:val="0040747E"/>
    <w:rsid w:val="004076B5"/>
    <w:rsid w:val="00410045"/>
    <w:rsid w:val="00410397"/>
    <w:rsid w:val="004103DB"/>
    <w:rsid w:val="00410B6E"/>
    <w:rsid w:val="00411D30"/>
    <w:rsid w:val="00411D8A"/>
    <w:rsid w:val="00411DEE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C88"/>
    <w:rsid w:val="00414E5F"/>
    <w:rsid w:val="00414EB8"/>
    <w:rsid w:val="0041520F"/>
    <w:rsid w:val="004154E3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3E8"/>
    <w:rsid w:val="00422840"/>
    <w:rsid w:val="00422D36"/>
    <w:rsid w:val="00423758"/>
    <w:rsid w:val="00423BB9"/>
    <w:rsid w:val="00423BC8"/>
    <w:rsid w:val="00423D53"/>
    <w:rsid w:val="00424221"/>
    <w:rsid w:val="004243FE"/>
    <w:rsid w:val="00424544"/>
    <w:rsid w:val="00424A14"/>
    <w:rsid w:val="00424CE8"/>
    <w:rsid w:val="00425014"/>
    <w:rsid w:val="004258A5"/>
    <w:rsid w:val="0042592F"/>
    <w:rsid w:val="00425DA1"/>
    <w:rsid w:val="00425F7D"/>
    <w:rsid w:val="00426133"/>
    <w:rsid w:val="004262BC"/>
    <w:rsid w:val="00426AC5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2B"/>
    <w:rsid w:val="00432598"/>
    <w:rsid w:val="00433347"/>
    <w:rsid w:val="00433375"/>
    <w:rsid w:val="004336E4"/>
    <w:rsid w:val="004339EB"/>
    <w:rsid w:val="00433AEF"/>
    <w:rsid w:val="0043444B"/>
    <w:rsid w:val="00435730"/>
    <w:rsid w:val="00436FE9"/>
    <w:rsid w:val="00437224"/>
    <w:rsid w:val="0043796D"/>
    <w:rsid w:val="00437AE0"/>
    <w:rsid w:val="00440035"/>
    <w:rsid w:val="00440346"/>
    <w:rsid w:val="004404BD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295"/>
    <w:rsid w:val="00443926"/>
    <w:rsid w:val="00443EFD"/>
    <w:rsid w:val="004441A4"/>
    <w:rsid w:val="0044466E"/>
    <w:rsid w:val="00444989"/>
    <w:rsid w:val="00444D6E"/>
    <w:rsid w:val="00444FD9"/>
    <w:rsid w:val="004451B1"/>
    <w:rsid w:val="00445240"/>
    <w:rsid w:val="00445562"/>
    <w:rsid w:val="00445729"/>
    <w:rsid w:val="0044576E"/>
    <w:rsid w:val="004458A3"/>
    <w:rsid w:val="00445918"/>
    <w:rsid w:val="00445CFC"/>
    <w:rsid w:val="00445D78"/>
    <w:rsid w:val="0044625D"/>
    <w:rsid w:val="004462D8"/>
    <w:rsid w:val="00446320"/>
    <w:rsid w:val="0044637F"/>
    <w:rsid w:val="0044679E"/>
    <w:rsid w:val="00447440"/>
    <w:rsid w:val="00447885"/>
    <w:rsid w:val="004506C6"/>
    <w:rsid w:val="00450944"/>
    <w:rsid w:val="00451FBC"/>
    <w:rsid w:val="0045225C"/>
    <w:rsid w:val="004522EE"/>
    <w:rsid w:val="00452B28"/>
    <w:rsid w:val="00453518"/>
    <w:rsid w:val="00453648"/>
    <w:rsid w:val="00453CAF"/>
    <w:rsid w:val="004540DC"/>
    <w:rsid w:val="004548B2"/>
    <w:rsid w:val="00454C55"/>
    <w:rsid w:val="00454DAE"/>
    <w:rsid w:val="00455710"/>
    <w:rsid w:val="00455ACD"/>
    <w:rsid w:val="00455C73"/>
    <w:rsid w:val="00456637"/>
    <w:rsid w:val="00456994"/>
    <w:rsid w:val="00456A29"/>
    <w:rsid w:val="00456EB9"/>
    <w:rsid w:val="00457C94"/>
    <w:rsid w:val="00460312"/>
    <w:rsid w:val="00460327"/>
    <w:rsid w:val="00460485"/>
    <w:rsid w:val="0046075C"/>
    <w:rsid w:val="0046077F"/>
    <w:rsid w:val="00460DFF"/>
    <w:rsid w:val="004612C3"/>
    <w:rsid w:val="0046133F"/>
    <w:rsid w:val="00461494"/>
    <w:rsid w:val="00461BD5"/>
    <w:rsid w:val="00461C01"/>
    <w:rsid w:val="0046248C"/>
    <w:rsid w:val="00462492"/>
    <w:rsid w:val="00462BF8"/>
    <w:rsid w:val="0046359E"/>
    <w:rsid w:val="0046370B"/>
    <w:rsid w:val="00463C9B"/>
    <w:rsid w:val="00463FE1"/>
    <w:rsid w:val="004640A1"/>
    <w:rsid w:val="00464C16"/>
    <w:rsid w:val="00464C93"/>
    <w:rsid w:val="00464E18"/>
    <w:rsid w:val="00464FFF"/>
    <w:rsid w:val="00465590"/>
    <w:rsid w:val="00465B07"/>
    <w:rsid w:val="00465C6C"/>
    <w:rsid w:val="00465CE1"/>
    <w:rsid w:val="00465E17"/>
    <w:rsid w:val="00465FB3"/>
    <w:rsid w:val="004661C4"/>
    <w:rsid w:val="00466B15"/>
    <w:rsid w:val="00466C14"/>
    <w:rsid w:val="00467911"/>
    <w:rsid w:val="00467D07"/>
    <w:rsid w:val="00467F3E"/>
    <w:rsid w:val="00470973"/>
    <w:rsid w:val="00470CAA"/>
    <w:rsid w:val="00470D5D"/>
    <w:rsid w:val="00470E66"/>
    <w:rsid w:val="004712D9"/>
    <w:rsid w:val="00471463"/>
    <w:rsid w:val="0047152E"/>
    <w:rsid w:val="00471967"/>
    <w:rsid w:val="00471B99"/>
    <w:rsid w:val="00471FCA"/>
    <w:rsid w:val="004723E6"/>
    <w:rsid w:val="0047281D"/>
    <w:rsid w:val="00472A32"/>
    <w:rsid w:val="00472A88"/>
    <w:rsid w:val="00472DD5"/>
    <w:rsid w:val="0047366B"/>
    <w:rsid w:val="0047368A"/>
    <w:rsid w:val="004736F5"/>
    <w:rsid w:val="00473906"/>
    <w:rsid w:val="00473ACE"/>
    <w:rsid w:val="004746B8"/>
    <w:rsid w:val="00474C6A"/>
    <w:rsid w:val="00474D13"/>
    <w:rsid w:val="00474E21"/>
    <w:rsid w:val="00474F2B"/>
    <w:rsid w:val="00475667"/>
    <w:rsid w:val="00475839"/>
    <w:rsid w:val="00475C20"/>
    <w:rsid w:val="00475D1E"/>
    <w:rsid w:val="004769FD"/>
    <w:rsid w:val="00476A44"/>
    <w:rsid w:val="00476F0D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0A6"/>
    <w:rsid w:val="00482596"/>
    <w:rsid w:val="004830B5"/>
    <w:rsid w:val="0048328B"/>
    <w:rsid w:val="00483687"/>
    <w:rsid w:val="00483688"/>
    <w:rsid w:val="00483831"/>
    <w:rsid w:val="00483A0E"/>
    <w:rsid w:val="00483A8E"/>
    <w:rsid w:val="00483F5D"/>
    <w:rsid w:val="004842B4"/>
    <w:rsid w:val="004845F8"/>
    <w:rsid w:val="00484666"/>
    <w:rsid w:val="00484DD5"/>
    <w:rsid w:val="00484DDB"/>
    <w:rsid w:val="00484ECE"/>
    <w:rsid w:val="0048574C"/>
    <w:rsid w:val="00485E7D"/>
    <w:rsid w:val="004861FF"/>
    <w:rsid w:val="004865BD"/>
    <w:rsid w:val="00486736"/>
    <w:rsid w:val="0048675D"/>
    <w:rsid w:val="00486C85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CF2"/>
    <w:rsid w:val="00492DE9"/>
    <w:rsid w:val="0049316F"/>
    <w:rsid w:val="0049334B"/>
    <w:rsid w:val="00493718"/>
    <w:rsid w:val="0049385D"/>
    <w:rsid w:val="00493CB0"/>
    <w:rsid w:val="00493D8A"/>
    <w:rsid w:val="00493E6B"/>
    <w:rsid w:val="004940D0"/>
    <w:rsid w:val="00494A32"/>
    <w:rsid w:val="00494B4D"/>
    <w:rsid w:val="00494FFC"/>
    <w:rsid w:val="004953BF"/>
    <w:rsid w:val="004959A2"/>
    <w:rsid w:val="00495C1E"/>
    <w:rsid w:val="00496637"/>
    <w:rsid w:val="00496686"/>
    <w:rsid w:val="00496C46"/>
    <w:rsid w:val="00497058"/>
    <w:rsid w:val="004972D8"/>
    <w:rsid w:val="00497B28"/>
    <w:rsid w:val="004A00CE"/>
    <w:rsid w:val="004A0D58"/>
    <w:rsid w:val="004A0D8B"/>
    <w:rsid w:val="004A0F2A"/>
    <w:rsid w:val="004A110D"/>
    <w:rsid w:val="004A1196"/>
    <w:rsid w:val="004A11A5"/>
    <w:rsid w:val="004A1D0D"/>
    <w:rsid w:val="004A2677"/>
    <w:rsid w:val="004A29FA"/>
    <w:rsid w:val="004A32A2"/>
    <w:rsid w:val="004A36E2"/>
    <w:rsid w:val="004A3EFB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6D6"/>
    <w:rsid w:val="004B172A"/>
    <w:rsid w:val="004B18C0"/>
    <w:rsid w:val="004B1906"/>
    <w:rsid w:val="004B1BA1"/>
    <w:rsid w:val="004B1C1C"/>
    <w:rsid w:val="004B20A9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3AE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698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2A4"/>
    <w:rsid w:val="004D1674"/>
    <w:rsid w:val="004D1765"/>
    <w:rsid w:val="004D1956"/>
    <w:rsid w:val="004D1C26"/>
    <w:rsid w:val="004D1E50"/>
    <w:rsid w:val="004D2B00"/>
    <w:rsid w:val="004D2D79"/>
    <w:rsid w:val="004D3208"/>
    <w:rsid w:val="004D3525"/>
    <w:rsid w:val="004D3929"/>
    <w:rsid w:val="004D427C"/>
    <w:rsid w:val="004D44D5"/>
    <w:rsid w:val="004D4687"/>
    <w:rsid w:val="004D48FA"/>
    <w:rsid w:val="004D4CF9"/>
    <w:rsid w:val="004D516A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7C2"/>
    <w:rsid w:val="004E2BCE"/>
    <w:rsid w:val="004E2C60"/>
    <w:rsid w:val="004E2CEC"/>
    <w:rsid w:val="004E2E1E"/>
    <w:rsid w:val="004E3276"/>
    <w:rsid w:val="004E3E0A"/>
    <w:rsid w:val="004E417D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A90"/>
    <w:rsid w:val="004E7C14"/>
    <w:rsid w:val="004E7FBC"/>
    <w:rsid w:val="004F01CC"/>
    <w:rsid w:val="004F0832"/>
    <w:rsid w:val="004F0DAA"/>
    <w:rsid w:val="004F0F0B"/>
    <w:rsid w:val="004F1454"/>
    <w:rsid w:val="004F1C33"/>
    <w:rsid w:val="004F2FAF"/>
    <w:rsid w:val="004F30B1"/>
    <w:rsid w:val="004F35AE"/>
    <w:rsid w:val="004F4101"/>
    <w:rsid w:val="004F4587"/>
    <w:rsid w:val="004F45EE"/>
    <w:rsid w:val="004F5837"/>
    <w:rsid w:val="004F6084"/>
    <w:rsid w:val="004F6437"/>
    <w:rsid w:val="004F6E82"/>
    <w:rsid w:val="00500227"/>
    <w:rsid w:val="005002DA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5D9"/>
    <w:rsid w:val="00502744"/>
    <w:rsid w:val="00502BAC"/>
    <w:rsid w:val="00502C91"/>
    <w:rsid w:val="00503377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4E6"/>
    <w:rsid w:val="00505679"/>
    <w:rsid w:val="00505DA4"/>
    <w:rsid w:val="00505DDB"/>
    <w:rsid w:val="00505E73"/>
    <w:rsid w:val="005060B8"/>
    <w:rsid w:val="005062AE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F87"/>
    <w:rsid w:val="005111B5"/>
    <w:rsid w:val="00511229"/>
    <w:rsid w:val="00511563"/>
    <w:rsid w:val="00511979"/>
    <w:rsid w:val="00511A5D"/>
    <w:rsid w:val="00512D94"/>
    <w:rsid w:val="00513034"/>
    <w:rsid w:val="00513560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312"/>
    <w:rsid w:val="0051677E"/>
    <w:rsid w:val="00516FFA"/>
    <w:rsid w:val="0051777D"/>
    <w:rsid w:val="005179E2"/>
    <w:rsid w:val="00517A5A"/>
    <w:rsid w:val="00517A7D"/>
    <w:rsid w:val="00517BB2"/>
    <w:rsid w:val="00517F25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1A1"/>
    <w:rsid w:val="0052148E"/>
    <w:rsid w:val="005216BB"/>
    <w:rsid w:val="005219DA"/>
    <w:rsid w:val="00521F16"/>
    <w:rsid w:val="00522106"/>
    <w:rsid w:val="005228F8"/>
    <w:rsid w:val="00522B66"/>
    <w:rsid w:val="00522C85"/>
    <w:rsid w:val="005232BD"/>
    <w:rsid w:val="005238A0"/>
    <w:rsid w:val="005238AA"/>
    <w:rsid w:val="00523944"/>
    <w:rsid w:val="00523B49"/>
    <w:rsid w:val="00523D31"/>
    <w:rsid w:val="00523E2A"/>
    <w:rsid w:val="005240A8"/>
    <w:rsid w:val="00524125"/>
    <w:rsid w:val="0052419D"/>
    <w:rsid w:val="00524857"/>
    <w:rsid w:val="005248CE"/>
    <w:rsid w:val="005255A9"/>
    <w:rsid w:val="005256D2"/>
    <w:rsid w:val="005257EF"/>
    <w:rsid w:val="0052597D"/>
    <w:rsid w:val="005269A2"/>
    <w:rsid w:val="00527279"/>
    <w:rsid w:val="00527485"/>
    <w:rsid w:val="005275B2"/>
    <w:rsid w:val="00527D64"/>
    <w:rsid w:val="00530352"/>
    <w:rsid w:val="005306C1"/>
    <w:rsid w:val="005309F7"/>
    <w:rsid w:val="00530D83"/>
    <w:rsid w:val="00530DA3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788"/>
    <w:rsid w:val="00541F90"/>
    <w:rsid w:val="00542184"/>
    <w:rsid w:val="00542E71"/>
    <w:rsid w:val="005432EA"/>
    <w:rsid w:val="00543680"/>
    <w:rsid w:val="00543B2B"/>
    <w:rsid w:val="00544013"/>
    <w:rsid w:val="005440B3"/>
    <w:rsid w:val="005447B7"/>
    <w:rsid w:val="00544C13"/>
    <w:rsid w:val="00544DBB"/>
    <w:rsid w:val="00544F85"/>
    <w:rsid w:val="00545173"/>
    <w:rsid w:val="0054622A"/>
    <w:rsid w:val="00546596"/>
    <w:rsid w:val="00546AD4"/>
    <w:rsid w:val="005474C3"/>
    <w:rsid w:val="00547B12"/>
    <w:rsid w:val="0055091B"/>
    <w:rsid w:val="00551683"/>
    <w:rsid w:val="005518C4"/>
    <w:rsid w:val="005518F9"/>
    <w:rsid w:val="00551C76"/>
    <w:rsid w:val="00552675"/>
    <w:rsid w:val="0055292B"/>
    <w:rsid w:val="00552F56"/>
    <w:rsid w:val="005534FF"/>
    <w:rsid w:val="00553667"/>
    <w:rsid w:val="0055368E"/>
    <w:rsid w:val="00553FE8"/>
    <w:rsid w:val="005543B4"/>
    <w:rsid w:val="0055449A"/>
    <w:rsid w:val="00554770"/>
    <w:rsid w:val="00554C72"/>
    <w:rsid w:val="005553A0"/>
    <w:rsid w:val="00555BF6"/>
    <w:rsid w:val="00555CBC"/>
    <w:rsid w:val="00555E85"/>
    <w:rsid w:val="00556197"/>
    <w:rsid w:val="0055647E"/>
    <w:rsid w:val="00556D3F"/>
    <w:rsid w:val="00556F6B"/>
    <w:rsid w:val="00556F70"/>
    <w:rsid w:val="0055704C"/>
    <w:rsid w:val="00557228"/>
    <w:rsid w:val="005576A5"/>
    <w:rsid w:val="00557AC7"/>
    <w:rsid w:val="00560198"/>
    <w:rsid w:val="00560A12"/>
    <w:rsid w:val="00560C3F"/>
    <w:rsid w:val="00561020"/>
    <w:rsid w:val="0056170B"/>
    <w:rsid w:val="00561A21"/>
    <w:rsid w:val="0056214F"/>
    <w:rsid w:val="005622F9"/>
    <w:rsid w:val="005624EA"/>
    <w:rsid w:val="00562D2B"/>
    <w:rsid w:val="0056387B"/>
    <w:rsid w:val="00563FD6"/>
    <w:rsid w:val="00563FEB"/>
    <w:rsid w:val="0056405E"/>
    <w:rsid w:val="0056420E"/>
    <w:rsid w:val="00564411"/>
    <w:rsid w:val="00564D5A"/>
    <w:rsid w:val="0056537F"/>
    <w:rsid w:val="00565BAE"/>
    <w:rsid w:val="00565D28"/>
    <w:rsid w:val="00566091"/>
    <w:rsid w:val="00566295"/>
    <w:rsid w:val="00566591"/>
    <w:rsid w:val="0056758F"/>
    <w:rsid w:val="00567662"/>
    <w:rsid w:val="00567AEE"/>
    <w:rsid w:val="00567DC5"/>
    <w:rsid w:val="00570CA9"/>
    <w:rsid w:val="00570F85"/>
    <w:rsid w:val="00571062"/>
    <w:rsid w:val="0057136F"/>
    <w:rsid w:val="005717D6"/>
    <w:rsid w:val="0057233D"/>
    <w:rsid w:val="0057237D"/>
    <w:rsid w:val="005724DC"/>
    <w:rsid w:val="005727E8"/>
    <w:rsid w:val="00572E40"/>
    <w:rsid w:val="005731AF"/>
    <w:rsid w:val="005731D2"/>
    <w:rsid w:val="0057322D"/>
    <w:rsid w:val="00573966"/>
    <w:rsid w:val="00573E82"/>
    <w:rsid w:val="00573FBF"/>
    <w:rsid w:val="0057515C"/>
    <w:rsid w:val="00575778"/>
    <w:rsid w:val="00575BE2"/>
    <w:rsid w:val="00575D88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F39"/>
    <w:rsid w:val="00580FC3"/>
    <w:rsid w:val="005811AA"/>
    <w:rsid w:val="005812E0"/>
    <w:rsid w:val="00581550"/>
    <w:rsid w:val="00581607"/>
    <w:rsid w:val="00581EE9"/>
    <w:rsid w:val="00581F32"/>
    <w:rsid w:val="00582680"/>
    <w:rsid w:val="005833D1"/>
    <w:rsid w:val="00583C13"/>
    <w:rsid w:val="00583EB0"/>
    <w:rsid w:val="00583F83"/>
    <w:rsid w:val="0058462D"/>
    <w:rsid w:val="0058481C"/>
    <w:rsid w:val="00584BA2"/>
    <w:rsid w:val="00584BA6"/>
    <w:rsid w:val="00584EF6"/>
    <w:rsid w:val="005852A5"/>
    <w:rsid w:val="00585AB4"/>
    <w:rsid w:val="00585B20"/>
    <w:rsid w:val="00585B4A"/>
    <w:rsid w:val="00585ED0"/>
    <w:rsid w:val="005861FD"/>
    <w:rsid w:val="00586888"/>
    <w:rsid w:val="0058734F"/>
    <w:rsid w:val="00587350"/>
    <w:rsid w:val="0058743D"/>
    <w:rsid w:val="00587A8A"/>
    <w:rsid w:val="005905BA"/>
    <w:rsid w:val="00590A6A"/>
    <w:rsid w:val="00590A95"/>
    <w:rsid w:val="00590BA2"/>
    <w:rsid w:val="005911C3"/>
    <w:rsid w:val="0059143D"/>
    <w:rsid w:val="00591E10"/>
    <w:rsid w:val="005921E1"/>
    <w:rsid w:val="00592F82"/>
    <w:rsid w:val="0059421A"/>
    <w:rsid w:val="005942B9"/>
    <w:rsid w:val="00594FBB"/>
    <w:rsid w:val="00595148"/>
    <w:rsid w:val="00595235"/>
    <w:rsid w:val="0059568E"/>
    <w:rsid w:val="0059592C"/>
    <w:rsid w:val="0059597E"/>
    <w:rsid w:val="00595A43"/>
    <w:rsid w:val="00595C4A"/>
    <w:rsid w:val="00595FDE"/>
    <w:rsid w:val="00596491"/>
    <w:rsid w:val="00596830"/>
    <w:rsid w:val="0059688D"/>
    <w:rsid w:val="00596D49"/>
    <w:rsid w:val="005974C7"/>
    <w:rsid w:val="0059767B"/>
    <w:rsid w:val="00597833"/>
    <w:rsid w:val="005978D8"/>
    <w:rsid w:val="00597FC4"/>
    <w:rsid w:val="005A0463"/>
    <w:rsid w:val="005A05EA"/>
    <w:rsid w:val="005A0D4C"/>
    <w:rsid w:val="005A0D6E"/>
    <w:rsid w:val="005A11B4"/>
    <w:rsid w:val="005A1253"/>
    <w:rsid w:val="005A127C"/>
    <w:rsid w:val="005A14BF"/>
    <w:rsid w:val="005A1691"/>
    <w:rsid w:val="005A1BFF"/>
    <w:rsid w:val="005A1CBB"/>
    <w:rsid w:val="005A298D"/>
    <w:rsid w:val="005A2B5C"/>
    <w:rsid w:val="005A2BD0"/>
    <w:rsid w:val="005A2EAB"/>
    <w:rsid w:val="005A30E1"/>
    <w:rsid w:val="005A474D"/>
    <w:rsid w:val="005A4ABA"/>
    <w:rsid w:val="005A4FCB"/>
    <w:rsid w:val="005A571C"/>
    <w:rsid w:val="005A64A7"/>
    <w:rsid w:val="005A6B39"/>
    <w:rsid w:val="005A72D3"/>
    <w:rsid w:val="005A78CD"/>
    <w:rsid w:val="005A7AC3"/>
    <w:rsid w:val="005A7D20"/>
    <w:rsid w:val="005A7D77"/>
    <w:rsid w:val="005A7ECF"/>
    <w:rsid w:val="005B045A"/>
    <w:rsid w:val="005B1423"/>
    <w:rsid w:val="005B14F9"/>
    <w:rsid w:val="005B1B36"/>
    <w:rsid w:val="005B2768"/>
    <w:rsid w:val="005B2F3B"/>
    <w:rsid w:val="005B2FD3"/>
    <w:rsid w:val="005B321A"/>
    <w:rsid w:val="005B359D"/>
    <w:rsid w:val="005B36EF"/>
    <w:rsid w:val="005B3984"/>
    <w:rsid w:val="005B4065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6A7"/>
    <w:rsid w:val="005B5FFE"/>
    <w:rsid w:val="005B6238"/>
    <w:rsid w:val="005B6741"/>
    <w:rsid w:val="005B694B"/>
    <w:rsid w:val="005B6A65"/>
    <w:rsid w:val="005B6F2B"/>
    <w:rsid w:val="005B74B1"/>
    <w:rsid w:val="005B7DB1"/>
    <w:rsid w:val="005C045C"/>
    <w:rsid w:val="005C0479"/>
    <w:rsid w:val="005C0C7F"/>
    <w:rsid w:val="005C0CD0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AA3"/>
    <w:rsid w:val="005C3F3E"/>
    <w:rsid w:val="005C437A"/>
    <w:rsid w:val="005C4D96"/>
    <w:rsid w:val="005C4DA6"/>
    <w:rsid w:val="005C5445"/>
    <w:rsid w:val="005C5785"/>
    <w:rsid w:val="005C650D"/>
    <w:rsid w:val="005C6745"/>
    <w:rsid w:val="005C6FF2"/>
    <w:rsid w:val="005C7977"/>
    <w:rsid w:val="005C7AB5"/>
    <w:rsid w:val="005D00C7"/>
    <w:rsid w:val="005D0137"/>
    <w:rsid w:val="005D0163"/>
    <w:rsid w:val="005D030F"/>
    <w:rsid w:val="005D0B28"/>
    <w:rsid w:val="005D0F9B"/>
    <w:rsid w:val="005D0FDD"/>
    <w:rsid w:val="005D1099"/>
    <w:rsid w:val="005D1A39"/>
    <w:rsid w:val="005D1FFB"/>
    <w:rsid w:val="005D202D"/>
    <w:rsid w:val="005D257E"/>
    <w:rsid w:val="005D27AE"/>
    <w:rsid w:val="005D28B5"/>
    <w:rsid w:val="005D3120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6D6A"/>
    <w:rsid w:val="005D75BE"/>
    <w:rsid w:val="005D7B10"/>
    <w:rsid w:val="005E064C"/>
    <w:rsid w:val="005E0E4A"/>
    <w:rsid w:val="005E1043"/>
    <w:rsid w:val="005E10AD"/>
    <w:rsid w:val="005E1113"/>
    <w:rsid w:val="005E11EE"/>
    <w:rsid w:val="005E178A"/>
    <w:rsid w:val="005E17D2"/>
    <w:rsid w:val="005E1C55"/>
    <w:rsid w:val="005E1EFC"/>
    <w:rsid w:val="005E208B"/>
    <w:rsid w:val="005E2190"/>
    <w:rsid w:val="005E24FB"/>
    <w:rsid w:val="005E2A8D"/>
    <w:rsid w:val="005E3C99"/>
    <w:rsid w:val="005E3DC9"/>
    <w:rsid w:val="005E3ECE"/>
    <w:rsid w:val="005E468A"/>
    <w:rsid w:val="005E49C5"/>
    <w:rsid w:val="005E4DFF"/>
    <w:rsid w:val="005E5320"/>
    <w:rsid w:val="005E536E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75A"/>
    <w:rsid w:val="005F1BD2"/>
    <w:rsid w:val="005F1D7E"/>
    <w:rsid w:val="005F1DD8"/>
    <w:rsid w:val="005F1FFF"/>
    <w:rsid w:val="005F2568"/>
    <w:rsid w:val="005F28E7"/>
    <w:rsid w:val="005F2E5C"/>
    <w:rsid w:val="005F31CF"/>
    <w:rsid w:val="005F3246"/>
    <w:rsid w:val="005F332B"/>
    <w:rsid w:val="005F3C08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1057"/>
    <w:rsid w:val="006018F8"/>
    <w:rsid w:val="00601973"/>
    <w:rsid w:val="00601B98"/>
    <w:rsid w:val="00601EC8"/>
    <w:rsid w:val="00601F3D"/>
    <w:rsid w:val="00602B0A"/>
    <w:rsid w:val="00602EFB"/>
    <w:rsid w:val="00603CB8"/>
    <w:rsid w:val="00604222"/>
    <w:rsid w:val="00604CA1"/>
    <w:rsid w:val="00604D42"/>
    <w:rsid w:val="00605825"/>
    <w:rsid w:val="00605FC4"/>
    <w:rsid w:val="00606964"/>
    <w:rsid w:val="00606CB7"/>
    <w:rsid w:val="006074E3"/>
    <w:rsid w:val="0060797B"/>
    <w:rsid w:val="00610B77"/>
    <w:rsid w:val="00611C04"/>
    <w:rsid w:val="00612075"/>
    <w:rsid w:val="0061236B"/>
    <w:rsid w:val="006124AE"/>
    <w:rsid w:val="00612532"/>
    <w:rsid w:val="006125A2"/>
    <w:rsid w:val="00612A36"/>
    <w:rsid w:val="00613895"/>
    <w:rsid w:val="0061420D"/>
    <w:rsid w:val="00614604"/>
    <w:rsid w:val="00614AFB"/>
    <w:rsid w:val="006155E7"/>
    <w:rsid w:val="0061572E"/>
    <w:rsid w:val="00615A7F"/>
    <w:rsid w:val="00615BB0"/>
    <w:rsid w:val="00615D55"/>
    <w:rsid w:val="00616859"/>
    <w:rsid w:val="00616CC6"/>
    <w:rsid w:val="00616DD7"/>
    <w:rsid w:val="00617267"/>
    <w:rsid w:val="00617352"/>
    <w:rsid w:val="006175EC"/>
    <w:rsid w:val="00617928"/>
    <w:rsid w:val="006203AF"/>
    <w:rsid w:val="00620587"/>
    <w:rsid w:val="00621104"/>
    <w:rsid w:val="0062133B"/>
    <w:rsid w:val="00621B3E"/>
    <w:rsid w:val="00621DF0"/>
    <w:rsid w:val="006225DA"/>
    <w:rsid w:val="006231EC"/>
    <w:rsid w:val="00623AF6"/>
    <w:rsid w:val="00623BC7"/>
    <w:rsid w:val="00624199"/>
    <w:rsid w:val="00624614"/>
    <w:rsid w:val="006247A0"/>
    <w:rsid w:val="00624920"/>
    <w:rsid w:val="00624A6C"/>
    <w:rsid w:val="0062580A"/>
    <w:rsid w:val="006260FE"/>
    <w:rsid w:val="0062626E"/>
    <w:rsid w:val="00626904"/>
    <w:rsid w:val="006273DA"/>
    <w:rsid w:val="00627623"/>
    <w:rsid w:val="00627726"/>
    <w:rsid w:val="00627765"/>
    <w:rsid w:val="00630036"/>
    <w:rsid w:val="006302DC"/>
    <w:rsid w:val="00630392"/>
    <w:rsid w:val="006305C5"/>
    <w:rsid w:val="00631586"/>
    <w:rsid w:val="00631E56"/>
    <w:rsid w:val="0063235E"/>
    <w:rsid w:val="0063243C"/>
    <w:rsid w:val="00632501"/>
    <w:rsid w:val="00632737"/>
    <w:rsid w:val="00632809"/>
    <w:rsid w:val="00634501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949"/>
    <w:rsid w:val="00636EFB"/>
    <w:rsid w:val="006370E1"/>
    <w:rsid w:val="006371F3"/>
    <w:rsid w:val="00637653"/>
    <w:rsid w:val="00637B99"/>
    <w:rsid w:val="006402CC"/>
    <w:rsid w:val="0064062F"/>
    <w:rsid w:val="006406EA"/>
    <w:rsid w:val="00640A51"/>
    <w:rsid w:val="00640C73"/>
    <w:rsid w:val="00640E5E"/>
    <w:rsid w:val="0064108C"/>
    <w:rsid w:val="0064113A"/>
    <w:rsid w:val="006416E6"/>
    <w:rsid w:val="006418B7"/>
    <w:rsid w:val="0064208E"/>
    <w:rsid w:val="006425E4"/>
    <w:rsid w:val="0064267E"/>
    <w:rsid w:val="00642683"/>
    <w:rsid w:val="0064335C"/>
    <w:rsid w:val="00643CC6"/>
    <w:rsid w:val="0064402D"/>
    <w:rsid w:val="0064403D"/>
    <w:rsid w:val="00644098"/>
    <w:rsid w:val="00644324"/>
    <w:rsid w:val="00644BB6"/>
    <w:rsid w:val="00644FC8"/>
    <w:rsid w:val="00645261"/>
    <w:rsid w:val="00645661"/>
    <w:rsid w:val="006460CD"/>
    <w:rsid w:val="0064621D"/>
    <w:rsid w:val="006463BE"/>
    <w:rsid w:val="006465FB"/>
    <w:rsid w:val="00646C00"/>
    <w:rsid w:val="00646C1F"/>
    <w:rsid w:val="0064797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525"/>
    <w:rsid w:val="00654579"/>
    <w:rsid w:val="00654C14"/>
    <w:rsid w:val="00654D2D"/>
    <w:rsid w:val="0065572D"/>
    <w:rsid w:val="00655910"/>
    <w:rsid w:val="00655CD0"/>
    <w:rsid w:val="00656B1F"/>
    <w:rsid w:val="00656B5E"/>
    <w:rsid w:val="00656F20"/>
    <w:rsid w:val="00657D11"/>
    <w:rsid w:val="00657E2F"/>
    <w:rsid w:val="006600B6"/>
    <w:rsid w:val="006603D9"/>
    <w:rsid w:val="00660968"/>
    <w:rsid w:val="0066099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2FB"/>
    <w:rsid w:val="0066450A"/>
    <w:rsid w:val="0066470B"/>
    <w:rsid w:val="00664891"/>
    <w:rsid w:val="00664C40"/>
    <w:rsid w:val="00664EF5"/>
    <w:rsid w:val="00665863"/>
    <w:rsid w:val="00665B55"/>
    <w:rsid w:val="00665D4E"/>
    <w:rsid w:val="00665F5E"/>
    <w:rsid w:val="006665D4"/>
    <w:rsid w:val="006667CB"/>
    <w:rsid w:val="00666B4C"/>
    <w:rsid w:val="00666ECF"/>
    <w:rsid w:val="00667103"/>
    <w:rsid w:val="0066731C"/>
    <w:rsid w:val="006673BB"/>
    <w:rsid w:val="00667C99"/>
    <w:rsid w:val="00667D4D"/>
    <w:rsid w:val="00667D84"/>
    <w:rsid w:val="00667E5C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04E"/>
    <w:rsid w:val="006742B6"/>
    <w:rsid w:val="006749AC"/>
    <w:rsid w:val="00674B86"/>
    <w:rsid w:val="00674DA8"/>
    <w:rsid w:val="00675173"/>
    <w:rsid w:val="006751C1"/>
    <w:rsid w:val="00675C83"/>
    <w:rsid w:val="00675D9F"/>
    <w:rsid w:val="00675FFC"/>
    <w:rsid w:val="006771F0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216E"/>
    <w:rsid w:val="006821C3"/>
    <w:rsid w:val="00682382"/>
    <w:rsid w:val="0068318D"/>
    <w:rsid w:val="00683748"/>
    <w:rsid w:val="006837C0"/>
    <w:rsid w:val="00683929"/>
    <w:rsid w:val="00684088"/>
    <w:rsid w:val="00684AE6"/>
    <w:rsid w:val="006859A8"/>
    <w:rsid w:val="00685ED3"/>
    <w:rsid w:val="006869EE"/>
    <w:rsid w:val="00686A2F"/>
    <w:rsid w:val="00686B9B"/>
    <w:rsid w:val="006870DF"/>
    <w:rsid w:val="0068730B"/>
    <w:rsid w:val="00687613"/>
    <w:rsid w:val="006876BF"/>
    <w:rsid w:val="0068777B"/>
    <w:rsid w:val="00687903"/>
    <w:rsid w:val="00687950"/>
    <w:rsid w:val="006905D9"/>
    <w:rsid w:val="0069061C"/>
    <w:rsid w:val="00690E88"/>
    <w:rsid w:val="006917E7"/>
    <w:rsid w:val="00691848"/>
    <w:rsid w:val="00691899"/>
    <w:rsid w:val="0069192F"/>
    <w:rsid w:val="00691B64"/>
    <w:rsid w:val="00692357"/>
    <w:rsid w:val="00693170"/>
    <w:rsid w:val="006948E8"/>
    <w:rsid w:val="00694BD3"/>
    <w:rsid w:val="00694D22"/>
    <w:rsid w:val="00694DD3"/>
    <w:rsid w:val="0069575D"/>
    <w:rsid w:val="00695BB1"/>
    <w:rsid w:val="00695BEC"/>
    <w:rsid w:val="00695CDB"/>
    <w:rsid w:val="00696829"/>
    <w:rsid w:val="00696986"/>
    <w:rsid w:val="00696DAC"/>
    <w:rsid w:val="00696FF8"/>
    <w:rsid w:val="0069700C"/>
    <w:rsid w:val="00697153"/>
    <w:rsid w:val="0069729E"/>
    <w:rsid w:val="0069732D"/>
    <w:rsid w:val="006976B2"/>
    <w:rsid w:val="00697799"/>
    <w:rsid w:val="0069793C"/>
    <w:rsid w:val="00697A1B"/>
    <w:rsid w:val="00697AED"/>
    <w:rsid w:val="00697BDB"/>
    <w:rsid w:val="006A009A"/>
    <w:rsid w:val="006A01FC"/>
    <w:rsid w:val="006A0218"/>
    <w:rsid w:val="006A082B"/>
    <w:rsid w:val="006A083C"/>
    <w:rsid w:val="006A1837"/>
    <w:rsid w:val="006A18D7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38BE"/>
    <w:rsid w:val="006A435A"/>
    <w:rsid w:val="006A4707"/>
    <w:rsid w:val="006A48C5"/>
    <w:rsid w:val="006A4CE2"/>
    <w:rsid w:val="006A4E1E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270"/>
    <w:rsid w:val="006B2C33"/>
    <w:rsid w:val="006B3429"/>
    <w:rsid w:val="006B365C"/>
    <w:rsid w:val="006B36A6"/>
    <w:rsid w:val="006B3A85"/>
    <w:rsid w:val="006B3F4E"/>
    <w:rsid w:val="006B48F7"/>
    <w:rsid w:val="006B4A0E"/>
    <w:rsid w:val="006B5630"/>
    <w:rsid w:val="006B574D"/>
    <w:rsid w:val="006B5A6E"/>
    <w:rsid w:val="006B635E"/>
    <w:rsid w:val="006B636C"/>
    <w:rsid w:val="006B63C7"/>
    <w:rsid w:val="006B6652"/>
    <w:rsid w:val="006B6886"/>
    <w:rsid w:val="006B6A55"/>
    <w:rsid w:val="006B741D"/>
    <w:rsid w:val="006B77AF"/>
    <w:rsid w:val="006B782E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2F6F"/>
    <w:rsid w:val="006C3164"/>
    <w:rsid w:val="006C3C56"/>
    <w:rsid w:val="006C3C9F"/>
    <w:rsid w:val="006C3F18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708"/>
    <w:rsid w:val="006C7A21"/>
    <w:rsid w:val="006C7C12"/>
    <w:rsid w:val="006C7E45"/>
    <w:rsid w:val="006C7FBB"/>
    <w:rsid w:val="006D10DC"/>
    <w:rsid w:val="006D1632"/>
    <w:rsid w:val="006D17E7"/>
    <w:rsid w:val="006D1CC5"/>
    <w:rsid w:val="006D1FBD"/>
    <w:rsid w:val="006D20C1"/>
    <w:rsid w:val="006D255F"/>
    <w:rsid w:val="006D2F58"/>
    <w:rsid w:val="006D311F"/>
    <w:rsid w:val="006D362A"/>
    <w:rsid w:val="006D364D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79"/>
    <w:rsid w:val="006D60BC"/>
    <w:rsid w:val="006D6319"/>
    <w:rsid w:val="006D6B87"/>
    <w:rsid w:val="006D6C13"/>
    <w:rsid w:val="006D6C45"/>
    <w:rsid w:val="006D6C8D"/>
    <w:rsid w:val="006D6E39"/>
    <w:rsid w:val="006D72A7"/>
    <w:rsid w:val="006E075B"/>
    <w:rsid w:val="006E088B"/>
    <w:rsid w:val="006E1163"/>
    <w:rsid w:val="006E1265"/>
    <w:rsid w:val="006E18C3"/>
    <w:rsid w:val="006E1933"/>
    <w:rsid w:val="006E1BE0"/>
    <w:rsid w:val="006E1CE8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40AC"/>
    <w:rsid w:val="006E436E"/>
    <w:rsid w:val="006E4F3B"/>
    <w:rsid w:val="006E5AC3"/>
    <w:rsid w:val="006E5EF9"/>
    <w:rsid w:val="006E6F2B"/>
    <w:rsid w:val="006E6F75"/>
    <w:rsid w:val="006E6FE4"/>
    <w:rsid w:val="006E704C"/>
    <w:rsid w:val="006E7CEE"/>
    <w:rsid w:val="006E7FDA"/>
    <w:rsid w:val="006F079F"/>
    <w:rsid w:val="006F0C3B"/>
    <w:rsid w:val="006F0F48"/>
    <w:rsid w:val="006F19E0"/>
    <w:rsid w:val="006F1B0B"/>
    <w:rsid w:val="006F1C85"/>
    <w:rsid w:val="006F1E4A"/>
    <w:rsid w:val="006F2108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3CD0"/>
    <w:rsid w:val="006F4025"/>
    <w:rsid w:val="006F4937"/>
    <w:rsid w:val="006F57C6"/>
    <w:rsid w:val="006F5A01"/>
    <w:rsid w:val="006F5B18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32F"/>
    <w:rsid w:val="00700848"/>
    <w:rsid w:val="00701307"/>
    <w:rsid w:val="00701893"/>
    <w:rsid w:val="00701C31"/>
    <w:rsid w:val="00701F28"/>
    <w:rsid w:val="00701FF9"/>
    <w:rsid w:val="00702DA9"/>
    <w:rsid w:val="007030BC"/>
    <w:rsid w:val="00703630"/>
    <w:rsid w:val="007036E4"/>
    <w:rsid w:val="007039F8"/>
    <w:rsid w:val="00703BAE"/>
    <w:rsid w:val="00703FF4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E75"/>
    <w:rsid w:val="00710005"/>
    <w:rsid w:val="007100ED"/>
    <w:rsid w:val="007106A1"/>
    <w:rsid w:val="007106BE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5E"/>
    <w:rsid w:val="00713088"/>
    <w:rsid w:val="00713ED0"/>
    <w:rsid w:val="007143A8"/>
    <w:rsid w:val="00714493"/>
    <w:rsid w:val="00714A6E"/>
    <w:rsid w:val="00714F1A"/>
    <w:rsid w:val="00715009"/>
    <w:rsid w:val="00715237"/>
    <w:rsid w:val="00715729"/>
    <w:rsid w:val="007162BD"/>
    <w:rsid w:val="00716751"/>
    <w:rsid w:val="0071688B"/>
    <w:rsid w:val="00717359"/>
    <w:rsid w:val="00717899"/>
    <w:rsid w:val="007178EE"/>
    <w:rsid w:val="00717A69"/>
    <w:rsid w:val="00717CE3"/>
    <w:rsid w:val="007200E7"/>
    <w:rsid w:val="0072093F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B5B"/>
    <w:rsid w:val="00725D6E"/>
    <w:rsid w:val="00726071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999"/>
    <w:rsid w:val="00731CF6"/>
    <w:rsid w:val="007320D9"/>
    <w:rsid w:val="0073214E"/>
    <w:rsid w:val="007323E2"/>
    <w:rsid w:val="0073256A"/>
    <w:rsid w:val="00732678"/>
    <w:rsid w:val="0073323B"/>
    <w:rsid w:val="00733367"/>
    <w:rsid w:val="007340DD"/>
    <w:rsid w:val="00734144"/>
    <w:rsid w:val="00734435"/>
    <w:rsid w:val="00734CB4"/>
    <w:rsid w:val="00735049"/>
    <w:rsid w:val="0073551F"/>
    <w:rsid w:val="0073585A"/>
    <w:rsid w:val="00735B1A"/>
    <w:rsid w:val="00735CA2"/>
    <w:rsid w:val="0073630D"/>
    <w:rsid w:val="00736B1B"/>
    <w:rsid w:val="00737BF6"/>
    <w:rsid w:val="00740402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2293"/>
    <w:rsid w:val="007426B6"/>
    <w:rsid w:val="0074284E"/>
    <w:rsid w:val="00742B62"/>
    <w:rsid w:val="00743A48"/>
    <w:rsid w:val="0074431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6FD"/>
    <w:rsid w:val="00747F99"/>
    <w:rsid w:val="00750223"/>
    <w:rsid w:val="00750305"/>
    <w:rsid w:val="007504C0"/>
    <w:rsid w:val="007507EA"/>
    <w:rsid w:val="007509BD"/>
    <w:rsid w:val="00750F65"/>
    <w:rsid w:val="00751134"/>
    <w:rsid w:val="0075141B"/>
    <w:rsid w:val="007514A8"/>
    <w:rsid w:val="0075171F"/>
    <w:rsid w:val="00751923"/>
    <w:rsid w:val="00751E8A"/>
    <w:rsid w:val="0075219D"/>
    <w:rsid w:val="00752378"/>
    <w:rsid w:val="0075251F"/>
    <w:rsid w:val="007525FB"/>
    <w:rsid w:val="0075294F"/>
    <w:rsid w:val="00752DD3"/>
    <w:rsid w:val="00752E57"/>
    <w:rsid w:val="00753144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6F70"/>
    <w:rsid w:val="0075719F"/>
    <w:rsid w:val="007571B6"/>
    <w:rsid w:val="00757719"/>
    <w:rsid w:val="00757AB5"/>
    <w:rsid w:val="0076069C"/>
    <w:rsid w:val="007609EC"/>
    <w:rsid w:val="00760B32"/>
    <w:rsid w:val="00760BF1"/>
    <w:rsid w:val="0076193F"/>
    <w:rsid w:val="00761A0A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0B6"/>
    <w:rsid w:val="00766102"/>
    <w:rsid w:val="00766512"/>
    <w:rsid w:val="007665D7"/>
    <w:rsid w:val="00766968"/>
    <w:rsid w:val="00766C2A"/>
    <w:rsid w:val="00766F74"/>
    <w:rsid w:val="00767830"/>
    <w:rsid w:val="00767967"/>
    <w:rsid w:val="00767AF9"/>
    <w:rsid w:val="0077095E"/>
    <w:rsid w:val="00770A05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33C"/>
    <w:rsid w:val="007734F2"/>
    <w:rsid w:val="00773A13"/>
    <w:rsid w:val="00773F2F"/>
    <w:rsid w:val="00774653"/>
    <w:rsid w:val="00774794"/>
    <w:rsid w:val="0077499B"/>
    <w:rsid w:val="00775377"/>
    <w:rsid w:val="00775603"/>
    <w:rsid w:val="00775C90"/>
    <w:rsid w:val="0077607C"/>
    <w:rsid w:val="00776651"/>
    <w:rsid w:val="007767A3"/>
    <w:rsid w:val="007767F8"/>
    <w:rsid w:val="00776998"/>
    <w:rsid w:val="00776A81"/>
    <w:rsid w:val="007770EB"/>
    <w:rsid w:val="0077751D"/>
    <w:rsid w:val="00777AEE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2BB"/>
    <w:rsid w:val="0078338C"/>
    <w:rsid w:val="00783552"/>
    <w:rsid w:val="0078363A"/>
    <w:rsid w:val="007837E0"/>
    <w:rsid w:val="00783921"/>
    <w:rsid w:val="00784271"/>
    <w:rsid w:val="00784548"/>
    <w:rsid w:val="00784B50"/>
    <w:rsid w:val="00784C62"/>
    <w:rsid w:val="007850E3"/>
    <w:rsid w:val="007853E9"/>
    <w:rsid w:val="00785488"/>
    <w:rsid w:val="00785ED9"/>
    <w:rsid w:val="00786496"/>
    <w:rsid w:val="007866F0"/>
    <w:rsid w:val="00786E88"/>
    <w:rsid w:val="0078770D"/>
    <w:rsid w:val="00787BCC"/>
    <w:rsid w:val="00787C64"/>
    <w:rsid w:val="00787FBE"/>
    <w:rsid w:val="00790006"/>
    <w:rsid w:val="007904B7"/>
    <w:rsid w:val="007906B0"/>
    <w:rsid w:val="00790A62"/>
    <w:rsid w:val="007910A0"/>
    <w:rsid w:val="007912F4"/>
    <w:rsid w:val="00792106"/>
    <w:rsid w:val="00792117"/>
    <w:rsid w:val="00792269"/>
    <w:rsid w:val="00792737"/>
    <w:rsid w:val="007928F1"/>
    <w:rsid w:val="00792A47"/>
    <w:rsid w:val="00793533"/>
    <w:rsid w:val="00793834"/>
    <w:rsid w:val="00794570"/>
    <w:rsid w:val="007949FD"/>
    <w:rsid w:val="0079545D"/>
    <w:rsid w:val="00795DFF"/>
    <w:rsid w:val="00795EE7"/>
    <w:rsid w:val="0079619E"/>
    <w:rsid w:val="007967CB"/>
    <w:rsid w:val="00797190"/>
    <w:rsid w:val="00797878"/>
    <w:rsid w:val="00797BA8"/>
    <w:rsid w:val="00797EC8"/>
    <w:rsid w:val="00797EDE"/>
    <w:rsid w:val="007A0647"/>
    <w:rsid w:val="007A0A81"/>
    <w:rsid w:val="007A0BBA"/>
    <w:rsid w:val="007A0F76"/>
    <w:rsid w:val="007A10DA"/>
    <w:rsid w:val="007A1239"/>
    <w:rsid w:val="007A1630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8A4"/>
    <w:rsid w:val="007A4BC4"/>
    <w:rsid w:val="007A4BE1"/>
    <w:rsid w:val="007A50AD"/>
    <w:rsid w:val="007A55B7"/>
    <w:rsid w:val="007A5D5B"/>
    <w:rsid w:val="007A61AD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0AD9"/>
    <w:rsid w:val="007B1310"/>
    <w:rsid w:val="007B1B43"/>
    <w:rsid w:val="007B2176"/>
    <w:rsid w:val="007B2420"/>
    <w:rsid w:val="007B2659"/>
    <w:rsid w:val="007B280B"/>
    <w:rsid w:val="007B2BFF"/>
    <w:rsid w:val="007B311E"/>
    <w:rsid w:val="007B47C0"/>
    <w:rsid w:val="007B4B60"/>
    <w:rsid w:val="007B4C10"/>
    <w:rsid w:val="007B5756"/>
    <w:rsid w:val="007B586D"/>
    <w:rsid w:val="007B5B5C"/>
    <w:rsid w:val="007B5CEE"/>
    <w:rsid w:val="007B5D02"/>
    <w:rsid w:val="007B5F78"/>
    <w:rsid w:val="007B6A4C"/>
    <w:rsid w:val="007B6BEA"/>
    <w:rsid w:val="007B6F3B"/>
    <w:rsid w:val="007B6F8C"/>
    <w:rsid w:val="007B7AC7"/>
    <w:rsid w:val="007C0385"/>
    <w:rsid w:val="007C084B"/>
    <w:rsid w:val="007C1635"/>
    <w:rsid w:val="007C175B"/>
    <w:rsid w:val="007C17DF"/>
    <w:rsid w:val="007C1E16"/>
    <w:rsid w:val="007C21FA"/>
    <w:rsid w:val="007C26A2"/>
    <w:rsid w:val="007C2753"/>
    <w:rsid w:val="007C2A1F"/>
    <w:rsid w:val="007C2AFF"/>
    <w:rsid w:val="007C3B21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F16"/>
    <w:rsid w:val="007D2200"/>
    <w:rsid w:val="007D2916"/>
    <w:rsid w:val="007D2A0B"/>
    <w:rsid w:val="007D34CC"/>
    <w:rsid w:val="007D380C"/>
    <w:rsid w:val="007D38FE"/>
    <w:rsid w:val="007D4217"/>
    <w:rsid w:val="007D4820"/>
    <w:rsid w:val="007D502F"/>
    <w:rsid w:val="007D51F4"/>
    <w:rsid w:val="007D5806"/>
    <w:rsid w:val="007D587B"/>
    <w:rsid w:val="007D5A37"/>
    <w:rsid w:val="007D5FB7"/>
    <w:rsid w:val="007D60DC"/>
    <w:rsid w:val="007D6CF7"/>
    <w:rsid w:val="007D6E24"/>
    <w:rsid w:val="007D7618"/>
    <w:rsid w:val="007D7962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F49"/>
    <w:rsid w:val="007E3004"/>
    <w:rsid w:val="007E35D9"/>
    <w:rsid w:val="007E4010"/>
    <w:rsid w:val="007E4073"/>
    <w:rsid w:val="007E41FC"/>
    <w:rsid w:val="007E4933"/>
    <w:rsid w:val="007E4E9B"/>
    <w:rsid w:val="007E5162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350"/>
    <w:rsid w:val="007F1A7E"/>
    <w:rsid w:val="007F20CF"/>
    <w:rsid w:val="007F22BD"/>
    <w:rsid w:val="007F239E"/>
    <w:rsid w:val="007F23A8"/>
    <w:rsid w:val="007F2427"/>
    <w:rsid w:val="007F24E6"/>
    <w:rsid w:val="007F2777"/>
    <w:rsid w:val="007F2CEA"/>
    <w:rsid w:val="007F30E4"/>
    <w:rsid w:val="007F3DE0"/>
    <w:rsid w:val="007F4050"/>
    <w:rsid w:val="007F46A2"/>
    <w:rsid w:val="007F47C3"/>
    <w:rsid w:val="007F49B0"/>
    <w:rsid w:val="007F4AF9"/>
    <w:rsid w:val="007F50E0"/>
    <w:rsid w:val="007F51B8"/>
    <w:rsid w:val="007F617A"/>
    <w:rsid w:val="007F61AA"/>
    <w:rsid w:val="007F66DA"/>
    <w:rsid w:val="007F674D"/>
    <w:rsid w:val="007F6F9C"/>
    <w:rsid w:val="007F75C4"/>
    <w:rsid w:val="007F78B0"/>
    <w:rsid w:val="007F7B28"/>
    <w:rsid w:val="008007D0"/>
    <w:rsid w:val="008008E8"/>
    <w:rsid w:val="00800BC4"/>
    <w:rsid w:val="00800FE2"/>
    <w:rsid w:val="00801814"/>
    <w:rsid w:val="00801AF1"/>
    <w:rsid w:val="00801EB5"/>
    <w:rsid w:val="008023BA"/>
    <w:rsid w:val="00802541"/>
    <w:rsid w:val="00802587"/>
    <w:rsid w:val="00802F1E"/>
    <w:rsid w:val="00803134"/>
    <w:rsid w:val="008039D4"/>
    <w:rsid w:val="00803B1A"/>
    <w:rsid w:val="00803B7C"/>
    <w:rsid w:val="00803FDF"/>
    <w:rsid w:val="008042FC"/>
    <w:rsid w:val="0080432B"/>
    <w:rsid w:val="00804405"/>
    <w:rsid w:val="00804812"/>
    <w:rsid w:val="00804A77"/>
    <w:rsid w:val="00804C52"/>
    <w:rsid w:val="008052B1"/>
    <w:rsid w:val="00805E81"/>
    <w:rsid w:val="0080620E"/>
    <w:rsid w:val="0080623E"/>
    <w:rsid w:val="00806309"/>
    <w:rsid w:val="00806508"/>
    <w:rsid w:val="00806EE3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B2E"/>
    <w:rsid w:val="0082006E"/>
    <w:rsid w:val="00820598"/>
    <w:rsid w:val="008206F6"/>
    <w:rsid w:val="00820B5A"/>
    <w:rsid w:val="00821233"/>
    <w:rsid w:val="0082149C"/>
    <w:rsid w:val="00821571"/>
    <w:rsid w:val="00821D3E"/>
    <w:rsid w:val="0082210F"/>
    <w:rsid w:val="0082256D"/>
    <w:rsid w:val="0082276F"/>
    <w:rsid w:val="00822B64"/>
    <w:rsid w:val="00822C78"/>
    <w:rsid w:val="00822ED7"/>
    <w:rsid w:val="00822F95"/>
    <w:rsid w:val="00823543"/>
    <w:rsid w:val="00823559"/>
    <w:rsid w:val="008237FC"/>
    <w:rsid w:val="008238B2"/>
    <w:rsid w:val="00824012"/>
    <w:rsid w:val="0082451F"/>
    <w:rsid w:val="00824570"/>
    <w:rsid w:val="008246EB"/>
    <w:rsid w:val="00824781"/>
    <w:rsid w:val="00824A7D"/>
    <w:rsid w:val="00824EF0"/>
    <w:rsid w:val="00824EFD"/>
    <w:rsid w:val="008251E1"/>
    <w:rsid w:val="008253D6"/>
    <w:rsid w:val="008256B4"/>
    <w:rsid w:val="00825935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2ED4"/>
    <w:rsid w:val="008330D3"/>
    <w:rsid w:val="0083413E"/>
    <w:rsid w:val="00834191"/>
    <w:rsid w:val="0083434E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D64"/>
    <w:rsid w:val="00835EF3"/>
    <w:rsid w:val="0083652E"/>
    <w:rsid w:val="00837241"/>
    <w:rsid w:val="00837B4C"/>
    <w:rsid w:val="0084007B"/>
    <w:rsid w:val="00840B2E"/>
    <w:rsid w:val="00841C48"/>
    <w:rsid w:val="00841EC2"/>
    <w:rsid w:val="00842530"/>
    <w:rsid w:val="008430D7"/>
    <w:rsid w:val="008439B5"/>
    <w:rsid w:val="00843FA2"/>
    <w:rsid w:val="00844231"/>
    <w:rsid w:val="00844435"/>
    <w:rsid w:val="00844632"/>
    <w:rsid w:val="00844897"/>
    <w:rsid w:val="008449D6"/>
    <w:rsid w:val="00844DC3"/>
    <w:rsid w:val="00844F30"/>
    <w:rsid w:val="00845029"/>
    <w:rsid w:val="00845130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465"/>
    <w:rsid w:val="00847CD9"/>
    <w:rsid w:val="008502BB"/>
    <w:rsid w:val="00850A0F"/>
    <w:rsid w:val="00850B0D"/>
    <w:rsid w:val="00850CA5"/>
    <w:rsid w:val="00850D99"/>
    <w:rsid w:val="0085131A"/>
    <w:rsid w:val="00851392"/>
    <w:rsid w:val="00851BE1"/>
    <w:rsid w:val="00851E16"/>
    <w:rsid w:val="008523E3"/>
    <w:rsid w:val="00852F17"/>
    <w:rsid w:val="00852FD9"/>
    <w:rsid w:val="0085321B"/>
    <w:rsid w:val="00853255"/>
    <w:rsid w:val="008534F9"/>
    <w:rsid w:val="00853A6B"/>
    <w:rsid w:val="00853F5F"/>
    <w:rsid w:val="008542A0"/>
    <w:rsid w:val="008544B3"/>
    <w:rsid w:val="00854E01"/>
    <w:rsid w:val="00855091"/>
    <w:rsid w:val="008555D8"/>
    <w:rsid w:val="008556F3"/>
    <w:rsid w:val="00856049"/>
    <w:rsid w:val="0085644D"/>
    <w:rsid w:val="008567A2"/>
    <w:rsid w:val="00856C3D"/>
    <w:rsid w:val="00857653"/>
    <w:rsid w:val="008604EC"/>
    <w:rsid w:val="008609D1"/>
    <w:rsid w:val="00860DF6"/>
    <w:rsid w:val="00861143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3D99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608"/>
    <w:rsid w:val="008657BB"/>
    <w:rsid w:val="00865CF7"/>
    <w:rsid w:val="00865D3B"/>
    <w:rsid w:val="00865E6F"/>
    <w:rsid w:val="008660C2"/>
    <w:rsid w:val="008661F3"/>
    <w:rsid w:val="00866ABC"/>
    <w:rsid w:val="00866D36"/>
    <w:rsid w:val="008670C4"/>
    <w:rsid w:val="0086721D"/>
    <w:rsid w:val="008675B3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68B"/>
    <w:rsid w:val="00871FE7"/>
    <w:rsid w:val="008720A0"/>
    <w:rsid w:val="0087242A"/>
    <w:rsid w:val="00872456"/>
    <w:rsid w:val="00872484"/>
    <w:rsid w:val="008726C8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4FB5"/>
    <w:rsid w:val="00876494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16"/>
    <w:rsid w:val="00881C6E"/>
    <w:rsid w:val="00882A30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B5F"/>
    <w:rsid w:val="00886D83"/>
    <w:rsid w:val="008872B1"/>
    <w:rsid w:val="00887480"/>
    <w:rsid w:val="00890199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9FF"/>
    <w:rsid w:val="00894A44"/>
    <w:rsid w:val="00894BA7"/>
    <w:rsid w:val="0089538A"/>
    <w:rsid w:val="00895DF0"/>
    <w:rsid w:val="008960BA"/>
    <w:rsid w:val="0089615A"/>
    <w:rsid w:val="00896374"/>
    <w:rsid w:val="00896549"/>
    <w:rsid w:val="00896718"/>
    <w:rsid w:val="008967D2"/>
    <w:rsid w:val="00897A8D"/>
    <w:rsid w:val="00897B01"/>
    <w:rsid w:val="008A03FF"/>
    <w:rsid w:val="008A095E"/>
    <w:rsid w:val="008A0CE0"/>
    <w:rsid w:val="008A12B1"/>
    <w:rsid w:val="008A1344"/>
    <w:rsid w:val="008A1546"/>
    <w:rsid w:val="008A159A"/>
    <w:rsid w:val="008A15E6"/>
    <w:rsid w:val="008A16AD"/>
    <w:rsid w:val="008A2C7D"/>
    <w:rsid w:val="008A365A"/>
    <w:rsid w:val="008A397F"/>
    <w:rsid w:val="008A3EE1"/>
    <w:rsid w:val="008A40F1"/>
    <w:rsid w:val="008A42CE"/>
    <w:rsid w:val="008A44C4"/>
    <w:rsid w:val="008A489D"/>
    <w:rsid w:val="008A4950"/>
    <w:rsid w:val="008A4C8B"/>
    <w:rsid w:val="008A4F34"/>
    <w:rsid w:val="008A4F9F"/>
    <w:rsid w:val="008A5098"/>
    <w:rsid w:val="008A5817"/>
    <w:rsid w:val="008A61EB"/>
    <w:rsid w:val="008A68C4"/>
    <w:rsid w:val="008A69A2"/>
    <w:rsid w:val="008A6D32"/>
    <w:rsid w:val="008A6F30"/>
    <w:rsid w:val="008A74A1"/>
    <w:rsid w:val="008B0554"/>
    <w:rsid w:val="008B0F82"/>
    <w:rsid w:val="008B11B7"/>
    <w:rsid w:val="008B11D2"/>
    <w:rsid w:val="008B14C9"/>
    <w:rsid w:val="008B1ED0"/>
    <w:rsid w:val="008B225C"/>
    <w:rsid w:val="008B2476"/>
    <w:rsid w:val="008B27C5"/>
    <w:rsid w:val="008B3310"/>
    <w:rsid w:val="008B3819"/>
    <w:rsid w:val="008B3B9F"/>
    <w:rsid w:val="008B3E8E"/>
    <w:rsid w:val="008B46CC"/>
    <w:rsid w:val="008B563E"/>
    <w:rsid w:val="008B5FAB"/>
    <w:rsid w:val="008B623E"/>
    <w:rsid w:val="008B671C"/>
    <w:rsid w:val="008B693A"/>
    <w:rsid w:val="008B6B1F"/>
    <w:rsid w:val="008B6D08"/>
    <w:rsid w:val="008B7120"/>
    <w:rsid w:val="008B74F7"/>
    <w:rsid w:val="008B77C1"/>
    <w:rsid w:val="008C0016"/>
    <w:rsid w:val="008C0D47"/>
    <w:rsid w:val="008C0D52"/>
    <w:rsid w:val="008C0F63"/>
    <w:rsid w:val="008C0FAC"/>
    <w:rsid w:val="008C129C"/>
    <w:rsid w:val="008C131C"/>
    <w:rsid w:val="008C144D"/>
    <w:rsid w:val="008C151E"/>
    <w:rsid w:val="008C1E65"/>
    <w:rsid w:val="008C2162"/>
    <w:rsid w:val="008C2481"/>
    <w:rsid w:val="008C24BE"/>
    <w:rsid w:val="008C2ECD"/>
    <w:rsid w:val="008C30E8"/>
    <w:rsid w:val="008C33BA"/>
    <w:rsid w:val="008C3EF3"/>
    <w:rsid w:val="008C4216"/>
    <w:rsid w:val="008C4238"/>
    <w:rsid w:val="008C44F2"/>
    <w:rsid w:val="008C46D6"/>
    <w:rsid w:val="008C47AF"/>
    <w:rsid w:val="008C484A"/>
    <w:rsid w:val="008C4C1B"/>
    <w:rsid w:val="008C4CB0"/>
    <w:rsid w:val="008C4D88"/>
    <w:rsid w:val="008C4DBD"/>
    <w:rsid w:val="008C5BD6"/>
    <w:rsid w:val="008C64D9"/>
    <w:rsid w:val="008C65B3"/>
    <w:rsid w:val="008C65F0"/>
    <w:rsid w:val="008C6851"/>
    <w:rsid w:val="008C69A1"/>
    <w:rsid w:val="008C69B0"/>
    <w:rsid w:val="008C6B13"/>
    <w:rsid w:val="008C7213"/>
    <w:rsid w:val="008C735C"/>
    <w:rsid w:val="008C7375"/>
    <w:rsid w:val="008C7597"/>
    <w:rsid w:val="008C772E"/>
    <w:rsid w:val="008C7CFF"/>
    <w:rsid w:val="008C7D18"/>
    <w:rsid w:val="008C7F05"/>
    <w:rsid w:val="008C7FE6"/>
    <w:rsid w:val="008D09DE"/>
    <w:rsid w:val="008D0B7E"/>
    <w:rsid w:val="008D0DE9"/>
    <w:rsid w:val="008D11E3"/>
    <w:rsid w:val="008D1369"/>
    <w:rsid w:val="008D2050"/>
    <w:rsid w:val="008D2074"/>
    <w:rsid w:val="008D2623"/>
    <w:rsid w:val="008D2BE3"/>
    <w:rsid w:val="008D3189"/>
    <w:rsid w:val="008D3658"/>
    <w:rsid w:val="008D3FF2"/>
    <w:rsid w:val="008D43D2"/>
    <w:rsid w:val="008D44A4"/>
    <w:rsid w:val="008D45D7"/>
    <w:rsid w:val="008D4FC9"/>
    <w:rsid w:val="008D5783"/>
    <w:rsid w:val="008D59CF"/>
    <w:rsid w:val="008D6DAC"/>
    <w:rsid w:val="008D6FFC"/>
    <w:rsid w:val="008D7436"/>
    <w:rsid w:val="008D7739"/>
    <w:rsid w:val="008E0265"/>
    <w:rsid w:val="008E05C0"/>
    <w:rsid w:val="008E07EF"/>
    <w:rsid w:val="008E0A36"/>
    <w:rsid w:val="008E1035"/>
    <w:rsid w:val="008E10B9"/>
    <w:rsid w:val="008E1748"/>
    <w:rsid w:val="008E2037"/>
    <w:rsid w:val="008E3450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5FA8"/>
    <w:rsid w:val="008E6161"/>
    <w:rsid w:val="008E6280"/>
    <w:rsid w:val="008E63EA"/>
    <w:rsid w:val="008E66C5"/>
    <w:rsid w:val="008E6EAC"/>
    <w:rsid w:val="008E709D"/>
    <w:rsid w:val="008E7540"/>
    <w:rsid w:val="008E7D08"/>
    <w:rsid w:val="008E7F7E"/>
    <w:rsid w:val="008F07E8"/>
    <w:rsid w:val="008F0825"/>
    <w:rsid w:val="008F0A3C"/>
    <w:rsid w:val="008F0B72"/>
    <w:rsid w:val="008F11DE"/>
    <w:rsid w:val="008F12BF"/>
    <w:rsid w:val="008F15B3"/>
    <w:rsid w:val="008F1E5E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E30"/>
    <w:rsid w:val="008F41B8"/>
    <w:rsid w:val="008F4645"/>
    <w:rsid w:val="008F4860"/>
    <w:rsid w:val="008F499A"/>
    <w:rsid w:val="008F527A"/>
    <w:rsid w:val="008F5717"/>
    <w:rsid w:val="008F5CFA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06A"/>
    <w:rsid w:val="009005C8"/>
    <w:rsid w:val="009007CD"/>
    <w:rsid w:val="00900E22"/>
    <w:rsid w:val="00901402"/>
    <w:rsid w:val="009014A8"/>
    <w:rsid w:val="00901F15"/>
    <w:rsid w:val="00902053"/>
    <w:rsid w:val="00902A86"/>
    <w:rsid w:val="00903398"/>
    <w:rsid w:val="009036A9"/>
    <w:rsid w:val="00903ED8"/>
    <w:rsid w:val="009040F2"/>
    <w:rsid w:val="009041A5"/>
    <w:rsid w:val="009041BD"/>
    <w:rsid w:val="009046E2"/>
    <w:rsid w:val="00904753"/>
    <w:rsid w:val="00905038"/>
    <w:rsid w:val="009057DC"/>
    <w:rsid w:val="009058E1"/>
    <w:rsid w:val="0090635C"/>
    <w:rsid w:val="0090677E"/>
    <w:rsid w:val="00906DDA"/>
    <w:rsid w:val="00907835"/>
    <w:rsid w:val="00907B8C"/>
    <w:rsid w:val="00907FF1"/>
    <w:rsid w:val="0091011E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CBA"/>
    <w:rsid w:val="00914D50"/>
    <w:rsid w:val="00914D95"/>
    <w:rsid w:val="00914EA4"/>
    <w:rsid w:val="00914F3E"/>
    <w:rsid w:val="0091617D"/>
    <w:rsid w:val="0091656B"/>
    <w:rsid w:val="00916731"/>
    <w:rsid w:val="009175D2"/>
    <w:rsid w:val="00917652"/>
    <w:rsid w:val="009176E0"/>
    <w:rsid w:val="009178AF"/>
    <w:rsid w:val="00917C7D"/>
    <w:rsid w:val="00917C87"/>
    <w:rsid w:val="009205AB"/>
    <w:rsid w:val="00920631"/>
    <w:rsid w:val="00920CEF"/>
    <w:rsid w:val="00921513"/>
    <w:rsid w:val="009216D5"/>
    <w:rsid w:val="00921A10"/>
    <w:rsid w:val="00921C7A"/>
    <w:rsid w:val="00922009"/>
    <w:rsid w:val="0092200F"/>
    <w:rsid w:val="009222FA"/>
    <w:rsid w:val="00923012"/>
    <w:rsid w:val="0092346C"/>
    <w:rsid w:val="00923FA7"/>
    <w:rsid w:val="00924C11"/>
    <w:rsid w:val="0092529F"/>
    <w:rsid w:val="00925782"/>
    <w:rsid w:val="00925A5E"/>
    <w:rsid w:val="00925BE6"/>
    <w:rsid w:val="00925D38"/>
    <w:rsid w:val="0092643A"/>
    <w:rsid w:val="00926A67"/>
    <w:rsid w:val="00927409"/>
    <w:rsid w:val="0092759E"/>
    <w:rsid w:val="009277CD"/>
    <w:rsid w:val="009279C1"/>
    <w:rsid w:val="00927BD6"/>
    <w:rsid w:val="00927E80"/>
    <w:rsid w:val="00927F19"/>
    <w:rsid w:val="00930342"/>
    <w:rsid w:val="00930652"/>
    <w:rsid w:val="00930E8C"/>
    <w:rsid w:val="00930FB7"/>
    <w:rsid w:val="009310A5"/>
    <w:rsid w:val="00931269"/>
    <w:rsid w:val="009312B8"/>
    <w:rsid w:val="009315AD"/>
    <w:rsid w:val="0093161A"/>
    <w:rsid w:val="0093165F"/>
    <w:rsid w:val="00931F7A"/>
    <w:rsid w:val="00932411"/>
    <w:rsid w:val="00932839"/>
    <w:rsid w:val="00932C56"/>
    <w:rsid w:val="00933792"/>
    <w:rsid w:val="00933BC4"/>
    <w:rsid w:val="0093404F"/>
    <w:rsid w:val="00934861"/>
    <w:rsid w:val="00935519"/>
    <w:rsid w:val="0093576D"/>
    <w:rsid w:val="009357D8"/>
    <w:rsid w:val="00936025"/>
    <w:rsid w:val="0093636D"/>
    <w:rsid w:val="009363DD"/>
    <w:rsid w:val="00936559"/>
    <w:rsid w:val="009366CD"/>
    <w:rsid w:val="00936761"/>
    <w:rsid w:val="00936BF4"/>
    <w:rsid w:val="00936C07"/>
    <w:rsid w:val="00936D69"/>
    <w:rsid w:val="00936E40"/>
    <w:rsid w:val="0093703E"/>
    <w:rsid w:val="00937071"/>
    <w:rsid w:val="0093718D"/>
    <w:rsid w:val="009371C2"/>
    <w:rsid w:val="00937AED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935"/>
    <w:rsid w:val="00943A70"/>
    <w:rsid w:val="00943FB9"/>
    <w:rsid w:val="009441A2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2F6"/>
    <w:rsid w:val="00950478"/>
    <w:rsid w:val="009508B3"/>
    <w:rsid w:val="00950B3E"/>
    <w:rsid w:val="009511BA"/>
    <w:rsid w:val="009515ED"/>
    <w:rsid w:val="00951BCC"/>
    <w:rsid w:val="00951C1C"/>
    <w:rsid w:val="00951E5A"/>
    <w:rsid w:val="0095201B"/>
    <w:rsid w:val="00952124"/>
    <w:rsid w:val="00952CFB"/>
    <w:rsid w:val="00953001"/>
    <w:rsid w:val="0095300E"/>
    <w:rsid w:val="0095317E"/>
    <w:rsid w:val="00953213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608EF"/>
    <w:rsid w:val="00961055"/>
    <w:rsid w:val="00961082"/>
    <w:rsid w:val="009610CF"/>
    <w:rsid w:val="009610E1"/>
    <w:rsid w:val="00961209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3FB9"/>
    <w:rsid w:val="00964437"/>
    <w:rsid w:val="00965372"/>
    <w:rsid w:val="009659BD"/>
    <w:rsid w:val="00965C1E"/>
    <w:rsid w:val="0096622B"/>
    <w:rsid w:val="00966325"/>
    <w:rsid w:val="009665D8"/>
    <w:rsid w:val="00966D7D"/>
    <w:rsid w:val="009671B5"/>
    <w:rsid w:val="009677FA"/>
    <w:rsid w:val="00967966"/>
    <w:rsid w:val="009679DE"/>
    <w:rsid w:val="00967E3B"/>
    <w:rsid w:val="00967E77"/>
    <w:rsid w:val="009700E7"/>
    <w:rsid w:val="009706CD"/>
    <w:rsid w:val="009709A2"/>
    <w:rsid w:val="00970F76"/>
    <w:rsid w:val="009713EE"/>
    <w:rsid w:val="00972729"/>
    <w:rsid w:val="0097272A"/>
    <w:rsid w:val="00972871"/>
    <w:rsid w:val="009728F1"/>
    <w:rsid w:val="00972917"/>
    <w:rsid w:val="00972A08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46D"/>
    <w:rsid w:val="00975659"/>
    <w:rsid w:val="00975D63"/>
    <w:rsid w:val="00975E23"/>
    <w:rsid w:val="0097610F"/>
    <w:rsid w:val="00976233"/>
    <w:rsid w:val="00976588"/>
    <w:rsid w:val="00976C40"/>
    <w:rsid w:val="00976D15"/>
    <w:rsid w:val="00976D71"/>
    <w:rsid w:val="009771EE"/>
    <w:rsid w:val="00977300"/>
    <w:rsid w:val="00977493"/>
    <w:rsid w:val="00977598"/>
    <w:rsid w:val="009776E9"/>
    <w:rsid w:val="0097793A"/>
    <w:rsid w:val="00977AE3"/>
    <w:rsid w:val="00980935"/>
    <w:rsid w:val="009809D3"/>
    <w:rsid w:val="00980D73"/>
    <w:rsid w:val="00980EA0"/>
    <w:rsid w:val="00980ECA"/>
    <w:rsid w:val="009812E5"/>
    <w:rsid w:val="0098134F"/>
    <w:rsid w:val="00981AAE"/>
    <w:rsid w:val="00981AD2"/>
    <w:rsid w:val="00981B70"/>
    <w:rsid w:val="00982267"/>
    <w:rsid w:val="00982A62"/>
    <w:rsid w:val="0098362F"/>
    <w:rsid w:val="009841A9"/>
    <w:rsid w:val="0098485A"/>
    <w:rsid w:val="00984B44"/>
    <w:rsid w:val="00984CE5"/>
    <w:rsid w:val="0098578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87FBB"/>
    <w:rsid w:val="00990C38"/>
    <w:rsid w:val="00990C98"/>
    <w:rsid w:val="009912C3"/>
    <w:rsid w:val="009917F7"/>
    <w:rsid w:val="00991822"/>
    <w:rsid w:val="009926EA"/>
    <w:rsid w:val="00992764"/>
    <w:rsid w:val="00992D99"/>
    <w:rsid w:val="0099352F"/>
    <w:rsid w:val="00993568"/>
    <w:rsid w:val="009937E1"/>
    <w:rsid w:val="00993D5A"/>
    <w:rsid w:val="00994212"/>
    <w:rsid w:val="009942B4"/>
    <w:rsid w:val="00994BA1"/>
    <w:rsid w:val="00995050"/>
    <w:rsid w:val="00996308"/>
    <w:rsid w:val="009964D6"/>
    <w:rsid w:val="0099661B"/>
    <w:rsid w:val="009967BB"/>
    <w:rsid w:val="009968EB"/>
    <w:rsid w:val="0099706B"/>
    <w:rsid w:val="009971FF"/>
    <w:rsid w:val="009979F0"/>
    <w:rsid w:val="00997FE8"/>
    <w:rsid w:val="009A0236"/>
    <w:rsid w:val="009A08BE"/>
    <w:rsid w:val="009A0F8B"/>
    <w:rsid w:val="009A133A"/>
    <w:rsid w:val="009A13A1"/>
    <w:rsid w:val="009A1596"/>
    <w:rsid w:val="009A2014"/>
    <w:rsid w:val="009A213F"/>
    <w:rsid w:val="009A2520"/>
    <w:rsid w:val="009A27F7"/>
    <w:rsid w:val="009A2895"/>
    <w:rsid w:val="009A2D40"/>
    <w:rsid w:val="009A3007"/>
    <w:rsid w:val="009A3246"/>
    <w:rsid w:val="009A385F"/>
    <w:rsid w:val="009A38B0"/>
    <w:rsid w:val="009A3D7A"/>
    <w:rsid w:val="009A3F38"/>
    <w:rsid w:val="009A45A1"/>
    <w:rsid w:val="009A4739"/>
    <w:rsid w:val="009A4769"/>
    <w:rsid w:val="009A4ECB"/>
    <w:rsid w:val="009A57FC"/>
    <w:rsid w:val="009A5A46"/>
    <w:rsid w:val="009A5C32"/>
    <w:rsid w:val="009A5E1A"/>
    <w:rsid w:val="009A5F15"/>
    <w:rsid w:val="009A6254"/>
    <w:rsid w:val="009A6529"/>
    <w:rsid w:val="009A6783"/>
    <w:rsid w:val="009A6EB1"/>
    <w:rsid w:val="009A6F5E"/>
    <w:rsid w:val="009A7CC5"/>
    <w:rsid w:val="009A7ECB"/>
    <w:rsid w:val="009B0186"/>
    <w:rsid w:val="009B060D"/>
    <w:rsid w:val="009B0BE6"/>
    <w:rsid w:val="009B0D56"/>
    <w:rsid w:val="009B0EBB"/>
    <w:rsid w:val="009B0EC2"/>
    <w:rsid w:val="009B0FA2"/>
    <w:rsid w:val="009B1233"/>
    <w:rsid w:val="009B149A"/>
    <w:rsid w:val="009B1901"/>
    <w:rsid w:val="009B196E"/>
    <w:rsid w:val="009B1A12"/>
    <w:rsid w:val="009B1B5A"/>
    <w:rsid w:val="009B1DB8"/>
    <w:rsid w:val="009B21F0"/>
    <w:rsid w:val="009B231B"/>
    <w:rsid w:val="009B2377"/>
    <w:rsid w:val="009B2654"/>
    <w:rsid w:val="009B270F"/>
    <w:rsid w:val="009B2995"/>
    <w:rsid w:val="009B33B0"/>
    <w:rsid w:val="009B361C"/>
    <w:rsid w:val="009B36EA"/>
    <w:rsid w:val="009B426E"/>
    <w:rsid w:val="009B4331"/>
    <w:rsid w:val="009B4337"/>
    <w:rsid w:val="009B50E1"/>
    <w:rsid w:val="009B53C6"/>
    <w:rsid w:val="009B57AA"/>
    <w:rsid w:val="009B5C62"/>
    <w:rsid w:val="009B6503"/>
    <w:rsid w:val="009B66B4"/>
    <w:rsid w:val="009B67E4"/>
    <w:rsid w:val="009B71E1"/>
    <w:rsid w:val="009B7487"/>
    <w:rsid w:val="009B762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778"/>
    <w:rsid w:val="009C1CA4"/>
    <w:rsid w:val="009C1EC1"/>
    <w:rsid w:val="009C21AA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DC8"/>
    <w:rsid w:val="009C5587"/>
    <w:rsid w:val="009C5925"/>
    <w:rsid w:val="009C5AE1"/>
    <w:rsid w:val="009C6155"/>
    <w:rsid w:val="009C6177"/>
    <w:rsid w:val="009C6399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285"/>
    <w:rsid w:val="009D2A93"/>
    <w:rsid w:val="009D2AD6"/>
    <w:rsid w:val="009D33E1"/>
    <w:rsid w:val="009D345F"/>
    <w:rsid w:val="009D35C0"/>
    <w:rsid w:val="009D3742"/>
    <w:rsid w:val="009D3BE1"/>
    <w:rsid w:val="009D43E1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19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682"/>
    <w:rsid w:val="009E091F"/>
    <w:rsid w:val="009E09E3"/>
    <w:rsid w:val="009E0B85"/>
    <w:rsid w:val="009E168B"/>
    <w:rsid w:val="009E1879"/>
    <w:rsid w:val="009E1971"/>
    <w:rsid w:val="009E19D9"/>
    <w:rsid w:val="009E202B"/>
    <w:rsid w:val="009E23E6"/>
    <w:rsid w:val="009E2745"/>
    <w:rsid w:val="009E2772"/>
    <w:rsid w:val="009E2B8A"/>
    <w:rsid w:val="009E2C5C"/>
    <w:rsid w:val="009E3428"/>
    <w:rsid w:val="009E35FA"/>
    <w:rsid w:val="009E3618"/>
    <w:rsid w:val="009E36D7"/>
    <w:rsid w:val="009E3CDD"/>
    <w:rsid w:val="009E4202"/>
    <w:rsid w:val="009E4380"/>
    <w:rsid w:val="009E4E29"/>
    <w:rsid w:val="009E4FD1"/>
    <w:rsid w:val="009E62F0"/>
    <w:rsid w:val="009E6562"/>
    <w:rsid w:val="009E704F"/>
    <w:rsid w:val="009E7382"/>
    <w:rsid w:val="009E7946"/>
    <w:rsid w:val="009F07A7"/>
    <w:rsid w:val="009F0DBF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2C4B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02"/>
    <w:rsid w:val="009F53C8"/>
    <w:rsid w:val="009F59E3"/>
    <w:rsid w:val="009F5DBE"/>
    <w:rsid w:val="009F5FEA"/>
    <w:rsid w:val="009F608F"/>
    <w:rsid w:val="009F631A"/>
    <w:rsid w:val="009F6439"/>
    <w:rsid w:val="009F670B"/>
    <w:rsid w:val="009F67B8"/>
    <w:rsid w:val="009F6DA4"/>
    <w:rsid w:val="009F7550"/>
    <w:rsid w:val="009F76A0"/>
    <w:rsid w:val="009F7984"/>
    <w:rsid w:val="00A0014C"/>
    <w:rsid w:val="00A00835"/>
    <w:rsid w:val="00A0103A"/>
    <w:rsid w:val="00A014B7"/>
    <w:rsid w:val="00A01948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BC5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663"/>
    <w:rsid w:val="00A119F0"/>
    <w:rsid w:val="00A11B78"/>
    <w:rsid w:val="00A12071"/>
    <w:rsid w:val="00A1235D"/>
    <w:rsid w:val="00A127AD"/>
    <w:rsid w:val="00A12878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4D71"/>
    <w:rsid w:val="00A15126"/>
    <w:rsid w:val="00A15CE9"/>
    <w:rsid w:val="00A15DE9"/>
    <w:rsid w:val="00A1607F"/>
    <w:rsid w:val="00A160EC"/>
    <w:rsid w:val="00A16A1D"/>
    <w:rsid w:val="00A16CF9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DE0"/>
    <w:rsid w:val="00A20F15"/>
    <w:rsid w:val="00A21200"/>
    <w:rsid w:val="00A2138D"/>
    <w:rsid w:val="00A21762"/>
    <w:rsid w:val="00A2178F"/>
    <w:rsid w:val="00A21C7D"/>
    <w:rsid w:val="00A223C7"/>
    <w:rsid w:val="00A224E7"/>
    <w:rsid w:val="00A22D7F"/>
    <w:rsid w:val="00A22DEA"/>
    <w:rsid w:val="00A22F85"/>
    <w:rsid w:val="00A2349D"/>
    <w:rsid w:val="00A2353D"/>
    <w:rsid w:val="00A236BC"/>
    <w:rsid w:val="00A23DB8"/>
    <w:rsid w:val="00A24560"/>
    <w:rsid w:val="00A249E9"/>
    <w:rsid w:val="00A25202"/>
    <w:rsid w:val="00A2557A"/>
    <w:rsid w:val="00A259AA"/>
    <w:rsid w:val="00A25D0F"/>
    <w:rsid w:val="00A25FD6"/>
    <w:rsid w:val="00A26587"/>
    <w:rsid w:val="00A265B6"/>
    <w:rsid w:val="00A26A58"/>
    <w:rsid w:val="00A26BCA"/>
    <w:rsid w:val="00A27043"/>
    <w:rsid w:val="00A27391"/>
    <w:rsid w:val="00A27912"/>
    <w:rsid w:val="00A2796A"/>
    <w:rsid w:val="00A27AA3"/>
    <w:rsid w:val="00A27E7B"/>
    <w:rsid w:val="00A302F2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31F0"/>
    <w:rsid w:val="00A33760"/>
    <w:rsid w:val="00A33817"/>
    <w:rsid w:val="00A33951"/>
    <w:rsid w:val="00A339C7"/>
    <w:rsid w:val="00A343FA"/>
    <w:rsid w:val="00A34451"/>
    <w:rsid w:val="00A344AB"/>
    <w:rsid w:val="00A34CE8"/>
    <w:rsid w:val="00A34E57"/>
    <w:rsid w:val="00A35053"/>
    <w:rsid w:val="00A351F3"/>
    <w:rsid w:val="00A35FB6"/>
    <w:rsid w:val="00A361C7"/>
    <w:rsid w:val="00A36CF8"/>
    <w:rsid w:val="00A36E62"/>
    <w:rsid w:val="00A36FF7"/>
    <w:rsid w:val="00A37186"/>
    <w:rsid w:val="00A372CC"/>
    <w:rsid w:val="00A374A4"/>
    <w:rsid w:val="00A379FA"/>
    <w:rsid w:val="00A40387"/>
    <w:rsid w:val="00A403B3"/>
    <w:rsid w:val="00A40AC2"/>
    <w:rsid w:val="00A41971"/>
    <w:rsid w:val="00A41BF7"/>
    <w:rsid w:val="00A42186"/>
    <w:rsid w:val="00A424EB"/>
    <w:rsid w:val="00A433C6"/>
    <w:rsid w:val="00A4359E"/>
    <w:rsid w:val="00A43631"/>
    <w:rsid w:val="00A43663"/>
    <w:rsid w:val="00A44251"/>
    <w:rsid w:val="00A44F52"/>
    <w:rsid w:val="00A452A6"/>
    <w:rsid w:val="00A454BA"/>
    <w:rsid w:val="00A4582D"/>
    <w:rsid w:val="00A4598F"/>
    <w:rsid w:val="00A459B0"/>
    <w:rsid w:val="00A45E43"/>
    <w:rsid w:val="00A460CE"/>
    <w:rsid w:val="00A46333"/>
    <w:rsid w:val="00A46687"/>
    <w:rsid w:val="00A46A0D"/>
    <w:rsid w:val="00A46C65"/>
    <w:rsid w:val="00A478DD"/>
    <w:rsid w:val="00A47905"/>
    <w:rsid w:val="00A47BF6"/>
    <w:rsid w:val="00A47C4A"/>
    <w:rsid w:val="00A47D90"/>
    <w:rsid w:val="00A47DE3"/>
    <w:rsid w:val="00A47F49"/>
    <w:rsid w:val="00A50274"/>
    <w:rsid w:val="00A50471"/>
    <w:rsid w:val="00A50614"/>
    <w:rsid w:val="00A507C7"/>
    <w:rsid w:val="00A50B04"/>
    <w:rsid w:val="00A50C50"/>
    <w:rsid w:val="00A51489"/>
    <w:rsid w:val="00A516F6"/>
    <w:rsid w:val="00A51C03"/>
    <w:rsid w:val="00A51EED"/>
    <w:rsid w:val="00A52144"/>
    <w:rsid w:val="00A52BCD"/>
    <w:rsid w:val="00A52D53"/>
    <w:rsid w:val="00A531D4"/>
    <w:rsid w:val="00A53DC1"/>
    <w:rsid w:val="00A541B3"/>
    <w:rsid w:val="00A544B4"/>
    <w:rsid w:val="00A547A9"/>
    <w:rsid w:val="00A54DB5"/>
    <w:rsid w:val="00A54ECA"/>
    <w:rsid w:val="00A5505C"/>
    <w:rsid w:val="00A55FCF"/>
    <w:rsid w:val="00A56859"/>
    <w:rsid w:val="00A56F80"/>
    <w:rsid w:val="00A5717D"/>
    <w:rsid w:val="00A578BD"/>
    <w:rsid w:val="00A603F5"/>
    <w:rsid w:val="00A60DF8"/>
    <w:rsid w:val="00A618FE"/>
    <w:rsid w:val="00A62574"/>
    <w:rsid w:val="00A627CD"/>
    <w:rsid w:val="00A62D62"/>
    <w:rsid w:val="00A63069"/>
    <w:rsid w:val="00A636A2"/>
    <w:rsid w:val="00A63AE6"/>
    <w:rsid w:val="00A63C1D"/>
    <w:rsid w:val="00A64257"/>
    <w:rsid w:val="00A6483E"/>
    <w:rsid w:val="00A64B1D"/>
    <w:rsid w:val="00A658FF"/>
    <w:rsid w:val="00A65A6C"/>
    <w:rsid w:val="00A6602E"/>
    <w:rsid w:val="00A6639E"/>
    <w:rsid w:val="00A66665"/>
    <w:rsid w:val="00A676CB"/>
    <w:rsid w:val="00A67BE4"/>
    <w:rsid w:val="00A67F53"/>
    <w:rsid w:val="00A7035D"/>
    <w:rsid w:val="00A708FB"/>
    <w:rsid w:val="00A70A9E"/>
    <w:rsid w:val="00A70E09"/>
    <w:rsid w:val="00A70E4C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89B"/>
    <w:rsid w:val="00A73BCD"/>
    <w:rsid w:val="00A743A3"/>
    <w:rsid w:val="00A74744"/>
    <w:rsid w:val="00A74A11"/>
    <w:rsid w:val="00A751F9"/>
    <w:rsid w:val="00A7534E"/>
    <w:rsid w:val="00A76775"/>
    <w:rsid w:val="00A767C2"/>
    <w:rsid w:val="00A76F1B"/>
    <w:rsid w:val="00A77B91"/>
    <w:rsid w:val="00A77DBE"/>
    <w:rsid w:val="00A8000F"/>
    <w:rsid w:val="00A8071C"/>
    <w:rsid w:val="00A80B76"/>
    <w:rsid w:val="00A80F43"/>
    <w:rsid w:val="00A80FC6"/>
    <w:rsid w:val="00A812D6"/>
    <w:rsid w:val="00A813AD"/>
    <w:rsid w:val="00A81829"/>
    <w:rsid w:val="00A81DBB"/>
    <w:rsid w:val="00A82030"/>
    <w:rsid w:val="00A82066"/>
    <w:rsid w:val="00A82D32"/>
    <w:rsid w:val="00A8335D"/>
    <w:rsid w:val="00A83962"/>
    <w:rsid w:val="00A84095"/>
    <w:rsid w:val="00A84C5D"/>
    <w:rsid w:val="00A85028"/>
    <w:rsid w:val="00A850B0"/>
    <w:rsid w:val="00A85814"/>
    <w:rsid w:val="00A85B8A"/>
    <w:rsid w:val="00A86072"/>
    <w:rsid w:val="00A868E5"/>
    <w:rsid w:val="00A8695D"/>
    <w:rsid w:val="00A86E69"/>
    <w:rsid w:val="00A8727A"/>
    <w:rsid w:val="00A8727B"/>
    <w:rsid w:val="00A876F3"/>
    <w:rsid w:val="00A87BDC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17D4"/>
    <w:rsid w:val="00A91843"/>
    <w:rsid w:val="00A921F0"/>
    <w:rsid w:val="00A92329"/>
    <w:rsid w:val="00A92369"/>
    <w:rsid w:val="00A92439"/>
    <w:rsid w:val="00A92BEB"/>
    <w:rsid w:val="00A92C2F"/>
    <w:rsid w:val="00A92D59"/>
    <w:rsid w:val="00A92F40"/>
    <w:rsid w:val="00A9306E"/>
    <w:rsid w:val="00A933B9"/>
    <w:rsid w:val="00A93EF3"/>
    <w:rsid w:val="00A941DB"/>
    <w:rsid w:val="00A944C7"/>
    <w:rsid w:val="00A94524"/>
    <w:rsid w:val="00A94B08"/>
    <w:rsid w:val="00A94E58"/>
    <w:rsid w:val="00A94F66"/>
    <w:rsid w:val="00A9566D"/>
    <w:rsid w:val="00A958FE"/>
    <w:rsid w:val="00A96054"/>
    <w:rsid w:val="00A966E6"/>
    <w:rsid w:val="00A96833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F09"/>
    <w:rsid w:val="00AA0FC6"/>
    <w:rsid w:val="00AA1001"/>
    <w:rsid w:val="00AA1470"/>
    <w:rsid w:val="00AA1658"/>
    <w:rsid w:val="00AA17BF"/>
    <w:rsid w:val="00AA1A50"/>
    <w:rsid w:val="00AA1A76"/>
    <w:rsid w:val="00AA1BDE"/>
    <w:rsid w:val="00AA281C"/>
    <w:rsid w:val="00AA33D0"/>
    <w:rsid w:val="00AA3788"/>
    <w:rsid w:val="00AA3950"/>
    <w:rsid w:val="00AA3DC2"/>
    <w:rsid w:val="00AA3DE5"/>
    <w:rsid w:val="00AA43B9"/>
    <w:rsid w:val="00AA46A1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742"/>
    <w:rsid w:val="00AA678D"/>
    <w:rsid w:val="00AA6A0E"/>
    <w:rsid w:val="00AA6B46"/>
    <w:rsid w:val="00AA6E28"/>
    <w:rsid w:val="00AA7755"/>
    <w:rsid w:val="00AB080E"/>
    <w:rsid w:val="00AB08A5"/>
    <w:rsid w:val="00AB08F6"/>
    <w:rsid w:val="00AB0BCB"/>
    <w:rsid w:val="00AB10A1"/>
    <w:rsid w:val="00AB1708"/>
    <w:rsid w:val="00AB170B"/>
    <w:rsid w:val="00AB1A44"/>
    <w:rsid w:val="00AB2376"/>
    <w:rsid w:val="00AB269B"/>
    <w:rsid w:val="00AB2709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455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6247"/>
    <w:rsid w:val="00AC686B"/>
    <w:rsid w:val="00AC7C83"/>
    <w:rsid w:val="00AC7CEB"/>
    <w:rsid w:val="00AC7FB1"/>
    <w:rsid w:val="00AD0D69"/>
    <w:rsid w:val="00AD16EB"/>
    <w:rsid w:val="00AD1ECA"/>
    <w:rsid w:val="00AD1F54"/>
    <w:rsid w:val="00AD24A2"/>
    <w:rsid w:val="00AD2AB7"/>
    <w:rsid w:val="00AD2ED2"/>
    <w:rsid w:val="00AD35AE"/>
    <w:rsid w:val="00AD364E"/>
    <w:rsid w:val="00AD3B9F"/>
    <w:rsid w:val="00AD3BC7"/>
    <w:rsid w:val="00AD3D39"/>
    <w:rsid w:val="00AD4199"/>
    <w:rsid w:val="00AD4418"/>
    <w:rsid w:val="00AD4601"/>
    <w:rsid w:val="00AD4A93"/>
    <w:rsid w:val="00AD4AC9"/>
    <w:rsid w:val="00AD4ECE"/>
    <w:rsid w:val="00AD539D"/>
    <w:rsid w:val="00AD5425"/>
    <w:rsid w:val="00AD54F8"/>
    <w:rsid w:val="00AD55B1"/>
    <w:rsid w:val="00AD5A86"/>
    <w:rsid w:val="00AD5D55"/>
    <w:rsid w:val="00AD5FCD"/>
    <w:rsid w:val="00AD5FD6"/>
    <w:rsid w:val="00AD635F"/>
    <w:rsid w:val="00AD63F6"/>
    <w:rsid w:val="00AD6411"/>
    <w:rsid w:val="00AD6C77"/>
    <w:rsid w:val="00AD7111"/>
    <w:rsid w:val="00AD71C4"/>
    <w:rsid w:val="00AD734A"/>
    <w:rsid w:val="00AD759D"/>
    <w:rsid w:val="00AD796C"/>
    <w:rsid w:val="00AD7C5D"/>
    <w:rsid w:val="00AE096E"/>
    <w:rsid w:val="00AE0A78"/>
    <w:rsid w:val="00AE0D2F"/>
    <w:rsid w:val="00AE0DF7"/>
    <w:rsid w:val="00AE13E6"/>
    <w:rsid w:val="00AE13FA"/>
    <w:rsid w:val="00AE1FAC"/>
    <w:rsid w:val="00AE21EB"/>
    <w:rsid w:val="00AE2D42"/>
    <w:rsid w:val="00AE2DCA"/>
    <w:rsid w:val="00AE30B9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6D3D"/>
    <w:rsid w:val="00AE7452"/>
    <w:rsid w:val="00AE776C"/>
    <w:rsid w:val="00AF0081"/>
    <w:rsid w:val="00AF0842"/>
    <w:rsid w:val="00AF0E03"/>
    <w:rsid w:val="00AF0E8B"/>
    <w:rsid w:val="00AF110F"/>
    <w:rsid w:val="00AF1454"/>
    <w:rsid w:val="00AF190B"/>
    <w:rsid w:val="00AF1C5E"/>
    <w:rsid w:val="00AF25AB"/>
    <w:rsid w:val="00AF2A68"/>
    <w:rsid w:val="00AF2CBD"/>
    <w:rsid w:val="00AF2CE1"/>
    <w:rsid w:val="00AF2D22"/>
    <w:rsid w:val="00AF2EC1"/>
    <w:rsid w:val="00AF3008"/>
    <w:rsid w:val="00AF3407"/>
    <w:rsid w:val="00AF393E"/>
    <w:rsid w:val="00AF3B80"/>
    <w:rsid w:val="00AF3CE8"/>
    <w:rsid w:val="00AF3F25"/>
    <w:rsid w:val="00AF41B5"/>
    <w:rsid w:val="00AF49F2"/>
    <w:rsid w:val="00AF4AB7"/>
    <w:rsid w:val="00AF4B59"/>
    <w:rsid w:val="00AF4BDD"/>
    <w:rsid w:val="00AF4C22"/>
    <w:rsid w:val="00AF59A5"/>
    <w:rsid w:val="00AF5B26"/>
    <w:rsid w:val="00AF5C90"/>
    <w:rsid w:val="00AF6390"/>
    <w:rsid w:val="00AF67B0"/>
    <w:rsid w:val="00AF67C2"/>
    <w:rsid w:val="00AF69D0"/>
    <w:rsid w:val="00AF6AA8"/>
    <w:rsid w:val="00AF7006"/>
    <w:rsid w:val="00AF7164"/>
    <w:rsid w:val="00AF74ED"/>
    <w:rsid w:val="00AF7862"/>
    <w:rsid w:val="00AF7AE2"/>
    <w:rsid w:val="00AF7C06"/>
    <w:rsid w:val="00B001A0"/>
    <w:rsid w:val="00B00400"/>
    <w:rsid w:val="00B006D4"/>
    <w:rsid w:val="00B007BE"/>
    <w:rsid w:val="00B00DD6"/>
    <w:rsid w:val="00B015A5"/>
    <w:rsid w:val="00B01DD2"/>
    <w:rsid w:val="00B022C9"/>
    <w:rsid w:val="00B02330"/>
    <w:rsid w:val="00B029FA"/>
    <w:rsid w:val="00B031CB"/>
    <w:rsid w:val="00B03281"/>
    <w:rsid w:val="00B038A6"/>
    <w:rsid w:val="00B03A6E"/>
    <w:rsid w:val="00B03C41"/>
    <w:rsid w:val="00B03D0E"/>
    <w:rsid w:val="00B04102"/>
    <w:rsid w:val="00B04E6E"/>
    <w:rsid w:val="00B050F2"/>
    <w:rsid w:val="00B0556A"/>
    <w:rsid w:val="00B05D62"/>
    <w:rsid w:val="00B05E51"/>
    <w:rsid w:val="00B05EB0"/>
    <w:rsid w:val="00B06A43"/>
    <w:rsid w:val="00B06EE7"/>
    <w:rsid w:val="00B07106"/>
    <w:rsid w:val="00B07302"/>
    <w:rsid w:val="00B1017C"/>
    <w:rsid w:val="00B10344"/>
    <w:rsid w:val="00B10992"/>
    <w:rsid w:val="00B10BD9"/>
    <w:rsid w:val="00B10EE1"/>
    <w:rsid w:val="00B11A62"/>
    <w:rsid w:val="00B11B35"/>
    <w:rsid w:val="00B11E30"/>
    <w:rsid w:val="00B1257B"/>
    <w:rsid w:val="00B12F5E"/>
    <w:rsid w:val="00B13B7C"/>
    <w:rsid w:val="00B1513C"/>
    <w:rsid w:val="00B153DB"/>
    <w:rsid w:val="00B160BB"/>
    <w:rsid w:val="00B164B4"/>
    <w:rsid w:val="00B16C56"/>
    <w:rsid w:val="00B17229"/>
    <w:rsid w:val="00B2001A"/>
    <w:rsid w:val="00B20230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52A"/>
    <w:rsid w:val="00B22842"/>
    <w:rsid w:val="00B230E9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71D3"/>
    <w:rsid w:val="00B273C6"/>
    <w:rsid w:val="00B2755B"/>
    <w:rsid w:val="00B275D8"/>
    <w:rsid w:val="00B2793C"/>
    <w:rsid w:val="00B27BA0"/>
    <w:rsid w:val="00B27D43"/>
    <w:rsid w:val="00B3097D"/>
    <w:rsid w:val="00B30995"/>
    <w:rsid w:val="00B30BE8"/>
    <w:rsid w:val="00B31862"/>
    <w:rsid w:val="00B31A96"/>
    <w:rsid w:val="00B31C85"/>
    <w:rsid w:val="00B31E8C"/>
    <w:rsid w:val="00B328C8"/>
    <w:rsid w:val="00B32FF6"/>
    <w:rsid w:val="00B336E3"/>
    <w:rsid w:val="00B34529"/>
    <w:rsid w:val="00B347ED"/>
    <w:rsid w:val="00B352EE"/>
    <w:rsid w:val="00B355EC"/>
    <w:rsid w:val="00B35818"/>
    <w:rsid w:val="00B35F0F"/>
    <w:rsid w:val="00B35F25"/>
    <w:rsid w:val="00B3614A"/>
    <w:rsid w:val="00B36433"/>
    <w:rsid w:val="00B36948"/>
    <w:rsid w:val="00B37046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2E37"/>
    <w:rsid w:val="00B430A8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B9A"/>
    <w:rsid w:val="00B46CE8"/>
    <w:rsid w:val="00B46F63"/>
    <w:rsid w:val="00B47038"/>
    <w:rsid w:val="00B4789F"/>
    <w:rsid w:val="00B47A53"/>
    <w:rsid w:val="00B47F64"/>
    <w:rsid w:val="00B503EF"/>
    <w:rsid w:val="00B50430"/>
    <w:rsid w:val="00B50CA2"/>
    <w:rsid w:val="00B51281"/>
    <w:rsid w:val="00B514BB"/>
    <w:rsid w:val="00B51B60"/>
    <w:rsid w:val="00B51E76"/>
    <w:rsid w:val="00B520A8"/>
    <w:rsid w:val="00B5219F"/>
    <w:rsid w:val="00B525F9"/>
    <w:rsid w:val="00B52E8E"/>
    <w:rsid w:val="00B53111"/>
    <w:rsid w:val="00B53190"/>
    <w:rsid w:val="00B533B9"/>
    <w:rsid w:val="00B536E9"/>
    <w:rsid w:val="00B53945"/>
    <w:rsid w:val="00B53A06"/>
    <w:rsid w:val="00B53A8F"/>
    <w:rsid w:val="00B53B77"/>
    <w:rsid w:val="00B53DBE"/>
    <w:rsid w:val="00B54785"/>
    <w:rsid w:val="00B54D35"/>
    <w:rsid w:val="00B54F50"/>
    <w:rsid w:val="00B554B8"/>
    <w:rsid w:val="00B55825"/>
    <w:rsid w:val="00B55AF1"/>
    <w:rsid w:val="00B55C2E"/>
    <w:rsid w:val="00B56879"/>
    <w:rsid w:val="00B5709A"/>
    <w:rsid w:val="00B5719F"/>
    <w:rsid w:val="00B57203"/>
    <w:rsid w:val="00B574F2"/>
    <w:rsid w:val="00B605F4"/>
    <w:rsid w:val="00B609F8"/>
    <w:rsid w:val="00B60A79"/>
    <w:rsid w:val="00B60D11"/>
    <w:rsid w:val="00B614A9"/>
    <w:rsid w:val="00B61F35"/>
    <w:rsid w:val="00B61FF3"/>
    <w:rsid w:val="00B6233E"/>
    <w:rsid w:val="00B62720"/>
    <w:rsid w:val="00B6289E"/>
    <w:rsid w:val="00B628A1"/>
    <w:rsid w:val="00B628E6"/>
    <w:rsid w:val="00B6298B"/>
    <w:rsid w:val="00B62D80"/>
    <w:rsid w:val="00B62EA4"/>
    <w:rsid w:val="00B63392"/>
    <w:rsid w:val="00B63593"/>
    <w:rsid w:val="00B636E8"/>
    <w:rsid w:val="00B637D1"/>
    <w:rsid w:val="00B637F3"/>
    <w:rsid w:val="00B64935"/>
    <w:rsid w:val="00B64A05"/>
    <w:rsid w:val="00B64CD8"/>
    <w:rsid w:val="00B65176"/>
    <w:rsid w:val="00B65375"/>
    <w:rsid w:val="00B657F9"/>
    <w:rsid w:val="00B65C0D"/>
    <w:rsid w:val="00B65C18"/>
    <w:rsid w:val="00B65CEC"/>
    <w:rsid w:val="00B65E5F"/>
    <w:rsid w:val="00B66B3D"/>
    <w:rsid w:val="00B66DC8"/>
    <w:rsid w:val="00B672F7"/>
    <w:rsid w:val="00B6740A"/>
    <w:rsid w:val="00B67448"/>
    <w:rsid w:val="00B67508"/>
    <w:rsid w:val="00B67528"/>
    <w:rsid w:val="00B6767A"/>
    <w:rsid w:val="00B6779B"/>
    <w:rsid w:val="00B67A72"/>
    <w:rsid w:val="00B67D04"/>
    <w:rsid w:val="00B67F20"/>
    <w:rsid w:val="00B70277"/>
    <w:rsid w:val="00B7089B"/>
    <w:rsid w:val="00B70D87"/>
    <w:rsid w:val="00B712A5"/>
    <w:rsid w:val="00B71B82"/>
    <w:rsid w:val="00B71D90"/>
    <w:rsid w:val="00B720EF"/>
    <w:rsid w:val="00B720F5"/>
    <w:rsid w:val="00B72530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488F"/>
    <w:rsid w:val="00B75315"/>
    <w:rsid w:val="00B75468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1121"/>
    <w:rsid w:val="00B81252"/>
    <w:rsid w:val="00B81265"/>
    <w:rsid w:val="00B812B3"/>
    <w:rsid w:val="00B815A5"/>
    <w:rsid w:val="00B8168D"/>
    <w:rsid w:val="00B818F4"/>
    <w:rsid w:val="00B82B33"/>
    <w:rsid w:val="00B82BC2"/>
    <w:rsid w:val="00B82BD6"/>
    <w:rsid w:val="00B82DD2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39C"/>
    <w:rsid w:val="00B90616"/>
    <w:rsid w:val="00B90A3B"/>
    <w:rsid w:val="00B91302"/>
    <w:rsid w:val="00B91B3E"/>
    <w:rsid w:val="00B92311"/>
    <w:rsid w:val="00B9250A"/>
    <w:rsid w:val="00B92A20"/>
    <w:rsid w:val="00B92DF8"/>
    <w:rsid w:val="00B93229"/>
    <w:rsid w:val="00B937AA"/>
    <w:rsid w:val="00B93FF0"/>
    <w:rsid w:val="00B942D5"/>
    <w:rsid w:val="00B949E2"/>
    <w:rsid w:val="00B94BEC"/>
    <w:rsid w:val="00B95590"/>
    <w:rsid w:val="00B95A4B"/>
    <w:rsid w:val="00B96078"/>
    <w:rsid w:val="00B96560"/>
    <w:rsid w:val="00B96600"/>
    <w:rsid w:val="00B9687B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0D5C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470"/>
    <w:rsid w:val="00BA366D"/>
    <w:rsid w:val="00BA3855"/>
    <w:rsid w:val="00BA3BB4"/>
    <w:rsid w:val="00BA3E8B"/>
    <w:rsid w:val="00BA3E9C"/>
    <w:rsid w:val="00BA3F65"/>
    <w:rsid w:val="00BA3F86"/>
    <w:rsid w:val="00BA4036"/>
    <w:rsid w:val="00BA4B55"/>
    <w:rsid w:val="00BA55F0"/>
    <w:rsid w:val="00BA58CE"/>
    <w:rsid w:val="00BA5A86"/>
    <w:rsid w:val="00BA5A88"/>
    <w:rsid w:val="00BA5A8D"/>
    <w:rsid w:val="00BA6803"/>
    <w:rsid w:val="00BA6FC0"/>
    <w:rsid w:val="00BA746B"/>
    <w:rsid w:val="00BB068C"/>
    <w:rsid w:val="00BB06AC"/>
    <w:rsid w:val="00BB08F8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A48"/>
    <w:rsid w:val="00BB2CE9"/>
    <w:rsid w:val="00BB2DB2"/>
    <w:rsid w:val="00BB3C65"/>
    <w:rsid w:val="00BB3EEF"/>
    <w:rsid w:val="00BB4323"/>
    <w:rsid w:val="00BB4699"/>
    <w:rsid w:val="00BB4D42"/>
    <w:rsid w:val="00BB55B5"/>
    <w:rsid w:val="00BB5721"/>
    <w:rsid w:val="00BB5E39"/>
    <w:rsid w:val="00BB60F5"/>
    <w:rsid w:val="00BB615E"/>
    <w:rsid w:val="00BB64E7"/>
    <w:rsid w:val="00BB66AD"/>
    <w:rsid w:val="00BB69F4"/>
    <w:rsid w:val="00BB6A49"/>
    <w:rsid w:val="00BB6DEB"/>
    <w:rsid w:val="00BB7060"/>
    <w:rsid w:val="00BB71F0"/>
    <w:rsid w:val="00BB7F29"/>
    <w:rsid w:val="00BC01AA"/>
    <w:rsid w:val="00BC0369"/>
    <w:rsid w:val="00BC05E7"/>
    <w:rsid w:val="00BC0C55"/>
    <w:rsid w:val="00BC0D3E"/>
    <w:rsid w:val="00BC0EAA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C6"/>
    <w:rsid w:val="00BC37EB"/>
    <w:rsid w:val="00BC3C44"/>
    <w:rsid w:val="00BC3CF2"/>
    <w:rsid w:val="00BC4798"/>
    <w:rsid w:val="00BC5294"/>
    <w:rsid w:val="00BC563E"/>
    <w:rsid w:val="00BC56EA"/>
    <w:rsid w:val="00BC5812"/>
    <w:rsid w:val="00BC58B3"/>
    <w:rsid w:val="00BC592D"/>
    <w:rsid w:val="00BC5D9C"/>
    <w:rsid w:val="00BC6216"/>
    <w:rsid w:val="00BC665B"/>
    <w:rsid w:val="00BC6911"/>
    <w:rsid w:val="00BC74B0"/>
    <w:rsid w:val="00BC769A"/>
    <w:rsid w:val="00BC779E"/>
    <w:rsid w:val="00BC7A24"/>
    <w:rsid w:val="00BC7E99"/>
    <w:rsid w:val="00BD013B"/>
    <w:rsid w:val="00BD01E5"/>
    <w:rsid w:val="00BD0458"/>
    <w:rsid w:val="00BD10BF"/>
    <w:rsid w:val="00BD14F4"/>
    <w:rsid w:val="00BD1540"/>
    <w:rsid w:val="00BD18B0"/>
    <w:rsid w:val="00BD1F5D"/>
    <w:rsid w:val="00BD23F0"/>
    <w:rsid w:val="00BD27AB"/>
    <w:rsid w:val="00BD31C2"/>
    <w:rsid w:val="00BD3D52"/>
    <w:rsid w:val="00BD4462"/>
    <w:rsid w:val="00BD4BA7"/>
    <w:rsid w:val="00BD5486"/>
    <w:rsid w:val="00BD5686"/>
    <w:rsid w:val="00BD5C14"/>
    <w:rsid w:val="00BD5D8C"/>
    <w:rsid w:val="00BD6EB9"/>
    <w:rsid w:val="00BD71A2"/>
    <w:rsid w:val="00BD725E"/>
    <w:rsid w:val="00BD72CC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732"/>
    <w:rsid w:val="00BE18B6"/>
    <w:rsid w:val="00BE1F42"/>
    <w:rsid w:val="00BE2AB4"/>
    <w:rsid w:val="00BE34AE"/>
    <w:rsid w:val="00BE3AF3"/>
    <w:rsid w:val="00BE3C9D"/>
    <w:rsid w:val="00BE3E51"/>
    <w:rsid w:val="00BE4117"/>
    <w:rsid w:val="00BE44F4"/>
    <w:rsid w:val="00BE459E"/>
    <w:rsid w:val="00BE47C3"/>
    <w:rsid w:val="00BE4B3F"/>
    <w:rsid w:val="00BE4EA8"/>
    <w:rsid w:val="00BE5A68"/>
    <w:rsid w:val="00BE5BD1"/>
    <w:rsid w:val="00BE6146"/>
    <w:rsid w:val="00BE61AD"/>
    <w:rsid w:val="00BE6A46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83"/>
    <w:rsid w:val="00BF2E90"/>
    <w:rsid w:val="00BF349E"/>
    <w:rsid w:val="00BF376E"/>
    <w:rsid w:val="00BF37A3"/>
    <w:rsid w:val="00BF384E"/>
    <w:rsid w:val="00BF387C"/>
    <w:rsid w:val="00BF4274"/>
    <w:rsid w:val="00BF42D5"/>
    <w:rsid w:val="00BF4378"/>
    <w:rsid w:val="00BF4FFA"/>
    <w:rsid w:val="00BF5024"/>
    <w:rsid w:val="00BF50D6"/>
    <w:rsid w:val="00BF565A"/>
    <w:rsid w:val="00BF58DF"/>
    <w:rsid w:val="00BF5A10"/>
    <w:rsid w:val="00BF6453"/>
    <w:rsid w:val="00BF66EF"/>
    <w:rsid w:val="00BF6B8F"/>
    <w:rsid w:val="00BF6C5C"/>
    <w:rsid w:val="00BF7509"/>
    <w:rsid w:val="00BF7E62"/>
    <w:rsid w:val="00BF7E63"/>
    <w:rsid w:val="00C0035B"/>
    <w:rsid w:val="00C00929"/>
    <w:rsid w:val="00C00E6A"/>
    <w:rsid w:val="00C00EDE"/>
    <w:rsid w:val="00C010AD"/>
    <w:rsid w:val="00C010DB"/>
    <w:rsid w:val="00C01843"/>
    <w:rsid w:val="00C022FC"/>
    <w:rsid w:val="00C023AC"/>
    <w:rsid w:val="00C023EE"/>
    <w:rsid w:val="00C02A7C"/>
    <w:rsid w:val="00C02FD5"/>
    <w:rsid w:val="00C0401D"/>
    <w:rsid w:val="00C04272"/>
    <w:rsid w:val="00C047B3"/>
    <w:rsid w:val="00C047F3"/>
    <w:rsid w:val="00C0596B"/>
    <w:rsid w:val="00C062A8"/>
    <w:rsid w:val="00C06B9E"/>
    <w:rsid w:val="00C06C13"/>
    <w:rsid w:val="00C077C0"/>
    <w:rsid w:val="00C07B43"/>
    <w:rsid w:val="00C103D0"/>
    <w:rsid w:val="00C104DF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910"/>
    <w:rsid w:val="00C13A0E"/>
    <w:rsid w:val="00C13E60"/>
    <w:rsid w:val="00C1413B"/>
    <w:rsid w:val="00C14797"/>
    <w:rsid w:val="00C153A0"/>
    <w:rsid w:val="00C15546"/>
    <w:rsid w:val="00C15B37"/>
    <w:rsid w:val="00C15FA0"/>
    <w:rsid w:val="00C16723"/>
    <w:rsid w:val="00C16A7F"/>
    <w:rsid w:val="00C16EB2"/>
    <w:rsid w:val="00C170CE"/>
    <w:rsid w:val="00C171CD"/>
    <w:rsid w:val="00C17E0C"/>
    <w:rsid w:val="00C17E73"/>
    <w:rsid w:val="00C20826"/>
    <w:rsid w:val="00C21233"/>
    <w:rsid w:val="00C215D8"/>
    <w:rsid w:val="00C2170D"/>
    <w:rsid w:val="00C217CD"/>
    <w:rsid w:val="00C21933"/>
    <w:rsid w:val="00C21DD9"/>
    <w:rsid w:val="00C2263A"/>
    <w:rsid w:val="00C2276A"/>
    <w:rsid w:val="00C22CDE"/>
    <w:rsid w:val="00C22D72"/>
    <w:rsid w:val="00C22E9D"/>
    <w:rsid w:val="00C22FF2"/>
    <w:rsid w:val="00C23389"/>
    <w:rsid w:val="00C2357F"/>
    <w:rsid w:val="00C23705"/>
    <w:rsid w:val="00C239C8"/>
    <w:rsid w:val="00C23B57"/>
    <w:rsid w:val="00C24541"/>
    <w:rsid w:val="00C2464D"/>
    <w:rsid w:val="00C2489D"/>
    <w:rsid w:val="00C249CD"/>
    <w:rsid w:val="00C24B2C"/>
    <w:rsid w:val="00C24D2E"/>
    <w:rsid w:val="00C25754"/>
    <w:rsid w:val="00C25CC6"/>
    <w:rsid w:val="00C2664A"/>
    <w:rsid w:val="00C267D0"/>
    <w:rsid w:val="00C26EA9"/>
    <w:rsid w:val="00C27019"/>
    <w:rsid w:val="00C2709E"/>
    <w:rsid w:val="00C27400"/>
    <w:rsid w:val="00C27A2C"/>
    <w:rsid w:val="00C3009D"/>
    <w:rsid w:val="00C3013C"/>
    <w:rsid w:val="00C304E9"/>
    <w:rsid w:val="00C30F0F"/>
    <w:rsid w:val="00C3114B"/>
    <w:rsid w:val="00C311A9"/>
    <w:rsid w:val="00C31BD7"/>
    <w:rsid w:val="00C31D7C"/>
    <w:rsid w:val="00C32570"/>
    <w:rsid w:val="00C32A9C"/>
    <w:rsid w:val="00C32B31"/>
    <w:rsid w:val="00C33E40"/>
    <w:rsid w:val="00C33F87"/>
    <w:rsid w:val="00C352A3"/>
    <w:rsid w:val="00C35D00"/>
    <w:rsid w:val="00C3616D"/>
    <w:rsid w:val="00C363E3"/>
    <w:rsid w:val="00C36FA5"/>
    <w:rsid w:val="00C37892"/>
    <w:rsid w:val="00C3799D"/>
    <w:rsid w:val="00C401ED"/>
    <w:rsid w:val="00C40359"/>
    <w:rsid w:val="00C40E0C"/>
    <w:rsid w:val="00C40EAA"/>
    <w:rsid w:val="00C40F92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3BE0"/>
    <w:rsid w:val="00C43BF8"/>
    <w:rsid w:val="00C443A2"/>
    <w:rsid w:val="00C445C8"/>
    <w:rsid w:val="00C447E6"/>
    <w:rsid w:val="00C44A53"/>
    <w:rsid w:val="00C44CEF"/>
    <w:rsid w:val="00C44EAF"/>
    <w:rsid w:val="00C45157"/>
    <w:rsid w:val="00C454DA"/>
    <w:rsid w:val="00C47234"/>
    <w:rsid w:val="00C4726A"/>
    <w:rsid w:val="00C4766E"/>
    <w:rsid w:val="00C476C0"/>
    <w:rsid w:val="00C47A52"/>
    <w:rsid w:val="00C5023F"/>
    <w:rsid w:val="00C50571"/>
    <w:rsid w:val="00C5058F"/>
    <w:rsid w:val="00C505DB"/>
    <w:rsid w:val="00C50735"/>
    <w:rsid w:val="00C50A6A"/>
    <w:rsid w:val="00C50C63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610B"/>
    <w:rsid w:val="00C56118"/>
    <w:rsid w:val="00C564B5"/>
    <w:rsid w:val="00C567D8"/>
    <w:rsid w:val="00C56848"/>
    <w:rsid w:val="00C56C06"/>
    <w:rsid w:val="00C60493"/>
    <w:rsid w:val="00C60501"/>
    <w:rsid w:val="00C60A49"/>
    <w:rsid w:val="00C60AEF"/>
    <w:rsid w:val="00C60BE9"/>
    <w:rsid w:val="00C61FC1"/>
    <w:rsid w:val="00C625B2"/>
    <w:rsid w:val="00C62796"/>
    <w:rsid w:val="00C6293A"/>
    <w:rsid w:val="00C62C55"/>
    <w:rsid w:val="00C63804"/>
    <w:rsid w:val="00C638F8"/>
    <w:rsid w:val="00C63A11"/>
    <w:rsid w:val="00C63B3C"/>
    <w:rsid w:val="00C641BE"/>
    <w:rsid w:val="00C6423C"/>
    <w:rsid w:val="00C6473D"/>
    <w:rsid w:val="00C6497E"/>
    <w:rsid w:val="00C64AA1"/>
    <w:rsid w:val="00C64F2C"/>
    <w:rsid w:val="00C64F42"/>
    <w:rsid w:val="00C65424"/>
    <w:rsid w:val="00C6588E"/>
    <w:rsid w:val="00C65A66"/>
    <w:rsid w:val="00C66328"/>
    <w:rsid w:val="00C66EB9"/>
    <w:rsid w:val="00C67898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A24"/>
    <w:rsid w:val="00C72DB4"/>
    <w:rsid w:val="00C73467"/>
    <w:rsid w:val="00C736D7"/>
    <w:rsid w:val="00C739B3"/>
    <w:rsid w:val="00C73B3D"/>
    <w:rsid w:val="00C73C41"/>
    <w:rsid w:val="00C73F93"/>
    <w:rsid w:val="00C74172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450"/>
    <w:rsid w:val="00C77BBE"/>
    <w:rsid w:val="00C80EF5"/>
    <w:rsid w:val="00C81339"/>
    <w:rsid w:val="00C82097"/>
    <w:rsid w:val="00C82641"/>
    <w:rsid w:val="00C828E1"/>
    <w:rsid w:val="00C82CF4"/>
    <w:rsid w:val="00C83452"/>
    <w:rsid w:val="00C837D2"/>
    <w:rsid w:val="00C847BE"/>
    <w:rsid w:val="00C849A9"/>
    <w:rsid w:val="00C84C1A"/>
    <w:rsid w:val="00C84D98"/>
    <w:rsid w:val="00C84E36"/>
    <w:rsid w:val="00C8501E"/>
    <w:rsid w:val="00C85600"/>
    <w:rsid w:val="00C857BA"/>
    <w:rsid w:val="00C85B51"/>
    <w:rsid w:val="00C85F30"/>
    <w:rsid w:val="00C866F8"/>
    <w:rsid w:val="00C869DC"/>
    <w:rsid w:val="00C86EBF"/>
    <w:rsid w:val="00C87224"/>
    <w:rsid w:val="00C878C1"/>
    <w:rsid w:val="00C87ECE"/>
    <w:rsid w:val="00C90099"/>
    <w:rsid w:val="00C9044D"/>
    <w:rsid w:val="00C907E9"/>
    <w:rsid w:val="00C90A28"/>
    <w:rsid w:val="00C90E2A"/>
    <w:rsid w:val="00C9127C"/>
    <w:rsid w:val="00C91461"/>
    <w:rsid w:val="00C91712"/>
    <w:rsid w:val="00C919E7"/>
    <w:rsid w:val="00C91E3F"/>
    <w:rsid w:val="00C91EA8"/>
    <w:rsid w:val="00C91EBD"/>
    <w:rsid w:val="00C9247D"/>
    <w:rsid w:val="00C929AD"/>
    <w:rsid w:val="00C92AD7"/>
    <w:rsid w:val="00C934BC"/>
    <w:rsid w:val="00C93888"/>
    <w:rsid w:val="00C93FCC"/>
    <w:rsid w:val="00C9453E"/>
    <w:rsid w:val="00C945D4"/>
    <w:rsid w:val="00C945F3"/>
    <w:rsid w:val="00C95599"/>
    <w:rsid w:val="00C95683"/>
    <w:rsid w:val="00C96457"/>
    <w:rsid w:val="00C96546"/>
    <w:rsid w:val="00C976FB"/>
    <w:rsid w:val="00CA00DB"/>
    <w:rsid w:val="00CA01CF"/>
    <w:rsid w:val="00CA05B4"/>
    <w:rsid w:val="00CA067D"/>
    <w:rsid w:val="00CA0890"/>
    <w:rsid w:val="00CA0CF1"/>
    <w:rsid w:val="00CA0EA6"/>
    <w:rsid w:val="00CA1091"/>
    <w:rsid w:val="00CA1D6B"/>
    <w:rsid w:val="00CA2176"/>
    <w:rsid w:val="00CA2200"/>
    <w:rsid w:val="00CA2307"/>
    <w:rsid w:val="00CA2524"/>
    <w:rsid w:val="00CA276B"/>
    <w:rsid w:val="00CA285A"/>
    <w:rsid w:val="00CA2B6F"/>
    <w:rsid w:val="00CA37CB"/>
    <w:rsid w:val="00CA3DAF"/>
    <w:rsid w:val="00CA402D"/>
    <w:rsid w:val="00CA4117"/>
    <w:rsid w:val="00CA4329"/>
    <w:rsid w:val="00CA5DE3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4F6"/>
    <w:rsid w:val="00CB06BA"/>
    <w:rsid w:val="00CB06E2"/>
    <w:rsid w:val="00CB082D"/>
    <w:rsid w:val="00CB092E"/>
    <w:rsid w:val="00CB0D39"/>
    <w:rsid w:val="00CB18D5"/>
    <w:rsid w:val="00CB23E0"/>
    <w:rsid w:val="00CB24F0"/>
    <w:rsid w:val="00CB319B"/>
    <w:rsid w:val="00CB35B9"/>
    <w:rsid w:val="00CB3EF5"/>
    <w:rsid w:val="00CB3F78"/>
    <w:rsid w:val="00CB4132"/>
    <w:rsid w:val="00CB49EE"/>
    <w:rsid w:val="00CB5003"/>
    <w:rsid w:val="00CB513F"/>
    <w:rsid w:val="00CB51B7"/>
    <w:rsid w:val="00CB51F5"/>
    <w:rsid w:val="00CB54DC"/>
    <w:rsid w:val="00CB5600"/>
    <w:rsid w:val="00CB56E0"/>
    <w:rsid w:val="00CB585B"/>
    <w:rsid w:val="00CB5CBB"/>
    <w:rsid w:val="00CB5D15"/>
    <w:rsid w:val="00CB5E02"/>
    <w:rsid w:val="00CB6BBA"/>
    <w:rsid w:val="00CB70A9"/>
    <w:rsid w:val="00CB7FE6"/>
    <w:rsid w:val="00CC01A2"/>
    <w:rsid w:val="00CC0836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528D"/>
    <w:rsid w:val="00CC542F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80F"/>
    <w:rsid w:val="00CD09EF"/>
    <w:rsid w:val="00CD0A6A"/>
    <w:rsid w:val="00CD107F"/>
    <w:rsid w:val="00CD112E"/>
    <w:rsid w:val="00CD126F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5F12"/>
    <w:rsid w:val="00CD66EF"/>
    <w:rsid w:val="00CD6AAF"/>
    <w:rsid w:val="00CD6DDD"/>
    <w:rsid w:val="00CD739E"/>
    <w:rsid w:val="00CD74B7"/>
    <w:rsid w:val="00CD7669"/>
    <w:rsid w:val="00CD77E4"/>
    <w:rsid w:val="00CD7DA1"/>
    <w:rsid w:val="00CE02F8"/>
    <w:rsid w:val="00CE102E"/>
    <w:rsid w:val="00CE1091"/>
    <w:rsid w:val="00CE142D"/>
    <w:rsid w:val="00CE16D0"/>
    <w:rsid w:val="00CE183A"/>
    <w:rsid w:val="00CE1B14"/>
    <w:rsid w:val="00CE1F14"/>
    <w:rsid w:val="00CE2655"/>
    <w:rsid w:val="00CE28D0"/>
    <w:rsid w:val="00CE2A71"/>
    <w:rsid w:val="00CE30B4"/>
    <w:rsid w:val="00CE310A"/>
    <w:rsid w:val="00CE3142"/>
    <w:rsid w:val="00CE3903"/>
    <w:rsid w:val="00CE3A52"/>
    <w:rsid w:val="00CE4089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467"/>
    <w:rsid w:val="00CF05CE"/>
    <w:rsid w:val="00CF0F48"/>
    <w:rsid w:val="00CF0F8D"/>
    <w:rsid w:val="00CF0F9A"/>
    <w:rsid w:val="00CF1541"/>
    <w:rsid w:val="00CF1544"/>
    <w:rsid w:val="00CF1AE2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CD4"/>
    <w:rsid w:val="00CF3E33"/>
    <w:rsid w:val="00CF4009"/>
    <w:rsid w:val="00CF40DA"/>
    <w:rsid w:val="00CF42E5"/>
    <w:rsid w:val="00CF499A"/>
    <w:rsid w:val="00CF5C1A"/>
    <w:rsid w:val="00CF5C85"/>
    <w:rsid w:val="00CF5D70"/>
    <w:rsid w:val="00CF76BC"/>
    <w:rsid w:val="00D005C0"/>
    <w:rsid w:val="00D010D5"/>
    <w:rsid w:val="00D012AB"/>
    <w:rsid w:val="00D017EE"/>
    <w:rsid w:val="00D01CFB"/>
    <w:rsid w:val="00D0227D"/>
    <w:rsid w:val="00D0261A"/>
    <w:rsid w:val="00D02701"/>
    <w:rsid w:val="00D02771"/>
    <w:rsid w:val="00D02956"/>
    <w:rsid w:val="00D02B78"/>
    <w:rsid w:val="00D038DB"/>
    <w:rsid w:val="00D0392E"/>
    <w:rsid w:val="00D03ACE"/>
    <w:rsid w:val="00D03AD5"/>
    <w:rsid w:val="00D03DCD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8B"/>
    <w:rsid w:val="00D06CCB"/>
    <w:rsid w:val="00D074E7"/>
    <w:rsid w:val="00D0769D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3A6C"/>
    <w:rsid w:val="00D1419B"/>
    <w:rsid w:val="00D1450F"/>
    <w:rsid w:val="00D14771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E63"/>
    <w:rsid w:val="00D15F92"/>
    <w:rsid w:val="00D1684E"/>
    <w:rsid w:val="00D16905"/>
    <w:rsid w:val="00D16AB6"/>
    <w:rsid w:val="00D16AC2"/>
    <w:rsid w:val="00D17F4C"/>
    <w:rsid w:val="00D2008B"/>
    <w:rsid w:val="00D20216"/>
    <w:rsid w:val="00D2057C"/>
    <w:rsid w:val="00D2088E"/>
    <w:rsid w:val="00D2129D"/>
    <w:rsid w:val="00D21462"/>
    <w:rsid w:val="00D215A1"/>
    <w:rsid w:val="00D216CF"/>
    <w:rsid w:val="00D21A73"/>
    <w:rsid w:val="00D21C8D"/>
    <w:rsid w:val="00D21E16"/>
    <w:rsid w:val="00D222DA"/>
    <w:rsid w:val="00D229E5"/>
    <w:rsid w:val="00D22E1E"/>
    <w:rsid w:val="00D24CB2"/>
    <w:rsid w:val="00D2513B"/>
    <w:rsid w:val="00D258B2"/>
    <w:rsid w:val="00D25F70"/>
    <w:rsid w:val="00D26819"/>
    <w:rsid w:val="00D26CE2"/>
    <w:rsid w:val="00D27A7D"/>
    <w:rsid w:val="00D30EF4"/>
    <w:rsid w:val="00D31409"/>
    <w:rsid w:val="00D314A5"/>
    <w:rsid w:val="00D315FB"/>
    <w:rsid w:val="00D318B5"/>
    <w:rsid w:val="00D31CD7"/>
    <w:rsid w:val="00D31D51"/>
    <w:rsid w:val="00D32361"/>
    <w:rsid w:val="00D3240C"/>
    <w:rsid w:val="00D32CD2"/>
    <w:rsid w:val="00D331ED"/>
    <w:rsid w:val="00D334CC"/>
    <w:rsid w:val="00D33845"/>
    <w:rsid w:val="00D346E1"/>
    <w:rsid w:val="00D34ACE"/>
    <w:rsid w:val="00D364A6"/>
    <w:rsid w:val="00D36802"/>
    <w:rsid w:val="00D37CF5"/>
    <w:rsid w:val="00D37DEF"/>
    <w:rsid w:val="00D37FAF"/>
    <w:rsid w:val="00D402B6"/>
    <w:rsid w:val="00D40F5A"/>
    <w:rsid w:val="00D40FC5"/>
    <w:rsid w:val="00D411A3"/>
    <w:rsid w:val="00D41252"/>
    <w:rsid w:val="00D418FD"/>
    <w:rsid w:val="00D41F52"/>
    <w:rsid w:val="00D42C07"/>
    <w:rsid w:val="00D43236"/>
    <w:rsid w:val="00D432D7"/>
    <w:rsid w:val="00D43CBE"/>
    <w:rsid w:val="00D43E70"/>
    <w:rsid w:val="00D44593"/>
    <w:rsid w:val="00D4467C"/>
    <w:rsid w:val="00D44DBF"/>
    <w:rsid w:val="00D45401"/>
    <w:rsid w:val="00D45945"/>
    <w:rsid w:val="00D45AE7"/>
    <w:rsid w:val="00D465CE"/>
    <w:rsid w:val="00D46976"/>
    <w:rsid w:val="00D46CD1"/>
    <w:rsid w:val="00D47C2C"/>
    <w:rsid w:val="00D47CE4"/>
    <w:rsid w:val="00D500B8"/>
    <w:rsid w:val="00D50E47"/>
    <w:rsid w:val="00D50E4C"/>
    <w:rsid w:val="00D512B4"/>
    <w:rsid w:val="00D51540"/>
    <w:rsid w:val="00D517B7"/>
    <w:rsid w:val="00D51B46"/>
    <w:rsid w:val="00D51F33"/>
    <w:rsid w:val="00D52726"/>
    <w:rsid w:val="00D5316C"/>
    <w:rsid w:val="00D5398F"/>
    <w:rsid w:val="00D53DE7"/>
    <w:rsid w:val="00D540AB"/>
    <w:rsid w:val="00D5431D"/>
    <w:rsid w:val="00D54730"/>
    <w:rsid w:val="00D547F9"/>
    <w:rsid w:val="00D549BB"/>
    <w:rsid w:val="00D55517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6E1"/>
    <w:rsid w:val="00D62C45"/>
    <w:rsid w:val="00D62ED4"/>
    <w:rsid w:val="00D63492"/>
    <w:rsid w:val="00D639B9"/>
    <w:rsid w:val="00D63D30"/>
    <w:rsid w:val="00D647B7"/>
    <w:rsid w:val="00D6484B"/>
    <w:rsid w:val="00D64B97"/>
    <w:rsid w:val="00D64E07"/>
    <w:rsid w:val="00D65166"/>
    <w:rsid w:val="00D6548C"/>
    <w:rsid w:val="00D66306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6C6"/>
    <w:rsid w:val="00D707E4"/>
    <w:rsid w:val="00D70BDC"/>
    <w:rsid w:val="00D71099"/>
    <w:rsid w:val="00D71398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6C5"/>
    <w:rsid w:val="00D73B59"/>
    <w:rsid w:val="00D73E34"/>
    <w:rsid w:val="00D73E7F"/>
    <w:rsid w:val="00D73EC3"/>
    <w:rsid w:val="00D74303"/>
    <w:rsid w:val="00D747E9"/>
    <w:rsid w:val="00D748F3"/>
    <w:rsid w:val="00D74B5F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6DDB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48"/>
    <w:rsid w:val="00D81A78"/>
    <w:rsid w:val="00D81F32"/>
    <w:rsid w:val="00D82006"/>
    <w:rsid w:val="00D82283"/>
    <w:rsid w:val="00D82761"/>
    <w:rsid w:val="00D8281C"/>
    <w:rsid w:val="00D82B60"/>
    <w:rsid w:val="00D83289"/>
    <w:rsid w:val="00D83B7F"/>
    <w:rsid w:val="00D83C35"/>
    <w:rsid w:val="00D83F0E"/>
    <w:rsid w:val="00D8443F"/>
    <w:rsid w:val="00D84BDE"/>
    <w:rsid w:val="00D85123"/>
    <w:rsid w:val="00D851BE"/>
    <w:rsid w:val="00D851F3"/>
    <w:rsid w:val="00D856BE"/>
    <w:rsid w:val="00D856EC"/>
    <w:rsid w:val="00D8586D"/>
    <w:rsid w:val="00D859D1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900AF"/>
    <w:rsid w:val="00D902CD"/>
    <w:rsid w:val="00D907F7"/>
    <w:rsid w:val="00D9095B"/>
    <w:rsid w:val="00D90A08"/>
    <w:rsid w:val="00D90FDF"/>
    <w:rsid w:val="00D911BC"/>
    <w:rsid w:val="00D9137A"/>
    <w:rsid w:val="00D918CE"/>
    <w:rsid w:val="00D91E62"/>
    <w:rsid w:val="00D920A2"/>
    <w:rsid w:val="00D9283E"/>
    <w:rsid w:val="00D93474"/>
    <w:rsid w:val="00D93539"/>
    <w:rsid w:val="00D935ED"/>
    <w:rsid w:val="00D93BBC"/>
    <w:rsid w:val="00D9403E"/>
    <w:rsid w:val="00D94506"/>
    <w:rsid w:val="00D94A31"/>
    <w:rsid w:val="00D960CF"/>
    <w:rsid w:val="00D96F6D"/>
    <w:rsid w:val="00D9771C"/>
    <w:rsid w:val="00D97DF3"/>
    <w:rsid w:val="00DA02BA"/>
    <w:rsid w:val="00DA0C28"/>
    <w:rsid w:val="00DA0E88"/>
    <w:rsid w:val="00DA0EC5"/>
    <w:rsid w:val="00DA0F1F"/>
    <w:rsid w:val="00DA147A"/>
    <w:rsid w:val="00DA18CC"/>
    <w:rsid w:val="00DA1C89"/>
    <w:rsid w:val="00DA1E22"/>
    <w:rsid w:val="00DA2073"/>
    <w:rsid w:val="00DA2430"/>
    <w:rsid w:val="00DA25EF"/>
    <w:rsid w:val="00DA270E"/>
    <w:rsid w:val="00DA3324"/>
    <w:rsid w:val="00DA37DF"/>
    <w:rsid w:val="00DA3C2F"/>
    <w:rsid w:val="00DA4545"/>
    <w:rsid w:val="00DA47A4"/>
    <w:rsid w:val="00DA50F9"/>
    <w:rsid w:val="00DA5173"/>
    <w:rsid w:val="00DA5774"/>
    <w:rsid w:val="00DA613D"/>
    <w:rsid w:val="00DA6362"/>
    <w:rsid w:val="00DA6530"/>
    <w:rsid w:val="00DA6BB5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375C"/>
    <w:rsid w:val="00DB3C25"/>
    <w:rsid w:val="00DB402C"/>
    <w:rsid w:val="00DB576F"/>
    <w:rsid w:val="00DB5D1A"/>
    <w:rsid w:val="00DB69B1"/>
    <w:rsid w:val="00DB6B3D"/>
    <w:rsid w:val="00DB6F30"/>
    <w:rsid w:val="00DB77C2"/>
    <w:rsid w:val="00DB7B03"/>
    <w:rsid w:val="00DB7D54"/>
    <w:rsid w:val="00DC0073"/>
    <w:rsid w:val="00DC0195"/>
    <w:rsid w:val="00DC0197"/>
    <w:rsid w:val="00DC0A61"/>
    <w:rsid w:val="00DC0A9E"/>
    <w:rsid w:val="00DC17F4"/>
    <w:rsid w:val="00DC1F56"/>
    <w:rsid w:val="00DC2240"/>
    <w:rsid w:val="00DC2297"/>
    <w:rsid w:val="00DC2670"/>
    <w:rsid w:val="00DC356F"/>
    <w:rsid w:val="00DC3CF5"/>
    <w:rsid w:val="00DC3FB0"/>
    <w:rsid w:val="00DC41B9"/>
    <w:rsid w:val="00DC4500"/>
    <w:rsid w:val="00DC4A79"/>
    <w:rsid w:val="00DC5071"/>
    <w:rsid w:val="00DC527B"/>
    <w:rsid w:val="00DC53A4"/>
    <w:rsid w:val="00DC556C"/>
    <w:rsid w:val="00DC5CCF"/>
    <w:rsid w:val="00DC5DC3"/>
    <w:rsid w:val="00DC614E"/>
    <w:rsid w:val="00DC73A8"/>
    <w:rsid w:val="00DC74D2"/>
    <w:rsid w:val="00DC790E"/>
    <w:rsid w:val="00DC7CF9"/>
    <w:rsid w:val="00DC7F8C"/>
    <w:rsid w:val="00DD01E8"/>
    <w:rsid w:val="00DD027F"/>
    <w:rsid w:val="00DD054D"/>
    <w:rsid w:val="00DD06BD"/>
    <w:rsid w:val="00DD0738"/>
    <w:rsid w:val="00DD0BEA"/>
    <w:rsid w:val="00DD1305"/>
    <w:rsid w:val="00DD14C2"/>
    <w:rsid w:val="00DD1599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38BC"/>
    <w:rsid w:val="00DD416D"/>
    <w:rsid w:val="00DD44A9"/>
    <w:rsid w:val="00DD4B49"/>
    <w:rsid w:val="00DD51A6"/>
    <w:rsid w:val="00DD5564"/>
    <w:rsid w:val="00DD57DE"/>
    <w:rsid w:val="00DD589B"/>
    <w:rsid w:val="00DD5964"/>
    <w:rsid w:val="00DD5FCC"/>
    <w:rsid w:val="00DD6248"/>
    <w:rsid w:val="00DD6347"/>
    <w:rsid w:val="00DD6AC9"/>
    <w:rsid w:val="00DD6E05"/>
    <w:rsid w:val="00DD77BF"/>
    <w:rsid w:val="00DD7994"/>
    <w:rsid w:val="00DD7B1A"/>
    <w:rsid w:val="00DD7D57"/>
    <w:rsid w:val="00DD7E05"/>
    <w:rsid w:val="00DE0567"/>
    <w:rsid w:val="00DE0E44"/>
    <w:rsid w:val="00DE120D"/>
    <w:rsid w:val="00DE1218"/>
    <w:rsid w:val="00DE1889"/>
    <w:rsid w:val="00DE1E73"/>
    <w:rsid w:val="00DE2B27"/>
    <w:rsid w:val="00DE2B2B"/>
    <w:rsid w:val="00DE3010"/>
    <w:rsid w:val="00DE33A1"/>
    <w:rsid w:val="00DE35AA"/>
    <w:rsid w:val="00DE3C8D"/>
    <w:rsid w:val="00DE4A8F"/>
    <w:rsid w:val="00DE4B63"/>
    <w:rsid w:val="00DE5120"/>
    <w:rsid w:val="00DE527F"/>
    <w:rsid w:val="00DE52F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5A7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1F1"/>
    <w:rsid w:val="00DF1398"/>
    <w:rsid w:val="00DF1CE8"/>
    <w:rsid w:val="00DF1D5E"/>
    <w:rsid w:val="00DF1E75"/>
    <w:rsid w:val="00DF2DE8"/>
    <w:rsid w:val="00DF3AA9"/>
    <w:rsid w:val="00DF3C00"/>
    <w:rsid w:val="00DF43F8"/>
    <w:rsid w:val="00DF54AE"/>
    <w:rsid w:val="00DF5C2F"/>
    <w:rsid w:val="00DF5C7C"/>
    <w:rsid w:val="00DF5C89"/>
    <w:rsid w:val="00DF66D1"/>
    <w:rsid w:val="00DF6BA8"/>
    <w:rsid w:val="00DF6E01"/>
    <w:rsid w:val="00DF6F2F"/>
    <w:rsid w:val="00DF75EC"/>
    <w:rsid w:val="00DF77CB"/>
    <w:rsid w:val="00DF78AA"/>
    <w:rsid w:val="00DF79BD"/>
    <w:rsid w:val="00DF7AA6"/>
    <w:rsid w:val="00DF7DAA"/>
    <w:rsid w:val="00E0036C"/>
    <w:rsid w:val="00E0047D"/>
    <w:rsid w:val="00E00E9C"/>
    <w:rsid w:val="00E00EE4"/>
    <w:rsid w:val="00E01476"/>
    <w:rsid w:val="00E01641"/>
    <w:rsid w:val="00E01E52"/>
    <w:rsid w:val="00E0311F"/>
    <w:rsid w:val="00E03A73"/>
    <w:rsid w:val="00E03CC2"/>
    <w:rsid w:val="00E03FEA"/>
    <w:rsid w:val="00E043DF"/>
    <w:rsid w:val="00E04B87"/>
    <w:rsid w:val="00E04CAB"/>
    <w:rsid w:val="00E04FE9"/>
    <w:rsid w:val="00E0503C"/>
    <w:rsid w:val="00E05267"/>
    <w:rsid w:val="00E0653A"/>
    <w:rsid w:val="00E07391"/>
    <w:rsid w:val="00E10534"/>
    <w:rsid w:val="00E1063D"/>
    <w:rsid w:val="00E10726"/>
    <w:rsid w:val="00E10B37"/>
    <w:rsid w:val="00E10B7A"/>
    <w:rsid w:val="00E10FD9"/>
    <w:rsid w:val="00E110BB"/>
    <w:rsid w:val="00E1120B"/>
    <w:rsid w:val="00E115D0"/>
    <w:rsid w:val="00E11C41"/>
    <w:rsid w:val="00E11E40"/>
    <w:rsid w:val="00E11F6E"/>
    <w:rsid w:val="00E124FD"/>
    <w:rsid w:val="00E12EDC"/>
    <w:rsid w:val="00E133C3"/>
    <w:rsid w:val="00E13C41"/>
    <w:rsid w:val="00E146C5"/>
    <w:rsid w:val="00E14AC1"/>
    <w:rsid w:val="00E152A8"/>
    <w:rsid w:val="00E1531F"/>
    <w:rsid w:val="00E156C9"/>
    <w:rsid w:val="00E15BB0"/>
    <w:rsid w:val="00E15F46"/>
    <w:rsid w:val="00E160F3"/>
    <w:rsid w:val="00E1634B"/>
    <w:rsid w:val="00E167B3"/>
    <w:rsid w:val="00E16FC2"/>
    <w:rsid w:val="00E176B5"/>
    <w:rsid w:val="00E178BA"/>
    <w:rsid w:val="00E17D0E"/>
    <w:rsid w:val="00E17FDC"/>
    <w:rsid w:val="00E203E3"/>
    <w:rsid w:val="00E20817"/>
    <w:rsid w:val="00E20C54"/>
    <w:rsid w:val="00E2114C"/>
    <w:rsid w:val="00E212D5"/>
    <w:rsid w:val="00E216A4"/>
    <w:rsid w:val="00E233DC"/>
    <w:rsid w:val="00E23464"/>
    <w:rsid w:val="00E2397A"/>
    <w:rsid w:val="00E23C16"/>
    <w:rsid w:val="00E23D6F"/>
    <w:rsid w:val="00E2487D"/>
    <w:rsid w:val="00E24B37"/>
    <w:rsid w:val="00E25038"/>
    <w:rsid w:val="00E25940"/>
    <w:rsid w:val="00E25CFD"/>
    <w:rsid w:val="00E25FA2"/>
    <w:rsid w:val="00E2661A"/>
    <w:rsid w:val="00E27394"/>
    <w:rsid w:val="00E274CE"/>
    <w:rsid w:val="00E276E1"/>
    <w:rsid w:val="00E27B4B"/>
    <w:rsid w:val="00E3001B"/>
    <w:rsid w:val="00E303FB"/>
    <w:rsid w:val="00E308BD"/>
    <w:rsid w:val="00E308DC"/>
    <w:rsid w:val="00E308FC"/>
    <w:rsid w:val="00E30D36"/>
    <w:rsid w:val="00E30D5C"/>
    <w:rsid w:val="00E3121C"/>
    <w:rsid w:val="00E31920"/>
    <w:rsid w:val="00E31B90"/>
    <w:rsid w:val="00E31FEF"/>
    <w:rsid w:val="00E320D6"/>
    <w:rsid w:val="00E32108"/>
    <w:rsid w:val="00E3260D"/>
    <w:rsid w:val="00E32DB0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6F6"/>
    <w:rsid w:val="00E35757"/>
    <w:rsid w:val="00E35EBE"/>
    <w:rsid w:val="00E36465"/>
    <w:rsid w:val="00E36733"/>
    <w:rsid w:val="00E3673E"/>
    <w:rsid w:val="00E37012"/>
    <w:rsid w:val="00E371E7"/>
    <w:rsid w:val="00E37383"/>
    <w:rsid w:val="00E37EA7"/>
    <w:rsid w:val="00E40D0C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EF5"/>
    <w:rsid w:val="00E4659D"/>
    <w:rsid w:val="00E46702"/>
    <w:rsid w:val="00E468DA"/>
    <w:rsid w:val="00E46BE8"/>
    <w:rsid w:val="00E470B4"/>
    <w:rsid w:val="00E4790E"/>
    <w:rsid w:val="00E47B77"/>
    <w:rsid w:val="00E47DDD"/>
    <w:rsid w:val="00E504EB"/>
    <w:rsid w:val="00E50997"/>
    <w:rsid w:val="00E50B4E"/>
    <w:rsid w:val="00E50B6A"/>
    <w:rsid w:val="00E50E88"/>
    <w:rsid w:val="00E50EE4"/>
    <w:rsid w:val="00E51176"/>
    <w:rsid w:val="00E513A6"/>
    <w:rsid w:val="00E515F6"/>
    <w:rsid w:val="00E51725"/>
    <w:rsid w:val="00E51A47"/>
    <w:rsid w:val="00E51E43"/>
    <w:rsid w:val="00E51FE8"/>
    <w:rsid w:val="00E52CAC"/>
    <w:rsid w:val="00E52CC3"/>
    <w:rsid w:val="00E52D4E"/>
    <w:rsid w:val="00E5315D"/>
    <w:rsid w:val="00E533CA"/>
    <w:rsid w:val="00E54956"/>
    <w:rsid w:val="00E55391"/>
    <w:rsid w:val="00E5577B"/>
    <w:rsid w:val="00E557C9"/>
    <w:rsid w:val="00E55E2F"/>
    <w:rsid w:val="00E56044"/>
    <w:rsid w:val="00E56165"/>
    <w:rsid w:val="00E56262"/>
    <w:rsid w:val="00E5638F"/>
    <w:rsid w:val="00E563BC"/>
    <w:rsid w:val="00E5696A"/>
    <w:rsid w:val="00E56E88"/>
    <w:rsid w:val="00E5721F"/>
    <w:rsid w:val="00E57367"/>
    <w:rsid w:val="00E57435"/>
    <w:rsid w:val="00E579EF"/>
    <w:rsid w:val="00E57CFE"/>
    <w:rsid w:val="00E57E7C"/>
    <w:rsid w:val="00E6005B"/>
    <w:rsid w:val="00E609B1"/>
    <w:rsid w:val="00E60DA9"/>
    <w:rsid w:val="00E611A3"/>
    <w:rsid w:val="00E614E2"/>
    <w:rsid w:val="00E616A5"/>
    <w:rsid w:val="00E61866"/>
    <w:rsid w:val="00E62241"/>
    <w:rsid w:val="00E62492"/>
    <w:rsid w:val="00E62660"/>
    <w:rsid w:val="00E6286E"/>
    <w:rsid w:val="00E63068"/>
    <w:rsid w:val="00E6308B"/>
    <w:rsid w:val="00E632C5"/>
    <w:rsid w:val="00E635DE"/>
    <w:rsid w:val="00E640BD"/>
    <w:rsid w:val="00E645CE"/>
    <w:rsid w:val="00E64BE2"/>
    <w:rsid w:val="00E64D09"/>
    <w:rsid w:val="00E650F8"/>
    <w:rsid w:val="00E662B9"/>
    <w:rsid w:val="00E662CF"/>
    <w:rsid w:val="00E662EF"/>
    <w:rsid w:val="00E66A69"/>
    <w:rsid w:val="00E670E7"/>
    <w:rsid w:val="00E6798A"/>
    <w:rsid w:val="00E7033E"/>
    <w:rsid w:val="00E704B9"/>
    <w:rsid w:val="00E70B0A"/>
    <w:rsid w:val="00E71B11"/>
    <w:rsid w:val="00E7204B"/>
    <w:rsid w:val="00E729D3"/>
    <w:rsid w:val="00E72ECD"/>
    <w:rsid w:val="00E734BB"/>
    <w:rsid w:val="00E7358C"/>
    <w:rsid w:val="00E73A57"/>
    <w:rsid w:val="00E74074"/>
    <w:rsid w:val="00E7439F"/>
    <w:rsid w:val="00E74927"/>
    <w:rsid w:val="00E74981"/>
    <w:rsid w:val="00E74B72"/>
    <w:rsid w:val="00E75102"/>
    <w:rsid w:val="00E753AB"/>
    <w:rsid w:val="00E7558E"/>
    <w:rsid w:val="00E757F1"/>
    <w:rsid w:val="00E7687A"/>
    <w:rsid w:val="00E76A28"/>
    <w:rsid w:val="00E76D5A"/>
    <w:rsid w:val="00E772C3"/>
    <w:rsid w:val="00E772D0"/>
    <w:rsid w:val="00E77349"/>
    <w:rsid w:val="00E77975"/>
    <w:rsid w:val="00E80293"/>
    <w:rsid w:val="00E80353"/>
    <w:rsid w:val="00E803DB"/>
    <w:rsid w:val="00E80C3C"/>
    <w:rsid w:val="00E814F9"/>
    <w:rsid w:val="00E815F1"/>
    <w:rsid w:val="00E817E7"/>
    <w:rsid w:val="00E81B9B"/>
    <w:rsid w:val="00E81CC7"/>
    <w:rsid w:val="00E820AE"/>
    <w:rsid w:val="00E82C41"/>
    <w:rsid w:val="00E83538"/>
    <w:rsid w:val="00E8356E"/>
    <w:rsid w:val="00E8398C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73E"/>
    <w:rsid w:val="00E87F28"/>
    <w:rsid w:val="00E90EB2"/>
    <w:rsid w:val="00E91174"/>
    <w:rsid w:val="00E9129E"/>
    <w:rsid w:val="00E91920"/>
    <w:rsid w:val="00E927F5"/>
    <w:rsid w:val="00E93280"/>
    <w:rsid w:val="00E932C0"/>
    <w:rsid w:val="00E93BFC"/>
    <w:rsid w:val="00E9444B"/>
    <w:rsid w:val="00E946D1"/>
    <w:rsid w:val="00E9492E"/>
    <w:rsid w:val="00E94AD0"/>
    <w:rsid w:val="00E94B84"/>
    <w:rsid w:val="00E94E80"/>
    <w:rsid w:val="00E9578D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CDF"/>
    <w:rsid w:val="00EA1ED8"/>
    <w:rsid w:val="00EA298A"/>
    <w:rsid w:val="00EA345A"/>
    <w:rsid w:val="00EA37B5"/>
    <w:rsid w:val="00EA389B"/>
    <w:rsid w:val="00EA42BE"/>
    <w:rsid w:val="00EA5502"/>
    <w:rsid w:val="00EA5C84"/>
    <w:rsid w:val="00EA5CB4"/>
    <w:rsid w:val="00EA6C40"/>
    <w:rsid w:val="00EA721C"/>
    <w:rsid w:val="00EA773C"/>
    <w:rsid w:val="00EA787F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221"/>
    <w:rsid w:val="00EB64FD"/>
    <w:rsid w:val="00EB6C74"/>
    <w:rsid w:val="00EB74F0"/>
    <w:rsid w:val="00EB752C"/>
    <w:rsid w:val="00EB7731"/>
    <w:rsid w:val="00EB7BDA"/>
    <w:rsid w:val="00EC0297"/>
    <w:rsid w:val="00EC0761"/>
    <w:rsid w:val="00EC0EDD"/>
    <w:rsid w:val="00EC1362"/>
    <w:rsid w:val="00EC1710"/>
    <w:rsid w:val="00EC194C"/>
    <w:rsid w:val="00EC20B9"/>
    <w:rsid w:val="00EC23D9"/>
    <w:rsid w:val="00EC25DF"/>
    <w:rsid w:val="00EC26E3"/>
    <w:rsid w:val="00EC2C0A"/>
    <w:rsid w:val="00EC3426"/>
    <w:rsid w:val="00EC35EA"/>
    <w:rsid w:val="00EC38C3"/>
    <w:rsid w:val="00EC3A0D"/>
    <w:rsid w:val="00EC3DF3"/>
    <w:rsid w:val="00EC4F78"/>
    <w:rsid w:val="00EC517E"/>
    <w:rsid w:val="00EC55C1"/>
    <w:rsid w:val="00EC64D0"/>
    <w:rsid w:val="00EC6505"/>
    <w:rsid w:val="00EC6680"/>
    <w:rsid w:val="00EC66EB"/>
    <w:rsid w:val="00EC676A"/>
    <w:rsid w:val="00EC69E5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083"/>
    <w:rsid w:val="00ED3665"/>
    <w:rsid w:val="00ED3910"/>
    <w:rsid w:val="00ED39DA"/>
    <w:rsid w:val="00ED46A7"/>
    <w:rsid w:val="00ED4959"/>
    <w:rsid w:val="00ED4A14"/>
    <w:rsid w:val="00ED5357"/>
    <w:rsid w:val="00ED554D"/>
    <w:rsid w:val="00ED56A2"/>
    <w:rsid w:val="00ED56B5"/>
    <w:rsid w:val="00ED6270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450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43D3"/>
    <w:rsid w:val="00EE458A"/>
    <w:rsid w:val="00EE45FC"/>
    <w:rsid w:val="00EE4906"/>
    <w:rsid w:val="00EE4D67"/>
    <w:rsid w:val="00EE591A"/>
    <w:rsid w:val="00EE591B"/>
    <w:rsid w:val="00EE6192"/>
    <w:rsid w:val="00EE6358"/>
    <w:rsid w:val="00EE65AC"/>
    <w:rsid w:val="00EE75DF"/>
    <w:rsid w:val="00EE791F"/>
    <w:rsid w:val="00EE7C9F"/>
    <w:rsid w:val="00EE7ED1"/>
    <w:rsid w:val="00EF04A0"/>
    <w:rsid w:val="00EF11C4"/>
    <w:rsid w:val="00EF1384"/>
    <w:rsid w:val="00EF1A54"/>
    <w:rsid w:val="00EF1BAB"/>
    <w:rsid w:val="00EF2056"/>
    <w:rsid w:val="00EF2067"/>
    <w:rsid w:val="00EF20F5"/>
    <w:rsid w:val="00EF2369"/>
    <w:rsid w:val="00EF35AD"/>
    <w:rsid w:val="00EF3B0B"/>
    <w:rsid w:val="00EF3BF5"/>
    <w:rsid w:val="00EF42C6"/>
    <w:rsid w:val="00EF447F"/>
    <w:rsid w:val="00EF4683"/>
    <w:rsid w:val="00EF4760"/>
    <w:rsid w:val="00EF494B"/>
    <w:rsid w:val="00EF4C48"/>
    <w:rsid w:val="00EF556F"/>
    <w:rsid w:val="00EF596B"/>
    <w:rsid w:val="00EF5B60"/>
    <w:rsid w:val="00EF63E5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783"/>
    <w:rsid w:val="00F01CDF"/>
    <w:rsid w:val="00F020E8"/>
    <w:rsid w:val="00F022BD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61A"/>
    <w:rsid w:val="00F04AD7"/>
    <w:rsid w:val="00F04CDB"/>
    <w:rsid w:val="00F04D3F"/>
    <w:rsid w:val="00F04D8D"/>
    <w:rsid w:val="00F0546C"/>
    <w:rsid w:val="00F055EE"/>
    <w:rsid w:val="00F055F7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9AC"/>
    <w:rsid w:val="00F12CE8"/>
    <w:rsid w:val="00F131C7"/>
    <w:rsid w:val="00F1395F"/>
    <w:rsid w:val="00F13A6E"/>
    <w:rsid w:val="00F14759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525"/>
    <w:rsid w:val="00F20CFA"/>
    <w:rsid w:val="00F21236"/>
    <w:rsid w:val="00F2139D"/>
    <w:rsid w:val="00F213F6"/>
    <w:rsid w:val="00F21A0E"/>
    <w:rsid w:val="00F21A60"/>
    <w:rsid w:val="00F21E8D"/>
    <w:rsid w:val="00F2229D"/>
    <w:rsid w:val="00F224A4"/>
    <w:rsid w:val="00F224F6"/>
    <w:rsid w:val="00F2302B"/>
    <w:rsid w:val="00F232E0"/>
    <w:rsid w:val="00F23795"/>
    <w:rsid w:val="00F23E80"/>
    <w:rsid w:val="00F23FB3"/>
    <w:rsid w:val="00F244B3"/>
    <w:rsid w:val="00F2455C"/>
    <w:rsid w:val="00F257EE"/>
    <w:rsid w:val="00F25825"/>
    <w:rsid w:val="00F25B1C"/>
    <w:rsid w:val="00F25D5B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494"/>
    <w:rsid w:val="00F3161E"/>
    <w:rsid w:val="00F31B7B"/>
    <w:rsid w:val="00F31CEF"/>
    <w:rsid w:val="00F320E6"/>
    <w:rsid w:val="00F32263"/>
    <w:rsid w:val="00F32327"/>
    <w:rsid w:val="00F3265B"/>
    <w:rsid w:val="00F33121"/>
    <w:rsid w:val="00F33171"/>
    <w:rsid w:val="00F331B2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430"/>
    <w:rsid w:val="00F35864"/>
    <w:rsid w:val="00F359FF"/>
    <w:rsid w:val="00F35BCA"/>
    <w:rsid w:val="00F369CB"/>
    <w:rsid w:val="00F36CC7"/>
    <w:rsid w:val="00F36F6F"/>
    <w:rsid w:val="00F37AE4"/>
    <w:rsid w:val="00F40D23"/>
    <w:rsid w:val="00F4177A"/>
    <w:rsid w:val="00F419A5"/>
    <w:rsid w:val="00F41D44"/>
    <w:rsid w:val="00F42A43"/>
    <w:rsid w:val="00F42F4E"/>
    <w:rsid w:val="00F432DC"/>
    <w:rsid w:val="00F43A49"/>
    <w:rsid w:val="00F43C0F"/>
    <w:rsid w:val="00F44512"/>
    <w:rsid w:val="00F44C50"/>
    <w:rsid w:val="00F4540D"/>
    <w:rsid w:val="00F4559B"/>
    <w:rsid w:val="00F4561D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503BD"/>
    <w:rsid w:val="00F5077A"/>
    <w:rsid w:val="00F50F15"/>
    <w:rsid w:val="00F50FB9"/>
    <w:rsid w:val="00F52150"/>
    <w:rsid w:val="00F527C5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205"/>
    <w:rsid w:val="00F55222"/>
    <w:rsid w:val="00F55A38"/>
    <w:rsid w:val="00F55C86"/>
    <w:rsid w:val="00F55E81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B34"/>
    <w:rsid w:val="00F61D18"/>
    <w:rsid w:val="00F6241E"/>
    <w:rsid w:val="00F6245F"/>
    <w:rsid w:val="00F62C41"/>
    <w:rsid w:val="00F62F7E"/>
    <w:rsid w:val="00F63183"/>
    <w:rsid w:val="00F63C74"/>
    <w:rsid w:val="00F63DDB"/>
    <w:rsid w:val="00F647B1"/>
    <w:rsid w:val="00F64A86"/>
    <w:rsid w:val="00F64E6B"/>
    <w:rsid w:val="00F655C4"/>
    <w:rsid w:val="00F66152"/>
    <w:rsid w:val="00F662DC"/>
    <w:rsid w:val="00F6662A"/>
    <w:rsid w:val="00F66ABA"/>
    <w:rsid w:val="00F66CBD"/>
    <w:rsid w:val="00F679C5"/>
    <w:rsid w:val="00F67AA1"/>
    <w:rsid w:val="00F7071A"/>
    <w:rsid w:val="00F71628"/>
    <w:rsid w:val="00F71CCE"/>
    <w:rsid w:val="00F7293B"/>
    <w:rsid w:val="00F72B9D"/>
    <w:rsid w:val="00F73475"/>
    <w:rsid w:val="00F736F5"/>
    <w:rsid w:val="00F73868"/>
    <w:rsid w:val="00F73D32"/>
    <w:rsid w:val="00F74086"/>
    <w:rsid w:val="00F7408D"/>
    <w:rsid w:val="00F74861"/>
    <w:rsid w:val="00F75356"/>
    <w:rsid w:val="00F753AA"/>
    <w:rsid w:val="00F7543E"/>
    <w:rsid w:val="00F7570C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634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15A"/>
    <w:rsid w:val="00F85F2A"/>
    <w:rsid w:val="00F8644F"/>
    <w:rsid w:val="00F8677F"/>
    <w:rsid w:val="00F86A81"/>
    <w:rsid w:val="00F87830"/>
    <w:rsid w:val="00F87BA4"/>
    <w:rsid w:val="00F87DA9"/>
    <w:rsid w:val="00F87F2A"/>
    <w:rsid w:val="00F902F8"/>
    <w:rsid w:val="00F907A9"/>
    <w:rsid w:val="00F908F3"/>
    <w:rsid w:val="00F90A34"/>
    <w:rsid w:val="00F90E95"/>
    <w:rsid w:val="00F91434"/>
    <w:rsid w:val="00F9164A"/>
    <w:rsid w:val="00F9164F"/>
    <w:rsid w:val="00F91772"/>
    <w:rsid w:val="00F91969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5E75"/>
    <w:rsid w:val="00F9609D"/>
    <w:rsid w:val="00F960EF"/>
    <w:rsid w:val="00F96156"/>
    <w:rsid w:val="00F96776"/>
    <w:rsid w:val="00F969F0"/>
    <w:rsid w:val="00F97863"/>
    <w:rsid w:val="00F97BD8"/>
    <w:rsid w:val="00F97C5F"/>
    <w:rsid w:val="00F97EC7"/>
    <w:rsid w:val="00FA04E4"/>
    <w:rsid w:val="00FA0ACC"/>
    <w:rsid w:val="00FA0C8B"/>
    <w:rsid w:val="00FA0D9B"/>
    <w:rsid w:val="00FA0E64"/>
    <w:rsid w:val="00FA0F84"/>
    <w:rsid w:val="00FA11A5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640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44A4"/>
    <w:rsid w:val="00FB4892"/>
    <w:rsid w:val="00FB49CA"/>
    <w:rsid w:val="00FB50C6"/>
    <w:rsid w:val="00FB510D"/>
    <w:rsid w:val="00FB514F"/>
    <w:rsid w:val="00FB5299"/>
    <w:rsid w:val="00FB57D4"/>
    <w:rsid w:val="00FB57E3"/>
    <w:rsid w:val="00FB66AC"/>
    <w:rsid w:val="00FB6911"/>
    <w:rsid w:val="00FB6A88"/>
    <w:rsid w:val="00FB7351"/>
    <w:rsid w:val="00FB755C"/>
    <w:rsid w:val="00FB7E46"/>
    <w:rsid w:val="00FB7EFD"/>
    <w:rsid w:val="00FC0ABC"/>
    <w:rsid w:val="00FC102F"/>
    <w:rsid w:val="00FC158A"/>
    <w:rsid w:val="00FC16B7"/>
    <w:rsid w:val="00FC17F9"/>
    <w:rsid w:val="00FC1DD4"/>
    <w:rsid w:val="00FC212F"/>
    <w:rsid w:val="00FC25C1"/>
    <w:rsid w:val="00FC25D2"/>
    <w:rsid w:val="00FC264D"/>
    <w:rsid w:val="00FC3A54"/>
    <w:rsid w:val="00FC3A89"/>
    <w:rsid w:val="00FC4C3C"/>
    <w:rsid w:val="00FC5098"/>
    <w:rsid w:val="00FC5113"/>
    <w:rsid w:val="00FC57E2"/>
    <w:rsid w:val="00FC5ABA"/>
    <w:rsid w:val="00FC5E8E"/>
    <w:rsid w:val="00FC64CE"/>
    <w:rsid w:val="00FC678F"/>
    <w:rsid w:val="00FC6DEB"/>
    <w:rsid w:val="00FC6E67"/>
    <w:rsid w:val="00FC6FC0"/>
    <w:rsid w:val="00FC7333"/>
    <w:rsid w:val="00FC77F1"/>
    <w:rsid w:val="00FD04EC"/>
    <w:rsid w:val="00FD0BA6"/>
    <w:rsid w:val="00FD0DE7"/>
    <w:rsid w:val="00FD10F0"/>
    <w:rsid w:val="00FD1632"/>
    <w:rsid w:val="00FD27B5"/>
    <w:rsid w:val="00FD3752"/>
    <w:rsid w:val="00FD3957"/>
    <w:rsid w:val="00FD41DB"/>
    <w:rsid w:val="00FD42EE"/>
    <w:rsid w:val="00FD482E"/>
    <w:rsid w:val="00FD4833"/>
    <w:rsid w:val="00FD4ACB"/>
    <w:rsid w:val="00FD4BB1"/>
    <w:rsid w:val="00FD4F91"/>
    <w:rsid w:val="00FD50DB"/>
    <w:rsid w:val="00FD5177"/>
    <w:rsid w:val="00FD5987"/>
    <w:rsid w:val="00FD5BCA"/>
    <w:rsid w:val="00FD60A5"/>
    <w:rsid w:val="00FD62E2"/>
    <w:rsid w:val="00FD64C8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E8"/>
    <w:rsid w:val="00FE0895"/>
    <w:rsid w:val="00FE095B"/>
    <w:rsid w:val="00FE0B79"/>
    <w:rsid w:val="00FE0D99"/>
    <w:rsid w:val="00FE0E41"/>
    <w:rsid w:val="00FE0F33"/>
    <w:rsid w:val="00FE13B3"/>
    <w:rsid w:val="00FE13DE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2D3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847"/>
    <w:rsid w:val="00FF0C8F"/>
    <w:rsid w:val="00FF132D"/>
    <w:rsid w:val="00FF1949"/>
    <w:rsid w:val="00FF2129"/>
    <w:rsid w:val="00FF21D8"/>
    <w:rsid w:val="00FF251E"/>
    <w:rsid w:val="00FF2563"/>
    <w:rsid w:val="00FF2DCE"/>
    <w:rsid w:val="00FF2EC8"/>
    <w:rsid w:val="00FF32F4"/>
    <w:rsid w:val="00FF3708"/>
    <w:rsid w:val="00FF38D2"/>
    <w:rsid w:val="00FF3E56"/>
    <w:rsid w:val="00FF3F13"/>
    <w:rsid w:val="00FF4056"/>
    <w:rsid w:val="00FF4665"/>
    <w:rsid w:val="00FF5263"/>
    <w:rsid w:val="00FF5D61"/>
    <w:rsid w:val="00FF676B"/>
    <w:rsid w:val="00FF6B46"/>
    <w:rsid w:val="00FF6D91"/>
    <w:rsid w:val="00FF6EAA"/>
    <w:rsid w:val="00FF77E2"/>
    <w:rsid w:val="00FF7D88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2EC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7F"/>
    <w:rPr>
      <w:sz w:val="24"/>
      <w:szCs w:val="24"/>
    </w:rPr>
  </w:style>
  <w:style w:type="paragraph" w:styleId="Heading1">
    <w:name w:val="heading 1"/>
    <w:basedOn w:val="Normal"/>
    <w:next w:val="Normal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Normal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470973"/>
    <w:pPr>
      <w:spacing w:before="100" w:beforeAutospacing="1" w:after="100" w:afterAutospacing="1"/>
    </w:pPr>
  </w:style>
  <w:style w:type="paragraph" w:customStyle="1" w:styleId="af6">
    <w:name w:val="Знак Знак Знак Знак"/>
    <w:basedOn w:val="Normal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Normal"/>
    <w:rsid w:val="00F4559B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7F"/>
    <w:rPr>
      <w:sz w:val="24"/>
      <w:szCs w:val="24"/>
    </w:rPr>
  </w:style>
  <w:style w:type="paragraph" w:styleId="Heading1">
    <w:name w:val="heading 1"/>
    <w:basedOn w:val="Normal"/>
    <w:next w:val="Normal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Normal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470973"/>
    <w:pPr>
      <w:spacing w:before="100" w:beforeAutospacing="1" w:after="100" w:afterAutospacing="1"/>
    </w:pPr>
  </w:style>
  <w:style w:type="paragraph" w:customStyle="1" w:styleId="af6">
    <w:name w:val="Знак Знак Знак Знак"/>
    <w:basedOn w:val="Normal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Normal"/>
    <w:rsid w:val="00F4559B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792EE376762FFFFF1FE071E2231E22821017227B6819027167716AB3640D332BF3B3F67C14721764C55E6DDC538C5273E799E348D15B4E3P6OA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4F961-C822-438F-984D-5E918A3E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149</Pages>
  <Words>40147</Words>
  <Characters>285561</Characters>
  <Application>Microsoft Office Word</Application>
  <DocSecurity>0</DocSecurity>
  <Lines>2379</Lines>
  <Paragraphs>650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325058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Кулешов</cp:lastModifiedBy>
  <cp:revision>3</cp:revision>
  <cp:lastPrinted>2020-10-29T11:12:00Z</cp:lastPrinted>
  <dcterms:created xsi:type="dcterms:W3CDTF">2021-10-28T06:04:00Z</dcterms:created>
  <dcterms:modified xsi:type="dcterms:W3CDTF">2021-10-28T12:12:00Z</dcterms:modified>
</cp:coreProperties>
</file>